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7BF" w:rsidRPr="00CB32E1" w:rsidRDefault="009837FF" w:rsidP="000252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B32E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132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07BF" w:rsidRPr="00CB32E1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FC07BF" w:rsidRPr="00CB32E1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</w:t>
      </w:r>
    </w:p>
    <w:p w:rsidR="00FC07BF" w:rsidRPr="00CB32E1" w:rsidRDefault="00FC07BF" w:rsidP="00025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2E1">
        <w:rPr>
          <w:rFonts w:ascii="Times New Roman" w:hAnsi="Times New Roman"/>
          <w:b/>
          <w:sz w:val="28"/>
          <w:szCs w:val="28"/>
        </w:rPr>
        <w:t>ТЕПЛИЦЬКА  СІЛЬСЬКА РАДА</w:t>
      </w:r>
    </w:p>
    <w:p w:rsidR="00FC07BF" w:rsidRPr="00CB32E1" w:rsidRDefault="00FC07BF" w:rsidP="00025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2E1">
        <w:rPr>
          <w:rFonts w:ascii="Times New Roman" w:hAnsi="Times New Roman"/>
          <w:b/>
          <w:sz w:val="28"/>
          <w:szCs w:val="28"/>
        </w:rPr>
        <w:t>БОЛГРАДСЬКОГО РАЙОНУ  ОДЕСЬКОЇ  ОБЛАСТІ</w:t>
      </w:r>
    </w:p>
    <w:p w:rsidR="00FC07BF" w:rsidRPr="00CB32E1" w:rsidRDefault="00FC07BF" w:rsidP="000252AC">
      <w:pPr>
        <w:pStyle w:val="2"/>
        <w:rPr>
          <w:szCs w:val="28"/>
        </w:rPr>
      </w:pPr>
      <w:r w:rsidRPr="00CB32E1">
        <w:rPr>
          <w:szCs w:val="28"/>
        </w:rPr>
        <w:t>XX</w:t>
      </w:r>
      <w:r w:rsidR="00E8349B" w:rsidRPr="00CB32E1">
        <w:rPr>
          <w:szCs w:val="28"/>
        </w:rPr>
        <w:t>X</w:t>
      </w:r>
      <w:r w:rsidRPr="00CB32E1">
        <w:rPr>
          <w:szCs w:val="28"/>
        </w:rPr>
        <w:t>X</w:t>
      </w:r>
      <w:r w:rsidR="00DA070E" w:rsidRPr="00CB32E1">
        <w:rPr>
          <w:szCs w:val="28"/>
          <w:lang w:val="en-US"/>
        </w:rPr>
        <w:t>X</w:t>
      </w:r>
      <w:r w:rsidR="00E8349B" w:rsidRPr="00CB32E1">
        <w:rPr>
          <w:szCs w:val="28"/>
        </w:rPr>
        <w:t>V</w:t>
      </w:r>
      <w:r w:rsidR="00DA070E" w:rsidRPr="00CB32E1">
        <w:rPr>
          <w:szCs w:val="28"/>
        </w:rPr>
        <w:t>I</w:t>
      </w:r>
      <w:r w:rsidR="00105E64" w:rsidRPr="00CB32E1">
        <w:rPr>
          <w:szCs w:val="28"/>
        </w:rPr>
        <w:t>І</w:t>
      </w:r>
      <w:r w:rsidRPr="00CB32E1">
        <w:rPr>
          <w:szCs w:val="28"/>
        </w:rPr>
        <w:t xml:space="preserve"> сесія  VIII скликання</w:t>
      </w:r>
    </w:p>
    <w:p w:rsidR="00FC07BF" w:rsidRPr="00CB32E1" w:rsidRDefault="00FC07BF" w:rsidP="00025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07BF" w:rsidRPr="00CB32E1" w:rsidRDefault="00FC07BF" w:rsidP="00025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B32E1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CB32E1">
        <w:rPr>
          <w:rFonts w:ascii="Times New Roman" w:hAnsi="Times New Roman"/>
          <w:b/>
          <w:sz w:val="28"/>
          <w:szCs w:val="28"/>
        </w:rPr>
        <w:t>ІШЕННЯ</w:t>
      </w:r>
    </w:p>
    <w:p w:rsidR="00FC07BF" w:rsidRPr="00CB32E1" w:rsidRDefault="00FC07BF" w:rsidP="000252AC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61BE1" w:rsidRPr="00CB32E1" w:rsidRDefault="00461BE1" w:rsidP="00CB32E1">
      <w:pPr>
        <w:pStyle w:val="a3"/>
        <w:shd w:val="clear" w:color="auto" w:fill="FFFFFF"/>
        <w:tabs>
          <w:tab w:val="left" w:pos="6521"/>
        </w:tabs>
        <w:spacing w:before="0" w:beforeAutospacing="0" w:after="0" w:afterAutospacing="0"/>
        <w:ind w:right="3117"/>
        <w:jc w:val="both"/>
        <w:rPr>
          <w:sz w:val="28"/>
          <w:szCs w:val="28"/>
          <w:lang w:val="uk-UA"/>
        </w:rPr>
      </w:pPr>
      <w:r w:rsidRPr="00CB32E1">
        <w:rPr>
          <w:b/>
          <w:sz w:val="28"/>
          <w:szCs w:val="28"/>
        </w:rPr>
        <w:t xml:space="preserve">Про </w:t>
      </w:r>
      <w:proofErr w:type="spellStart"/>
      <w:r w:rsidRPr="00CB32E1">
        <w:rPr>
          <w:b/>
          <w:sz w:val="28"/>
          <w:szCs w:val="28"/>
        </w:rPr>
        <w:t>наданн</w:t>
      </w:r>
      <w:r w:rsidR="0097701A" w:rsidRPr="00CB32E1">
        <w:rPr>
          <w:b/>
          <w:sz w:val="28"/>
          <w:szCs w:val="28"/>
        </w:rPr>
        <w:t>я</w:t>
      </w:r>
      <w:proofErr w:type="spellEnd"/>
      <w:r w:rsidR="0097701A" w:rsidRPr="00CB32E1">
        <w:rPr>
          <w:b/>
          <w:sz w:val="28"/>
          <w:szCs w:val="28"/>
        </w:rPr>
        <w:t xml:space="preserve"> </w:t>
      </w:r>
      <w:proofErr w:type="spellStart"/>
      <w:r w:rsidR="0097701A" w:rsidRPr="00CB32E1">
        <w:rPr>
          <w:b/>
          <w:sz w:val="28"/>
          <w:szCs w:val="28"/>
        </w:rPr>
        <w:t>дозволу</w:t>
      </w:r>
      <w:proofErr w:type="spellEnd"/>
      <w:r w:rsidR="0097701A" w:rsidRPr="00CB32E1">
        <w:rPr>
          <w:b/>
          <w:sz w:val="28"/>
          <w:szCs w:val="28"/>
        </w:rPr>
        <w:t xml:space="preserve"> на </w:t>
      </w:r>
      <w:proofErr w:type="spellStart"/>
      <w:r w:rsidR="0097701A" w:rsidRPr="00CB32E1">
        <w:rPr>
          <w:b/>
          <w:sz w:val="28"/>
          <w:szCs w:val="28"/>
        </w:rPr>
        <w:t>розроблення</w:t>
      </w:r>
      <w:proofErr w:type="spellEnd"/>
      <w:r w:rsidR="0097701A" w:rsidRPr="00CB32E1">
        <w:rPr>
          <w:b/>
          <w:sz w:val="28"/>
          <w:szCs w:val="28"/>
        </w:rPr>
        <w:t xml:space="preserve"> </w:t>
      </w:r>
      <w:r w:rsidR="0097701A" w:rsidRPr="00CB32E1">
        <w:rPr>
          <w:b/>
          <w:sz w:val="28"/>
          <w:szCs w:val="28"/>
          <w:lang w:val="uk-UA"/>
        </w:rPr>
        <w:t>технічної документації із</w:t>
      </w:r>
      <w:r w:rsidRPr="00CB32E1">
        <w:rPr>
          <w:b/>
          <w:sz w:val="28"/>
          <w:szCs w:val="28"/>
        </w:rPr>
        <w:t xml:space="preserve"> </w:t>
      </w:r>
      <w:r w:rsidRPr="00CB32E1">
        <w:rPr>
          <w:b/>
          <w:sz w:val="28"/>
          <w:szCs w:val="28"/>
          <w:lang w:val="uk-UA"/>
        </w:rPr>
        <w:t xml:space="preserve">землеустрою щодо відведення земельних ділянок з раніше сформованої земельної ділянки комунальної власності для ведення </w:t>
      </w:r>
      <w:proofErr w:type="gramStart"/>
      <w:r w:rsidRPr="00CB32E1">
        <w:rPr>
          <w:b/>
          <w:sz w:val="28"/>
          <w:szCs w:val="28"/>
          <w:lang w:val="uk-UA"/>
        </w:rPr>
        <w:t>товарного</w:t>
      </w:r>
      <w:proofErr w:type="gramEnd"/>
      <w:r w:rsidRPr="00CB32E1">
        <w:rPr>
          <w:b/>
          <w:sz w:val="28"/>
          <w:szCs w:val="28"/>
          <w:lang w:val="uk-UA"/>
        </w:rPr>
        <w:t xml:space="preserve"> сільськогосподарського виробництва </w:t>
      </w:r>
    </w:p>
    <w:p w:rsidR="00CB32E1" w:rsidRDefault="00BB123E" w:rsidP="00CB32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B32E1">
        <w:rPr>
          <w:sz w:val="28"/>
          <w:szCs w:val="28"/>
          <w:lang w:val="uk-UA"/>
        </w:rPr>
        <w:t>Відповідно до пункту 34 частини 1 статті 26, статті 59, частини 5 статті 60 Закону України «Про місцеве самоврядування в Україні», статей 12,</w:t>
      </w:r>
      <w:r w:rsidR="00CB32E1" w:rsidRPr="00CB32E1">
        <w:rPr>
          <w:sz w:val="28"/>
          <w:szCs w:val="28"/>
          <w:lang w:val="uk-UA"/>
        </w:rPr>
        <w:t xml:space="preserve"> </w:t>
      </w:r>
      <w:r w:rsidR="00C465F0" w:rsidRPr="00CB32E1">
        <w:rPr>
          <w:sz w:val="28"/>
          <w:szCs w:val="28"/>
          <w:lang w:val="uk-UA"/>
        </w:rPr>
        <w:t>79-1,</w:t>
      </w:r>
      <w:r w:rsidR="00CB32E1" w:rsidRPr="00CB32E1">
        <w:rPr>
          <w:sz w:val="28"/>
          <w:szCs w:val="28"/>
          <w:lang w:val="uk-UA"/>
        </w:rPr>
        <w:t xml:space="preserve"> </w:t>
      </w:r>
      <w:r w:rsidR="00C465F0" w:rsidRPr="00CB32E1">
        <w:rPr>
          <w:sz w:val="28"/>
          <w:szCs w:val="28"/>
          <w:lang w:val="uk-UA"/>
        </w:rPr>
        <w:t>122</w:t>
      </w:r>
      <w:r w:rsidRPr="00CB32E1">
        <w:rPr>
          <w:sz w:val="28"/>
          <w:szCs w:val="28"/>
          <w:lang w:val="uk-UA"/>
        </w:rPr>
        <w:t xml:space="preserve"> Земел</w:t>
      </w:r>
      <w:r w:rsidR="00C465F0" w:rsidRPr="00CB32E1">
        <w:rPr>
          <w:sz w:val="28"/>
          <w:szCs w:val="28"/>
          <w:lang w:val="uk-UA"/>
        </w:rPr>
        <w:t>ьного кодексу України, статті 56</w:t>
      </w:r>
      <w:r w:rsidRPr="00CB32E1">
        <w:rPr>
          <w:sz w:val="28"/>
          <w:szCs w:val="28"/>
          <w:lang w:val="uk-UA"/>
        </w:rPr>
        <w:t xml:space="preserve"> Закону України «Про землеустрій», </w:t>
      </w:r>
      <w:r w:rsidR="00C11916" w:rsidRPr="00CB32E1">
        <w:rPr>
          <w:sz w:val="28"/>
          <w:szCs w:val="28"/>
          <w:lang w:val="uk-UA"/>
        </w:rPr>
        <w:t>розглянувши</w:t>
      </w:r>
      <w:r w:rsidR="00C11916" w:rsidRPr="00CB32E1">
        <w:rPr>
          <w:b/>
          <w:i/>
          <w:sz w:val="28"/>
          <w:szCs w:val="28"/>
          <w:lang w:val="uk-UA"/>
        </w:rPr>
        <w:t xml:space="preserve"> </w:t>
      </w:r>
      <w:r w:rsidR="00C11916" w:rsidRPr="00CB32E1">
        <w:rPr>
          <w:sz w:val="28"/>
          <w:szCs w:val="28"/>
          <w:lang w:val="uk-UA"/>
        </w:rPr>
        <w:t>лист відділу архітектури, містобудування, житлово-комунального господарства  та земельних відносин</w:t>
      </w:r>
      <w:r w:rsidR="00C11916" w:rsidRPr="00CB32E1">
        <w:rPr>
          <w:sz w:val="28"/>
          <w:szCs w:val="28"/>
        </w:rPr>
        <w:t> </w:t>
      </w:r>
      <w:r w:rsidR="00C11916" w:rsidRPr="00CB32E1">
        <w:rPr>
          <w:sz w:val="28"/>
          <w:szCs w:val="28"/>
          <w:lang w:val="uk-UA"/>
        </w:rPr>
        <w:t xml:space="preserve"> від </w:t>
      </w:r>
      <w:r w:rsidR="00C11916" w:rsidRPr="00CB32E1">
        <w:rPr>
          <w:color w:val="000000" w:themeColor="text1"/>
          <w:sz w:val="28"/>
          <w:szCs w:val="28"/>
          <w:lang w:val="uk-UA"/>
        </w:rPr>
        <w:t>0</w:t>
      </w:r>
      <w:r w:rsidR="00706DC6" w:rsidRPr="00CB32E1">
        <w:rPr>
          <w:color w:val="000000" w:themeColor="text1"/>
          <w:sz w:val="28"/>
          <w:szCs w:val="28"/>
          <w:lang w:val="uk-UA"/>
        </w:rPr>
        <w:t>5.08</w:t>
      </w:r>
      <w:r w:rsidR="00AD0EE9" w:rsidRPr="00CB32E1">
        <w:rPr>
          <w:color w:val="000000" w:themeColor="text1"/>
          <w:sz w:val="28"/>
          <w:szCs w:val="28"/>
          <w:lang w:val="uk-UA"/>
        </w:rPr>
        <w:t>.2026 року за</w:t>
      </w:r>
      <w:r w:rsidR="00C11916" w:rsidRPr="00CB32E1">
        <w:rPr>
          <w:color w:val="000000" w:themeColor="text1"/>
          <w:sz w:val="28"/>
          <w:szCs w:val="28"/>
          <w:lang w:val="uk-UA"/>
        </w:rPr>
        <w:t xml:space="preserve"> №</w:t>
      </w:r>
      <w:r w:rsidR="00F365CD" w:rsidRPr="00CB32E1">
        <w:rPr>
          <w:color w:val="000000" w:themeColor="text1"/>
          <w:sz w:val="28"/>
          <w:szCs w:val="28"/>
          <w:lang w:val="uk-UA"/>
        </w:rPr>
        <w:t>36</w:t>
      </w:r>
      <w:r w:rsidR="00C11916" w:rsidRPr="00CB32E1">
        <w:rPr>
          <w:color w:val="000000" w:themeColor="text1"/>
          <w:sz w:val="28"/>
          <w:szCs w:val="28"/>
          <w:lang w:val="uk-UA"/>
        </w:rPr>
        <w:t xml:space="preserve"> </w:t>
      </w:r>
      <w:r w:rsidR="00B646D0" w:rsidRPr="00CB32E1">
        <w:rPr>
          <w:sz w:val="28"/>
          <w:szCs w:val="28"/>
          <w:lang w:val="uk-UA"/>
        </w:rPr>
        <w:t>з метою підготовки лотів до проведенн</w:t>
      </w:r>
      <w:r w:rsidR="00DF2041" w:rsidRPr="00CB32E1">
        <w:rPr>
          <w:sz w:val="28"/>
          <w:szCs w:val="28"/>
          <w:lang w:val="uk-UA"/>
        </w:rPr>
        <w:t>я земельних торгів, формування 4</w:t>
      </w:r>
      <w:r w:rsidR="00B646D0" w:rsidRPr="00CB32E1">
        <w:rPr>
          <w:sz w:val="28"/>
          <w:szCs w:val="28"/>
          <w:lang w:val="uk-UA"/>
        </w:rPr>
        <w:t xml:space="preserve"> земельн</w:t>
      </w:r>
      <w:r w:rsidR="00D475E9" w:rsidRPr="00CB32E1">
        <w:rPr>
          <w:sz w:val="28"/>
          <w:szCs w:val="28"/>
          <w:lang w:val="uk-UA"/>
        </w:rPr>
        <w:t>их діля</w:t>
      </w:r>
      <w:r w:rsidR="00F17FA4" w:rsidRPr="00CB32E1">
        <w:rPr>
          <w:sz w:val="28"/>
          <w:szCs w:val="28"/>
          <w:lang w:val="uk-UA"/>
        </w:rPr>
        <w:t>нок орієнтовною площею до 20,0000 га включно</w:t>
      </w:r>
      <w:r w:rsidR="00CF359B" w:rsidRPr="00CB32E1">
        <w:rPr>
          <w:sz w:val="28"/>
          <w:szCs w:val="28"/>
          <w:lang w:val="uk-UA"/>
        </w:rPr>
        <w:t xml:space="preserve"> кожна</w:t>
      </w:r>
      <w:r w:rsidR="00B646D0" w:rsidRPr="00CB32E1">
        <w:rPr>
          <w:sz w:val="28"/>
          <w:szCs w:val="28"/>
          <w:lang w:val="uk-UA"/>
        </w:rPr>
        <w:t>, а також</w:t>
      </w:r>
      <w:r w:rsidR="00CB32E1">
        <w:rPr>
          <w:sz w:val="28"/>
          <w:szCs w:val="28"/>
          <w:lang w:val="uk-UA"/>
        </w:rPr>
        <w:t>,</w:t>
      </w:r>
      <w:r w:rsidR="00B646D0" w:rsidRPr="00CB32E1">
        <w:rPr>
          <w:sz w:val="28"/>
          <w:szCs w:val="28"/>
          <w:lang w:val="uk-UA"/>
        </w:rPr>
        <w:t xml:space="preserve"> для </w:t>
      </w:r>
      <w:r w:rsidRPr="00CB32E1">
        <w:rPr>
          <w:sz w:val="28"/>
          <w:szCs w:val="28"/>
          <w:lang w:val="uk-UA"/>
        </w:rPr>
        <w:t xml:space="preserve">забезпечення ефективного використання земельного фонду в ринкових умовах, враховуючи пропозиції постійної комісії з питань </w:t>
      </w:r>
      <w:r w:rsidR="00C11916" w:rsidRPr="00CB32E1">
        <w:rPr>
          <w:sz w:val="28"/>
          <w:szCs w:val="28"/>
          <w:lang w:val="uk-UA"/>
        </w:rPr>
        <w:t>сільської ради з питань фінансів, планування місцевого бюджету, планування соціально-економічного розвитку, земельної реформи та охорони навколишнього середовища</w:t>
      </w:r>
      <w:r w:rsidR="000A79A7" w:rsidRPr="00CB32E1">
        <w:rPr>
          <w:sz w:val="28"/>
          <w:szCs w:val="28"/>
          <w:lang w:val="uk-UA"/>
        </w:rPr>
        <w:t xml:space="preserve">, </w:t>
      </w:r>
      <w:proofErr w:type="spellStart"/>
      <w:r w:rsidR="000A79A7" w:rsidRPr="00CB32E1">
        <w:rPr>
          <w:sz w:val="28"/>
          <w:szCs w:val="28"/>
          <w:lang w:val="uk-UA"/>
        </w:rPr>
        <w:t>Теплицька</w:t>
      </w:r>
      <w:proofErr w:type="spellEnd"/>
      <w:r w:rsidR="000A79A7" w:rsidRPr="00CB32E1">
        <w:rPr>
          <w:sz w:val="28"/>
          <w:szCs w:val="28"/>
          <w:lang w:val="uk-UA"/>
        </w:rPr>
        <w:t xml:space="preserve"> сільська рада </w:t>
      </w:r>
      <w:r w:rsidR="000A79A7" w:rsidRPr="00CB32E1">
        <w:rPr>
          <w:b/>
          <w:i/>
          <w:sz w:val="28"/>
          <w:szCs w:val="28"/>
          <w:lang w:val="uk-UA"/>
        </w:rPr>
        <w:t xml:space="preserve"> </w:t>
      </w:r>
    </w:p>
    <w:p w:rsidR="00CB32E1" w:rsidRDefault="000A79A7" w:rsidP="00CB32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B32E1">
        <w:rPr>
          <w:sz w:val="28"/>
          <w:szCs w:val="28"/>
          <w:lang w:val="uk-UA"/>
        </w:rPr>
        <w:t>ВИРІШИЛА:</w:t>
      </w:r>
    </w:p>
    <w:p w:rsidR="008519F4" w:rsidRPr="00CB32E1" w:rsidRDefault="00CB32E1" w:rsidP="00CB32E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F1C71" w:rsidRPr="00CB32E1">
        <w:rPr>
          <w:sz w:val="28"/>
          <w:szCs w:val="28"/>
          <w:lang w:val="uk-UA"/>
        </w:rPr>
        <w:t>Надат</w:t>
      </w:r>
      <w:r w:rsidR="00364222" w:rsidRPr="00CB32E1">
        <w:rPr>
          <w:sz w:val="28"/>
          <w:szCs w:val="28"/>
          <w:lang w:val="uk-UA"/>
        </w:rPr>
        <w:t xml:space="preserve">и дозвіл на розроблення </w:t>
      </w:r>
      <w:r w:rsidR="00C465F0" w:rsidRPr="00CB32E1">
        <w:rPr>
          <w:sz w:val="28"/>
          <w:szCs w:val="28"/>
          <w:lang w:val="uk-UA"/>
        </w:rPr>
        <w:t>технічної документації із</w:t>
      </w:r>
      <w:r w:rsidR="005F1C71" w:rsidRPr="00CB32E1">
        <w:rPr>
          <w:sz w:val="28"/>
          <w:szCs w:val="28"/>
          <w:lang w:val="uk-UA"/>
        </w:rPr>
        <w:t xml:space="preserve"> землеустрою щодо відведення земель</w:t>
      </w:r>
      <w:r w:rsidR="00C11916" w:rsidRPr="00CB32E1">
        <w:rPr>
          <w:sz w:val="28"/>
          <w:szCs w:val="28"/>
          <w:lang w:val="uk-UA"/>
        </w:rPr>
        <w:t>них ділянок з раніше сформованої земельної  ділян</w:t>
      </w:r>
      <w:r w:rsidR="005F1C71" w:rsidRPr="00CB32E1">
        <w:rPr>
          <w:sz w:val="28"/>
          <w:szCs w:val="28"/>
          <w:lang w:val="uk-UA"/>
        </w:rPr>
        <w:t>к</w:t>
      </w:r>
      <w:r w:rsidR="00C11916" w:rsidRPr="00CB32E1">
        <w:rPr>
          <w:sz w:val="28"/>
          <w:szCs w:val="28"/>
          <w:lang w:val="uk-UA"/>
        </w:rPr>
        <w:t>и</w:t>
      </w:r>
      <w:r w:rsidR="005F1C71" w:rsidRPr="00CB32E1">
        <w:rPr>
          <w:sz w:val="28"/>
          <w:szCs w:val="28"/>
          <w:lang w:val="uk-UA"/>
        </w:rPr>
        <w:t xml:space="preserve"> комунальної власності </w:t>
      </w:r>
      <w:r w:rsidR="00EB6426" w:rsidRPr="00CB32E1">
        <w:rPr>
          <w:sz w:val="28"/>
          <w:szCs w:val="28"/>
          <w:lang w:val="uk-UA"/>
        </w:rPr>
        <w:t>кадастровий номер 5120480500:01:001:0605, площею 74,8867</w:t>
      </w:r>
      <w:r w:rsidR="00C11916" w:rsidRPr="00CB32E1">
        <w:rPr>
          <w:sz w:val="28"/>
          <w:szCs w:val="28"/>
          <w:lang w:val="uk-UA"/>
        </w:rPr>
        <w:t xml:space="preserve"> га </w:t>
      </w:r>
      <w:r w:rsidR="00EB6426" w:rsidRPr="00CB32E1">
        <w:rPr>
          <w:sz w:val="28"/>
          <w:szCs w:val="28"/>
          <w:lang w:val="uk-UA"/>
        </w:rPr>
        <w:t xml:space="preserve">із цільовим призначенням </w:t>
      </w:r>
      <w:r w:rsidR="005F1C71" w:rsidRPr="00CB32E1">
        <w:rPr>
          <w:sz w:val="28"/>
          <w:szCs w:val="28"/>
          <w:lang w:val="uk-UA"/>
        </w:rPr>
        <w:t>для ведення товарного сільськогосподарського виробництва (код КВЦПЗ 01.01</w:t>
      </w:r>
      <w:r w:rsidR="00C11916" w:rsidRPr="00CB32E1">
        <w:rPr>
          <w:sz w:val="28"/>
          <w:szCs w:val="28"/>
          <w:lang w:val="uk-UA"/>
        </w:rPr>
        <w:t>),</w:t>
      </w:r>
      <w:r w:rsidR="00CC1957" w:rsidRPr="00CB32E1">
        <w:rPr>
          <w:sz w:val="28"/>
          <w:szCs w:val="28"/>
          <w:lang w:val="uk-UA"/>
        </w:rPr>
        <w:t xml:space="preserve"> шляхом формування чотирьох </w:t>
      </w:r>
      <w:r w:rsidR="00B646D0" w:rsidRPr="00CB32E1">
        <w:rPr>
          <w:sz w:val="28"/>
          <w:szCs w:val="28"/>
          <w:lang w:val="uk-UA"/>
        </w:rPr>
        <w:t>земель</w:t>
      </w:r>
      <w:r w:rsidR="008B5ED7" w:rsidRPr="00CB32E1">
        <w:rPr>
          <w:sz w:val="28"/>
          <w:szCs w:val="28"/>
          <w:lang w:val="uk-UA"/>
        </w:rPr>
        <w:t>них ділянок орієнтовною площею до 20,0000 га включно</w:t>
      </w:r>
      <w:r w:rsidR="00BB0B52" w:rsidRPr="00CB32E1">
        <w:rPr>
          <w:sz w:val="28"/>
          <w:szCs w:val="28"/>
          <w:lang w:val="uk-UA"/>
        </w:rPr>
        <w:t xml:space="preserve"> кожна</w:t>
      </w:r>
      <w:r w:rsidR="00B646D0" w:rsidRPr="00CB32E1">
        <w:rPr>
          <w:sz w:val="28"/>
          <w:szCs w:val="28"/>
          <w:lang w:val="uk-UA"/>
        </w:rPr>
        <w:t>,</w:t>
      </w:r>
      <w:r w:rsidR="00C11916" w:rsidRPr="00CB32E1">
        <w:rPr>
          <w:sz w:val="28"/>
          <w:szCs w:val="28"/>
          <w:lang w:val="uk-UA"/>
        </w:rPr>
        <w:t xml:space="preserve"> </w:t>
      </w:r>
      <w:r w:rsidR="00B646D0" w:rsidRPr="00CB32E1">
        <w:rPr>
          <w:sz w:val="28"/>
          <w:szCs w:val="28"/>
          <w:lang w:val="uk-UA"/>
        </w:rPr>
        <w:t>які розташовані</w:t>
      </w:r>
      <w:r w:rsidR="008519F4" w:rsidRPr="00CB32E1">
        <w:rPr>
          <w:sz w:val="28"/>
          <w:szCs w:val="28"/>
          <w:lang w:val="uk-UA"/>
        </w:rPr>
        <w:t xml:space="preserve"> на території Теплицької  сільської ради Болградс</w:t>
      </w:r>
      <w:r w:rsidR="00C465F0" w:rsidRPr="00CB32E1">
        <w:rPr>
          <w:sz w:val="28"/>
          <w:szCs w:val="28"/>
          <w:lang w:val="uk-UA"/>
        </w:rPr>
        <w:t>ького району Одеської області (</w:t>
      </w:r>
      <w:r w:rsidR="008519F4" w:rsidRPr="00CB32E1">
        <w:rPr>
          <w:sz w:val="28"/>
          <w:szCs w:val="28"/>
          <w:lang w:val="uk-UA"/>
        </w:rPr>
        <w:t>за межами населеного</w:t>
      </w:r>
      <w:r w:rsidR="00706DC6" w:rsidRPr="00CB32E1">
        <w:rPr>
          <w:sz w:val="28"/>
          <w:szCs w:val="28"/>
          <w:lang w:val="uk-UA"/>
        </w:rPr>
        <w:t xml:space="preserve"> пункту) села Веселий Кут</w:t>
      </w:r>
      <w:r w:rsidR="008519F4" w:rsidRPr="00CB32E1">
        <w:rPr>
          <w:bCs/>
          <w:sz w:val="28"/>
          <w:szCs w:val="28"/>
          <w:lang w:val="uk-UA"/>
        </w:rPr>
        <w:t>.</w:t>
      </w:r>
    </w:p>
    <w:p w:rsidR="00CB32E1" w:rsidRDefault="00CB32E1" w:rsidP="00CB32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proofErr w:type="spellStart"/>
      <w:r w:rsidR="00C11916" w:rsidRPr="00CB32E1">
        <w:rPr>
          <w:rFonts w:ascii="Times New Roman" w:hAnsi="Times New Roman"/>
          <w:sz w:val="28"/>
          <w:szCs w:val="28"/>
        </w:rPr>
        <w:t>Розроблен</w:t>
      </w:r>
      <w:proofErr w:type="spellEnd"/>
      <w:r w:rsidR="00C465F0" w:rsidRPr="00CB32E1">
        <w:rPr>
          <w:rFonts w:ascii="Times New Roman" w:hAnsi="Times New Roman"/>
          <w:sz w:val="28"/>
          <w:szCs w:val="28"/>
          <w:lang w:val="uk-UA"/>
        </w:rPr>
        <w:t>у</w:t>
      </w:r>
      <w:r w:rsidR="00C11916" w:rsidRPr="00CB32E1">
        <w:rPr>
          <w:rFonts w:ascii="Times New Roman" w:hAnsi="Times New Roman"/>
          <w:sz w:val="28"/>
          <w:szCs w:val="28"/>
        </w:rPr>
        <w:t xml:space="preserve"> </w:t>
      </w:r>
      <w:r w:rsidR="00C465F0" w:rsidRPr="00CB32E1">
        <w:rPr>
          <w:rFonts w:ascii="Times New Roman" w:hAnsi="Times New Roman"/>
          <w:sz w:val="28"/>
          <w:szCs w:val="28"/>
          <w:lang w:val="uk-UA"/>
        </w:rPr>
        <w:t>технічну документацію із</w:t>
      </w:r>
      <w:r w:rsidR="00364222"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4222" w:rsidRPr="00CB32E1">
        <w:rPr>
          <w:rFonts w:ascii="Times New Roman" w:hAnsi="Times New Roman"/>
          <w:sz w:val="28"/>
          <w:szCs w:val="28"/>
        </w:rPr>
        <w:t>землеустрою</w:t>
      </w:r>
      <w:proofErr w:type="spellEnd"/>
      <w:r w:rsidR="00364222"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4222" w:rsidRPr="00CB32E1">
        <w:rPr>
          <w:rFonts w:ascii="Times New Roman" w:hAnsi="Times New Roman"/>
          <w:sz w:val="28"/>
          <w:szCs w:val="28"/>
        </w:rPr>
        <w:t>щодо</w:t>
      </w:r>
      <w:proofErr w:type="spellEnd"/>
      <w:r w:rsidR="00364222"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4222" w:rsidRPr="00CB32E1">
        <w:rPr>
          <w:rFonts w:ascii="Times New Roman" w:hAnsi="Times New Roman"/>
          <w:sz w:val="28"/>
          <w:szCs w:val="28"/>
        </w:rPr>
        <w:t>відведення</w:t>
      </w:r>
      <w:proofErr w:type="spellEnd"/>
      <w:r w:rsidR="00364222"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2E1">
        <w:rPr>
          <w:rFonts w:ascii="Times New Roman" w:hAnsi="Times New Roman"/>
          <w:sz w:val="28"/>
          <w:szCs w:val="28"/>
        </w:rPr>
        <w:t>земельних</w:t>
      </w:r>
      <w:proofErr w:type="spellEnd"/>
      <w:r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2E1">
        <w:rPr>
          <w:rFonts w:ascii="Times New Roman" w:hAnsi="Times New Roman"/>
          <w:sz w:val="28"/>
          <w:szCs w:val="28"/>
        </w:rPr>
        <w:t>ділянок</w:t>
      </w:r>
      <w:proofErr w:type="spellEnd"/>
      <w:r w:rsidRPr="00CB32E1">
        <w:rPr>
          <w:rFonts w:ascii="Times New Roman" w:hAnsi="Times New Roman"/>
          <w:sz w:val="28"/>
          <w:szCs w:val="28"/>
        </w:rPr>
        <w:t xml:space="preserve"> подати на </w:t>
      </w:r>
      <w:proofErr w:type="spellStart"/>
      <w:r w:rsidRPr="00CB32E1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2E1">
        <w:rPr>
          <w:rFonts w:ascii="Times New Roman" w:hAnsi="Times New Roman"/>
          <w:sz w:val="28"/>
          <w:szCs w:val="28"/>
        </w:rPr>
        <w:t>сільській</w:t>
      </w:r>
      <w:proofErr w:type="spellEnd"/>
      <w:r w:rsidRPr="00CB32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2E1">
        <w:rPr>
          <w:rFonts w:ascii="Times New Roman" w:hAnsi="Times New Roman"/>
          <w:sz w:val="28"/>
          <w:szCs w:val="28"/>
        </w:rPr>
        <w:t>раді</w:t>
      </w:r>
      <w:proofErr w:type="spellEnd"/>
      <w:r w:rsidRPr="00CB32E1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CB32E1">
        <w:rPr>
          <w:rFonts w:ascii="Times New Roman" w:hAnsi="Times New Roman"/>
          <w:sz w:val="28"/>
          <w:szCs w:val="28"/>
        </w:rPr>
        <w:t>встановленому</w:t>
      </w:r>
      <w:proofErr w:type="spellEnd"/>
      <w:r w:rsidRPr="00CB32E1">
        <w:rPr>
          <w:rFonts w:ascii="Times New Roman" w:hAnsi="Times New Roman"/>
          <w:sz w:val="28"/>
          <w:szCs w:val="28"/>
        </w:rPr>
        <w:t xml:space="preserve"> законом порядку.</w:t>
      </w:r>
    </w:p>
    <w:p w:rsidR="00FC07BF" w:rsidRPr="00CB32E1" w:rsidRDefault="00C11916" w:rsidP="00CB32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CB32E1">
        <w:rPr>
          <w:rFonts w:ascii="Times New Roman" w:hAnsi="Times New Roman"/>
          <w:sz w:val="28"/>
          <w:szCs w:val="28"/>
          <w:lang w:val="uk-UA"/>
        </w:rPr>
        <w:t>3.</w:t>
      </w:r>
      <w:r w:rsidR="008519F4" w:rsidRPr="00CB32E1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C07BF" w:rsidRPr="00CB32E1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та охорони  навколишнього середовища.</w:t>
      </w:r>
    </w:p>
    <w:p w:rsidR="00CB32E1" w:rsidRPr="00043094" w:rsidRDefault="00CB32E1" w:rsidP="00CB32E1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43094">
        <w:rPr>
          <w:rFonts w:ascii="Times New Roman" w:hAnsi="Times New Roman"/>
          <w:sz w:val="28"/>
          <w:szCs w:val="28"/>
        </w:rPr>
        <w:t>Сільс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/>
          <w:sz w:val="28"/>
          <w:szCs w:val="28"/>
        </w:rPr>
        <w:t>В</w:t>
      </w:r>
      <w:proofErr w:type="gramEnd"/>
    </w:p>
    <w:p w:rsidR="00CB32E1" w:rsidRPr="00043094" w:rsidRDefault="00CB32E1" w:rsidP="00CB32E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2026 року</w:t>
      </w:r>
    </w:p>
    <w:p w:rsidR="00CB32E1" w:rsidRPr="00043094" w:rsidRDefault="00CB32E1" w:rsidP="00CB32E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>№12</w:t>
      </w:r>
      <w:r>
        <w:rPr>
          <w:rFonts w:ascii="Times New Roman" w:hAnsi="Times New Roman"/>
          <w:sz w:val="28"/>
          <w:szCs w:val="28"/>
          <w:lang w:val="uk-UA"/>
        </w:rPr>
        <w:t>60</w:t>
      </w:r>
      <w:r w:rsidRPr="00043094">
        <w:rPr>
          <w:rFonts w:ascii="Times New Roman" w:hAnsi="Times New Roman"/>
          <w:sz w:val="28"/>
          <w:szCs w:val="28"/>
        </w:rPr>
        <w:t>-</w:t>
      </w:r>
      <w:r w:rsidRPr="00043094">
        <w:rPr>
          <w:rFonts w:ascii="Times New Roman" w:hAnsi="Times New Roman"/>
          <w:sz w:val="28"/>
          <w:szCs w:val="28"/>
          <w:lang w:val="en-US"/>
        </w:rPr>
        <w:t>VIII</w:t>
      </w:r>
    </w:p>
    <w:p w:rsidR="00CB32E1" w:rsidRPr="00043094" w:rsidRDefault="00CB32E1" w:rsidP="00CB32E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proofErr w:type="spellStart"/>
      <w:r w:rsidRPr="00043094">
        <w:rPr>
          <w:rFonts w:ascii="Times New Roman" w:hAnsi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/>
          <w:sz w:val="28"/>
          <w:szCs w:val="28"/>
        </w:rPr>
        <w:t xml:space="preserve"> ШУТАК                      </w:t>
      </w:r>
    </w:p>
    <w:p w:rsidR="00CB32E1" w:rsidRPr="00043094" w:rsidRDefault="00CB32E1" w:rsidP="00CB32E1">
      <w:pPr>
        <w:tabs>
          <w:tab w:val="left" w:pos="1660"/>
        </w:tabs>
        <w:rPr>
          <w:rFonts w:ascii="Times New Roman" w:hAnsi="Times New Roman"/>
          <w:b/>
          <w:sz w:val="28"/>
          <w:szCs w:val="28"/>
        </w:rPr>
      </w:pPr>
      <w:r w:rsidRPr="00043094">
        <w:rPr>
          <w:rFonts w:ascii="Times New Roman" w:hAnsi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CB32E1" w:rsidRPr="00043094" w:rsidTr="00416704">
        <w:tc>
          <w:tcPr>
            <w:tcW w:w="3888" w:type="dxa"/>
          </w:tcPr>
          <w:p w:rsidR="00CB32E1" w:rsidRPr="00043094" w:rsidRDefault="00CB32E1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</w:tr>
      <w:tr w:rsidR="00CB32E1" w:rsidRPr="00043094" w:rsidTr="00416704">
        <w:tc>
          <w:tcPr>
            <w:tcW w:w="3888" w:type="dxa"/>
          </w:tcPr>
          <w:p w:rsidR="00CB32E1" w:rsidRPr="00043094" w:rsidRDefault="00CB32E1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CB32E1" w:rsidRPr="00043094" w:rsidRDefault="00CB32E1" w:rsidP="00CB32E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______</w:t>
            </w:r>
          </w:p>
        </w:tc>
      </w:tr>
      <w:tr w:rsidR="00CB32E1" w:rsidRPr="00043094" w:rsidTr="00416704">
        <w:tc>
          <w:tcPr>
            <w:tcW w:w="3888" w:type="dxa"/>
          </w:tcPr>
          <w:p w:rsidR="00CB32E1" w:rsidRPr="00043094" w:rsidRDefault="00CB32E1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CB32E1" w:rsidRPr="00043094" w:rsidRDefault="00CB32E1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</w:tbl>
    <w:p w:rsidR="00FC07BF" w:rsidRPr="00CB32E1" w:rsidRDefault="00FC07BF" w:rsidP="00CB32E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sectPr w:rsidR="00FC07BF" w:rsidRPr="00CB32E1" w:rsidSect="00CB32E1">
      <w:pgSz w:w="11906" w:h="16838"/>
      <w:pgMar w:top="993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8142376"/>
    <w:multiLevelType w:val="hybridMultilevel"/>
    <w:tmpl w:val="E5185FE6"/>
    <w:lvl w:ilvl="0" w:tplc="8C2C0B0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</w:rPr>
    </w:lvl>
    <w:lvl w:ilvl="1" w:tplc="F622F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2">
    <w:nsid w:val="3B1F5FAA"/>
    <w:multiLevelType w:val="hybridMultilevel"/>
    <w:tmpl w:val="1DB87104"/>
    <w:lvl w:ilvl="0" w:tplc="856038A2">
      <w:start w:val="1"/>
      <w:numFmt w:val="decimal"/>
      <w:lvlText w:val="%1."/>
      <w:lvlJc w:val="left"/>
      <w:pPr>
        <w:ind w:left="846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AB24C9"/>
    <w:multiLevelType w:val="hybridMultilevel"/>
    <w:tmpl w:val="E116A50E"/>
    <w:lvl w:ilvl="0" w:tplc="8608733E">
      <w:start w:val="1"/>
      <w:numFmt w:val="decimal"/>
      <w:lvlText w:val="%1."/>
      <w:lvlJc w:val="left"/>
      <w:pPr>
        <w:ind w:left="4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F10B8AE">
      <w:numFmt w:val="bullet"/>
      <w:lvlText w:val="•"/>
      <w:lvlJc w:val="left"/>
      <w:pPr>
        <w:ind w:left="1327" w:hanging="360"/>
      </w:pPr>
      <w:rPr>
        <w:rFonts w:hint="default"/>
        <w:lang w:val="uk-UA" w:eastAsia="en-US" w:bidi="ar-SA"/>
      </w:rPr>
    </w:lvl>
    <w:lvl w:ilvl="2" w:tplc="6E54EE46">
      <w:numFmt w:val="bullet"/>
      <w:lvlText w:val="•"/>
      <w:lvlJc w:val="left"/>
      <w:pPr>
        <w:ind w:left="2235" w:hanging="360"/>
      </w:pPr>
      <w:rPr>
        <w:rFonts w:hint="default"/>
        <w:lang w:val="uk-UA" w:eastAsia="en-US" w:bidi="ar-SA"/>
      </w:rPr>
    </w:lvl>
    <w:lvl w:ilvl="3" w:tplc="8AE01E1E">
      <w:numFmt w:val="bullet"/>
      <w:lvlText w:val="•"/>
      <w:lvlJc w:val="left"/>
      <w:pPr>
        <w:ind w:left="3143" w:hanging="360"/>
      </w:pPr>
      <w:rPr>
        <w:rFonts w:hint="default"/>
        <w:lang w:val="uk-UA" w:eastAsia="en-US" w:bidi="ar-SA"/>
      </w:rPr>
    </w:lvl>
    <w:lvl w:ilvl="4" w:tplc="D6A04F46">
      <w:numFmt w:val="bullet"/>
      <w:lvlText w:val="•"/>
      <w:lvlJc w:val="left"/>
      <w:pPr>
        <w:ind w:left="4051" w:hanging="360"/>
      </w:pPr>
      <w:rPr>
        <w:rFonts w:hint="default"/>
        <w:lang w:val="uk-UA" w:eastAsia="en-US" w:bidi="ar-SA"/>
      </w:rPr>
    </w:lvl>
    <w:lvl w:ilvl="5" w:tplc="B3E4B92C">
      <w:numFmt w:val="bullet"/>
      <w:lvlText w:val="•"/>
      <w:lvlJc w:val="left"/>
      <w:pPr>
        <w:ind w:left="4959" w:hanging="360"/>
      </w:pPr>
      <w:rPr>
        <w:rFonts w:hint="default"/>
        <w:lang w:val="uk-UA" w:eastAsia="en-US" w:bidi="ar-SA"/>
      </w:rPr>
    </w:lvl>
    <w:lvl w:ilvl="6" w:tplc="4E3CD0A0">
      <w:numFmt w:val="bullet"/>
      <w:lvlText w:val="•"/>
      <w:lvlJc w:val="left"/>
      <w:pPr>
        <w:ind w:left="5867" w:hanging="360"/>
      </w:pPr>
      <w:rPr>
        <w:rFonts w:hint="default"/>
        <w:lang w:val="uk-UA" w:eastAsia="en-US" w:bidi="ar-SA"/>
      </w:rPr>
    </w:lvl>
    <w:lvl w:ilvl="7" w:tplc="2D604620">
      <w:numFmt w:val="bullet"/>
      <w:lvlText w:val="•"/>
      <w:lvlJc w:val="left"/>
      <w:pPr>
        <w:ind w:left="6774" w:hanging="360"/>
      </w:pPr>
      <w:rPr>
        <w:rFonts w:hint="default"/>
        <w:lang w:val="uk-UA" w:eastAsia="en-US" w:bidi="ar-SA"/>
      </w:rPr>
    </w:lvl>
    <w:lvl w:ilvl="8" w:tplc="89C0309C">
      <w:numFmt w:val="bullet"/>
      <w:lvlText w:val="•"/>
      <w:lvlJc w:val="left"/>
      <w:pPr>
        <w:ind w:left="7682" w:hanging="360"/>
      </w:pPr>
      <w:rPr>
        <w:rFonts w:hint="default"/>
        <w:lang w:val="uk-UA" w:eastAsia="en-US" w:bidi="ar-SA"/>
      </w:rPr>
    </w:lvl>
  </w:abstractNum>
  <w:abstractNum w:abstractNumId="4">
    <w:nsid w:val="71F04DB0"/>
    <w:multiLevelType w:val="hybridMultilevel"/>
    <w:tmpl w:val="23BC47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A22EF3"/>
    <w:rsid w:val="0000179D"/>
    <w:rsid w:val="00003226"/>
    <w:rsid w:val="000216A1"/>
    <w:rsid w:val="000252AC"/>
    <w:rsid w:val="000361E1"/>
    <w:rsid w:val="00043BE6"/>
    <w:rsid w:val="00063FB7"/>
    <w:rsid w:val="00074A9B"/>
    <w:rsid w:val="00090639"/>
    <w:rsid w:val="000A4650"/>
    <w:rsid w:val="000A79A7"/>
    <w:rsid w:val="000B0CE3"/>
    <w:rsid w:val="000B562D"/>
    <w:rsid w:val="00105E64"/>
    <w:rsid w:val="00117486"/>
    <w:rsid w:val="0014479E"/>
    <w:rsid w:val="0015739A"/>
    <w:rsid w:val="00164D79"/>
    <w:rsid w:val="001723CD"/>
    <w:rsid w:val="001801BE"/>
    <w:rsid w:val="001A69AD"/>
    <w:rsid w:val="001B10B8"/>
    <w:rsid w:val="001B339B"/>
    <w:rsid w:val="001B396A"/>
    <w:rsid w:val="001C5CD6"/>
    <w:rsid w:val="00202466"/>
    <w:rsid w:val="002041C4"/>
    <w:rsid w:val="002127A3"/>
    <w:rsid w:val="00215AD1"/>
    <w:rsid w:val="00220BEE"/>
    <w:rsid w:val="00236FF5"/>
    <w:rsid w:val="00245ED0"/>
    <w:rsid w:val="00262D3A"/>
    <w:rsid w:val="00266B32"/>
    <w:rsid w:val="0028134B"/>
    <w:rsid w:val="00281856"/>
    <w:rsid w:val="002A4A9D"/>
    <w:rsid w:val="002A76C2"/>
    <w:rsid w:val="002B69D4"/>
    <w:rsid w:val="002C0977"/>
    <w:rsid w:val="002C0F65"/>
    <w:rsid w:val="002C1D2F"/>
    <w:rsid w:val="00301E7B"/>
    <w:rsid w:val="003101C2"/>
    <w:rsid w:val="00335690"/>
    <w:rsid w:val="00352190"/>
    <w:rsid w:val="00361310"/>
    <w:rsid w:val="00364222"/>
    <w:rsid w:val="003756AA"/>
    <w:rsid w:val="00381EC1"/>
    <w:rsid w:val="003C3831"/>
    <w:rsid w:val="003D3BD6"/>
    <w:rsid w:val="003D52E9"/>
    <w:rsid w:val="003E7888"/>
    <w:rsid w:val="003F180D"/>
    <w:rsid w:val="004126BC"/>
    <w:rsid w:val="00420B95"/>
    <w:rsid w:val="00442794"/>
    <w:rsid w:val="00461BE1"/>
    <w:rsid w:val="004648A0"/>
    <w:rsid w:val="00486BA0"/>
    <w:rsid w:val="00487C73"/>
    <w:rsid w:val="004C3157"/>
    <w:rsid w:val="004D7128"/>
    <w:rsid w:val="004F033B"/>
    <w:rsid w:val="00510B6C"/>
    <w:rsid w:val="00511350"/>
    <w:rsid w:val="0051490F"/>
    <w:rsid w:val="00534857"/>
    <w:rsid w:val="0054055A"/>
    <w:rsid w:val="0055425C"/>
    <w:rsid w:val="00562230"/>
    <w:rsid w:val="005B3359"/>
    <w:rsid w:val="005C070E"/>
    <w:rsid w:val="005D02C9"/>
    <w:rsid w:val="005D5049"/>
    <w:rsid w:val="005E66F9"/>
    <w:rsid w:val="005F1C71"/>
    <w:rsid w:val="00624E14"/>
    <w:rsid w:val="006434C5"/>
    <w:rsid w:val="006504AF"/>
    <w:rsid w:val="0065787B"/>
    <w:rsid w:val="0066107C"/>
    <w:rsid w:val="00663BBC"/>
    <w:rsid w:val="00684403"/>
    <w:rsid w:val="006A09DA"/>
    <w:rsid w:val="006B2BA3"/>
    <w:rsid w:val="006B671E"/>
    <w:rsid w:val="006F0C6F"/>
    <w:rsid w:val="006F1B5B"/>
    <w:rsid w:val="0070572B"/>
    <w:rsid w:val="00706DC6"/>
    <w:rsid w:val="007230E3"/>
    <w:rsid w:val="00727773"/>
    <w:rsid w:val="007322FC"/>
    <w:rsid w:val="0074284A"/>
    <w:rsid w:val="0074668E"/>
    <w:rsid w:val="00746DB8"/>
    <w:rsid w:val="007769C6"/>
    <w:rsid w:val="00792C72"/>
    <w:rsid w:val="007934A1"/>
    <w:rsid w:val="00794000"/>
    <w:rsid w:val="007A0133"/>
    <w:rsid w:val="007A7B0B"/>
    <w:rsid w:val="007B185D"/>
    <w:rsid w:val="007D3C0D"/>
    <w:rsid w:val="008103CB"/>
    <w:rsid w:val="008319B5"/>
    <w:rsid w:val="008519F4"/>
    <w:rsid w:val="00851B29"/>
    <w:rsid w:val="00853883"/>
    <w:rsid w:val="00871E19"/>
    <w:rsid w:val="00891ADB"/>
    <w:rsid w:val="008A7B80"/>
    <w:rsid w:val="008B19DC"/>
    <w:rsid w:val="008B28D5"/>
    <w:rsid w:val="008B5379"/>
    <w:rsid w:val="008B5ED7"/>
    <w:rsid w:val="008D5383"/>
    <w:rsid w:val="008D6386"/>
    <w:rsid w:val="008F3918"/>
    <w:rsid w:val="008F68ED"/>
    <w:rsid w:val="009046AF"/>
    <w:rsid w:val="00944820"/>
    <w:rsid w:val="0097701A"/>
    <w:rsid w:val="009837FF"/>
    <w:rsid w:val="00990D27"/>
    <w:rsid w:val="009B1EE4"/>
    <w:rsid w:val="009C2A8E"/>
    <w:rsid w:val="009C6F08"/>
    <w:rsid w:val="009E0632"/>
    <w:rsid w:val="009F008F"/>
    <w:rsid w:val="00A2180D"/>
    <w:rsid w:val="00A22EF3"/>
    <w:rsid w:val="00A26676"/>
    <w:rsid w:val="00A423F8"/>
    <w:rsid w:val="00A517C2"/>
    <w:rsid w:val="00A568A1"/>
    <w:rsid w:val="00A57EA9"/>
    <w:rsid w:val="00A63C4E"/>
    <w:rsid w:val="00AA2050"/>
    <w:rsid w:val="00AD0EE9"/>
    <w:rsid w:val="00AD56CB"/>
    <w:rsid w:val="00B05F29"/>
    <w:rsid w:val="00B06D00"/>
    <w:rsid w:val="00B07AFD"/>
    <w:rsid w:val="00B11E80"/>
    <w:rsid w:val="00B35A36"/>
    <w:rsid w:val="00B566F5"/>
    <w:rsid w:val="00B646D0"/>
    <w:rsid w:val="00B67F38"/>
    <w:rsid w:val="00B8204F"/>
    <w:rsid w:val="00B86816"/>
    <w:rsid w:val="00B93BEE"/>
    <w:rsid w:val="00BA34BA"/>
    <w:rsid w:val="00BB0B52"/>
    <w:rsid w:val="00BB123E"/>
    <w:rsid w:val="00BB38A6"/>
    <w:rsid w:val="00BC0D8D"/>
    <w:rsid w:val="00BD0131"/>
    <w:rsid w:val="00BD4D54"/>
    <w:rsid w:val="00BD6FF8"/>
    <w:rsid w:val="00BF5D1C"/>
    <w:rsid w:val="00C11916"/>
    <w:rsid w:val="00C268F5"/>
    <w:rsid w:val="00C40277"/>
    <w:rsid w:val="00C465F0"/>
    <w:rsid w:val="00C60F45"/>
    <w:rsid w:val="00C61761"/>
    <w:rsid w:val="00C65EA3"/>
    <w:rsid w:val="00C8051E"/>
    <w:rsid w:val="00CB32E1"/>
    <w:rsid w:val="00CC1957"/>
    <w:rsid w:val="00CF359B"/>
    <w:rsid w:val="00D0203A"/>
    <w:rsid w:val="00D07A99"/>
    <w:rsid w:val="00D13BDF"/>
    <w:rsid w:val="00D14629"/>
    <w:rsid w:val="00D23B8A"/>
    <w:rsid w:val="00D43F1D"/>
    <w:rsid w:val="00D45806"/>
    <w:rsid w:val="00D475E9"/>
    <w:rsid w:val="00D50B6E"/>
    <w:rsid w:val="00D614B5"/>
    <w:rsid w:val="00D7300D"/>
    <w:rsid w:val="00D74440"/>
    <w:rsid w:val="00D80D65"/>
    <w:rsid w:val="00D966C5"/>
    <w:rsid w:val="00DA070E"/>
    <w:rsid w:val="00DC3E90"/>
    <w:rsid w:val="00DD502F"/>
    <w:rsid w:val="00DD64DE"/>
    <w:rsid w:val="00DF2041"/>
    <w:rsid w:val="00E235AE"/>
    <w:rsid w:val="00E26529"/>
    <w:rsid w:val="00E357AA"/>
    <w:rsid w:val="00E43A08"/>
    <w:rsid w:val="00E57D54"/>
    <w:rsid w:val="00E602E1"/>
    <w:rsid w:val="00E71E7B"/>
    <w:rsid w:val="00E740E3"/>
    <w:rsid w:val="00E758FF"/>
    <w:rsid w:val="00E77B49"/>
    <w:rsid w:val="00E8349B"/>
    <w:rsid w:val="00E8673D"/>
    <w:rsid w:val="00E86F90"/>
    <w:rsid w:val="00EA524D"/>
    <w:rsid w:val="00EB3235"/>
    <w:rsid w:val="00EB6426"/>
    <w:rsid w:val="00EE5294"/>
    <w:rsid w:val="00EF253D"/>
    <w:rsid w:val="00EF7054"/>
    <w:rsid w:val="00F17FA4"/>
    <w:rsid w:val="00F365CD"/>
    <w:rsid w:val="00F41905"/>
    <w:rsid w:val="00F51AE3"/>
    <w:rsid w:val="00F5203B"/>
    <w:rsid w:val="00F56D2E"/>
    <w:rsid w:val="00F63451"/>
    <w:rsid w:val="00F66227"/>
    <w:rsid w:val="00F67549"/>
    <w:rsid w:val="00F72840"/>
    <w:rsid w:val="00F72F27"/>
    <w:rsid w:val="00F81FE7"/>
    <w:rsid w:val="00FA4970"/>
    <w:rsid w:val="00FB384D"/>
    <w:rsid w:val="00FC07BF"/>
    <w:rsid w:val="00FD72AE"/>
    <w:rsid w:val="00FE0CDA"/>
    <w:rsid w:val="00FE12BB"/>
    <w:rsid w:val="00FE4703"/>
    <w:rsid w:val="00FF0A5B"/>
    <w:rsid w:val="00FF3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43A08"/>
    <w:rPr>
      <w:rFonts w:ascii="Times New Roman" w:hAnsi="Times New Roman" w:cs="Times New Roman"/>
      <w:b/>
      <w:bCs/>
      <w:sz w:val="24"/>
      <w:szCs w:val="24"/>
      <w:lang w:val="uk-UA"/>
    </w:rPr>
  </w:style>
  <w:style w:type="paragraph" w:styleId="a3">
    <w:name w:val="Normal (Web)"/>
    <w:aliases w:val="Обычный (Web)"/>
    <w:basedOn w:val="a"/>
    <w:link w:val="a4"/>
    <w:uiPriority w:val="99"/>
    <w:qFormat/>
    <w:rsid w:val="00A22E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A22EF3"/>
    <w:rPr>
      <w:rFonts w:cs="Times New Roman"/>
      <w:b/>
      <w:bCs/>
    </w:rPr>
  </w:style>
  <w:style w:type="character" w:styleId="a6">
    <w:name w:val="Hyperlink"/>
    <w:basedOn w:val="a0"/>
    <w:uiPriority w:val="99"/>
    <w:semiHidden/>
    <w:rsid w:val="00A22EF3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43A08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rsid w:val="006B671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6B671E"/>
    <w:rPr>
      <w:rFonts w:ascii="Times New Roman" w:hAnsi="Times New Roman" w:cs="Times New Roman"/>
      <w:sz w:val="24"/>
      <w:szCs w:val="24"/>
    </w:rPr>
  </w:style>
  <w:style w:type="paragraph" w:styleId="ab">
    <w:name w:val="No Spacing"/>
    <w:uiPriority w:val="99"/>
    <w:qFormat/>
    <w:rsid w:val="00B8204F"/>
    <w:rPr>
      <w:sz w:val="22"/>
      <w:szCs w:val="22"/>
      <w:lang w:eastAsia="en-US"/>
    </w:rPr>
  </w:style>
  <w:style w:type="paragraph" w:styleId="ac">
    <w:name w:val="List Paragraph"/>
    <w:basedOn w:val="a"/>
    <w:uiPriority w:val="1"/>
    <w:qFormat/>
    <w:rsid w:val="00B8204F"/>
    <w:pPr>
      <w:ind w:left="720"/>
      <w:contextualSpacing/>
    </w:p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0A79A7"/>
    <w:rPr>
      <w:rFonts w:ascii="Times New Roman" w:hAnsi="Times New Roman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8519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519F4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29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14</cp:revision>
  <cp:lastPrinted>2026-08-07T11:15:00Z</cp:lastPrinted>
  <dcterms:created xsi:type="dcterms:W3CDTF">2026-05-06T14:10:00Z</dcterms:created>
  <dcterms:modified xsi:type="dcterms:W3CDTF">2026-08-18T13:27:00Z</dcterms:modified>
</cp:coreProperties>
</file>