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309" w:type="dxa"/>
        <w:jc w:val="right"/>
        <w:tblLook w:val="04A0"/>
      </w:tblPr>
      <w:tblGrid>
        <w:gridCol w:w="7309"/>
      </w:tblGrid>
      <w:tr w:rsidR="007D0703" w:rsidRPr="008D4C4F" w:rsidTr="007D0703">
        <w:trPr>
          <w:trHeight w:val="607"/>
          <w:jc w:val="right"/>
        </w:trPr>
        <w:tc>
          <w:tcPr>
            <w:tcW w:w="7309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7D0703" w:rsidRPr="008D4C4F" w:rsidRDefault="007D0703" w:rsidP="00A265ED">
            <w:pPr>
              <w:suppressAutoHyphens/>
              <w:jc w:val="both"/>
              <w:rPr>
                <w:rFonts w:ascii="Times New Roman" w:hAnsi="Times New Roman"/>
                <w:sz w:val="20"/>
              </w:rPr>
            </w:pPr>
            <w:r w:rsidRPr="008D4C4F">
              <w:rPr>
                <w:rFonts w:ascii="Times New Roman" w:hAnsi="Times New Roman"/>
                <w:b/>
                <w:sz w:val="20"/>
              </w:rPr>
              <w:t xml:space="preserve">                                                                     </w:t>
            </w:r>
            <w:r w:rsidRPr="008D4C4F">
              <w:rPr>
                <w:rFonts w:ascii="Times New Roman" w:hAnsi="Times New Roman"/>
                <w:sz w:val="20"/>
              </w:rPr>
              <w:t xml:space="preserve"> </w:t>
            </w:r>
          </w:p>
          <w:p w:rsidR="0005079D" w:rsidRPr="00B41A14" w:rsidRDefault="0005079D" w:rsidP="0005079D">
            <w:pPr>
              <w:ind w:left="428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Додаток 4 до рішення сесії</w:t>
            </w:r>
            <w:r w:rsidRPr="0005079D">
              <w:rPr>
                <w:rFonts w:ascii="Times New Roman" w:hAnsi="Times New Roman"/>
                <w:sz w:val="20"/>
              </w:rPr>
              <w:t xml:space="preserve">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</w:rPr>
              <w:t xml:space="preserve"> Теплицької сільської ради </w:t>
            </w:r>
            <w:r w:rsidRPr="0005079D">
              <w:rPr>
                <w:rFonts w:ascii="Times New Roman" w:hAnsi="Times New Roman"/>
                <w:sz w:val="20"/>
              </w:rPr>
              <w:t xml:space="preserve">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</w:rPr>
              <w:t>від 1</w:t>
            </w:r>
            <w:r w:rsidR="00C97AFE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.0</w:t>
            </w:r>
            <w:r w:rsidR="00C97AFE">
              <w:rPr>
                <w:rFonts w:ascii="Times New Roman" w:hAnsi="Times New Roman"/>
                <w:sz w:val="20"/>
              </w:rPr>
              <w:t>8</w:t>
            </w:r>
            <w:r>
              <w:rPr>
                <w:rFonts w:ascii="Times New Roman" w:hAnsi="Times New Roman"/>
                <w:sz w:val="20"/>
              </w:rPr>
              <w:t>.202</w:t>
            </w:r>
            <w:r w:rsidR="00C97AFE"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р. №</w:t>
            </w:r>
            <w:r w:rsidRPr="00B41A14">
              <w:rPr>
                <w:rFonts w:ascii="Times New Roman" w:hAnsi="Times New Roman"/>
                <w:sz w:val="20"/>
              </w:rPr>
              <w:t>1</w:t>
            </w:r>
            <w:r w:rsidR="00C97AFE">
              <w:rPr>
                <w:rFonts w:ascii="Times New Roman" w:hAnsi="Times New Roman"/>
                <w:sz w:val="20"/>
              </w:rPr>
              <w:t>23</w:t>
            </w:r>
            <w:r w:rsidRPr="00B41A14">
              <w:rPr>
                <w:rFonts w:ascii="Times New Roman" w:hAnsi="Times New Roman"/>
                <w:sz w:val="20"/>
              </w:rPr>
              <w:t>5-</w:t>
            </w:r>
            <w:r>
              <w:rPr>
                <w:rFonts w:ascii="Times New Roman" w:hAnsi="Times New Roman"/>
                <w:sz w:val="20"/>
                <w:lang w:val="en-US"/>
              </w:rPr>
              <w:t>VIII</w:t>
            </w:r>
          </w:p>
          <w:p w:rsidR="0005079D" w:rsidRPr="0005079D" w:rsidRDefault="007D0703" w:rsidP="007D0703">
            <w:pPr>
              <w:pStyle w:val="ae"/>
              <w:shd w:val="clear" w:color="auto" w:fill="FFFFFF"/>
              <w:spacing w:before="0" w:after="0"/>
              <w:rPr>
                <w:rFonts w:ascii="Times New Roman" w:hAnsi="Times New Roman"/>
                <w:b w:val="0"/>
                <w:noProof/>
                <w:sz w:val="20"/>
                <w:lang w:eastAsia="uk-UA"/>
              </w:rPr>
            </w:pPr>
            <w:r w:rsidRPr="0005079D">
              <w:rPr>
                <w:rFonts w:ascii="Times New Roman" w:hAnsi="Times New Roman"/>
                <w:b w:val="0"/>
                <w:noProof/>
                <w:sz w:val="20"/>
                <w:lang w:eastAsia="uk-UA"/>
              </w:rPr>
              <w:t xml:space="preserve">                                  </w:t>
            </w:r>
          </w:p>
          <w:p w:rsidR="007D0703" w:rsidRPr="008D4C4F" w:rsidRDefault="007D0703" w:rsidP="007D0703">
            <w:pPr>
              <w:pStyle w:val="ae"/>
              <w:shd w:val="clear" w:color="auto" w:fill="FFFFFF"/>
              <w:spacing w:before="0" w:after="0"/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</w:pPr>
            <w:r w:rsidRPr="0005079D">
              <w:rPr>
                <w:rFonts w:ascii="Times New Roman" w:hAnsi="Times New Roman"/>
                <w:b w:val="0"/>
                <w:noProof/>
                <w:sz w:val="20"/>
                <w:lang w:eastAsia="uk-UA"/>
              </w:rPr>
              <w:t xml:space="preserve">  </w:t>
            </w:r>
            <w:r w:rsidR="0005079D">
              <w:rPr>
                <w:rFonts w:ascii="Times New Roman" w:hAnsi="Times New Roman"/>
                <w:b w:val="0"/>
                <w:noProof/>
                <w:sz w:val="20"/>
                <w:lang w:eastAsia="uk-UA"/>
              </w:rPr>
              <w:t xml:space="preserve">                                            </w:t>
            </w:r>
            <w:r w:rsidRPr="008D4C4F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t xml:space="preserve">Додаток 4 </w:t>
            </w:r>
            <w:r w:rsidRPr="008D4C4F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br/>
              <w:t xml:space="preserve">                                        </w:t>
            </w:r>
            <w:r w:rsidR="0005079D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t xml:space="preserve">       </w:t>
            </w:r>
            <w:r w:rsidRPr="008D4C4F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t>до Порядку</w:t>
            </w:r>
            <w:r w:rsidRPr="008D4C4F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br/>
              <w:t xml:space="preserve">                                                        </w:t>
            </w:r>
            <w:r w:rsidR="0005079D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t xml:space="preserve">       </w:t>
            </w:r>
            <w:r w:rsidRPr="008D4C4F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t xml:space="preserve"> (в редакції постанови </w:t>
            </w:r>
          </w:p>
          <w:p w:rsidR="007D0703" w:rsidRPr="008D4C4F" w:rsidRDefault="007D0703" w:rsidP="007D0703">
            <w:pPr>
              <w:pStyle w:val="ae"/>
              <w:shd w:val="clear" w:color="auto" w:fill="FFFFFF"/>
              <w:spacing w:before="0" w:after="0"/>
              <w:ind w:right="-313"/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t xml:space="preserve">                                                                </w:t>
            </w:r>
            <w:r w:rsidR="0005079D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t xml:space="preserve">      </w:t>
            </w:r>
            <w:r w:rsidRPr="008D4C4F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t xml:space="preserve">Кабінету Міністрів України </w:t>
            </w:r>
            <w:r w:rsidRPr="008D4C4F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br/>
              <w:t xml:space="preserve">                                                                 </w:t>
            </w:r>
            <w:r w:rsidR="0005079D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t xml:space="preserve">        </w:t>
            </w:r>
            <w:r w:rsidRPr="008D4C4F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t>від 18 жовтня 2024 р. № 1191)</w:t>
            </w:r>
          </w:p>
        </w:tc>
      </w:tr>
      <w:tr w:rsidR="007D0703" w:rsidRPr="008D4C4F" w:rsidTr="007D0703">
        <w:trPr>
          <w:trHeight w:val="982"/>
          <w:jc w:val="right"/>
        </w:trPr>
        <w:tc>
          <w:tcPr>
            <w:tcW w:w="7309" w:type="dxa"/>
            <w:vMerge/>
            <w:shd w:val="clear" w:color="auto" w:fill="auto"/>
          </w:tcPr>
          <w:p w:rsidR="007D0703" w:rsidRPr="008D4C4F" w:rsidRDefault="007D0703" w:rsidP="001E7C89">
            <w:pPr>
              <w:pStyle w:val="ae"/>
              <w:shd w:val="clear" w:color="auto" w:fill="FFFFFF"/>
              <w:spacing w:before="0"/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</w:pPr>
          </w:p>
        </w:tc>
      </w:tr>
    </w:tbl>
    <w:p w:rsidR="007877B1" w:rsidRPr="008D4C4F" w:rsidRDefault="007877B1" w:rsidP="001E7C89">
      <w:pPr>
        <w:pStyle w:val="ae"/>
        <w:shd w:val="clear" w:color="auto" w:fill="FFFFFF"/>
        <w:spacing w:before="0"/>
        <w:rPr>
          <w:rFonts w:ascii="Times New Roman" w:hAnsi="Times New Roman"/>
          <w:noProof/>
          <w:sz w:val="20"/>
          <w:lang w:val="ru-RU"/>
        </w:rPr>
      </w:pPr>
      <w:r w:rsidRPr="008D4C4F">
        <w:rPr>
          <w:rFonts w:ascii="Times New Roman" w:hAnsi="Times New Roman"/>
          <w:noProof/>
          <w:sz w:val="20"/>
          <w:lang w:val="ru-RU"/>
        </w:rPr>
        <w:t xml:space="preserve">СТАВКИ </w:t>
      </w:r>
      <w:r w:rsidRPr="008D4C4F">
        <w:rPr>
          <w:rFonts w:ascii="Times New Roman" w:hAnsi="Times New Roman"/>
          <w:noProof/>
          <w:sz w:val="20"/>
          <w:lang w:val="ru-RU"/>
        </w:rPr>
        <w:br/>
        <w:t>податку на нерухоме майно, відмінне від земельної ділянки</w:t>
      </w:r>
    </w:p>
    <w:tbl>
      <w:tblPr>
        <w:tblW w:w="15879" w:type="dxa"/>
        <w:tblLook w:val="04A0"/>
      </w:tblPr>
      <w:tblGrid>
        <w:gridCol w:w="93"/>
        <w:gridCol w:w="1194"/>
        <w:gridCol w:w="981"/>
        <w:gridCol w:w="108"/>
        <w:gridCol w:w="1715"/>
        <w:gridCol w:w="270"/>
        <w:gridCol w:w="1400"/>
        <w:gridCol w:w="2160"/>
        <w:gridCol w:w="1686"/>
        <w:gridCol w:w="1543"/>
        <w:gridCol w:w="2836"/>
        <w:gridCol w:w="1893"/>
      </w:tblGrid>
      <w:tr w:rsidR="007877B1" w:rsidRPr="008D4C4F" w:rsidTr="008D4C4F">
        <w:trPr>
          <w:gridBefore w:val="1"/>
          <w:gridAfter w:val="6"/>
          <w:wBefore w:w="93" w:type="dxa"/>
          <w:wAfter w:w="11518" w:type="dxa"/>
          <w:trHeight w:val="375"/>
        </w:trPr>
        <w:tc>
          <w:tcPr>
            <w:tcW w:w="2283" w:type="dxa"/>
            <w:gridSpan w:val="3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Код бюджету</w:t>
            </w: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="005E090E"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1558400000</w:t>
            </w:r>
          </w:p>
        </w:tc>
      </w:tr>
      <w:tr w:rsidR="00974270" w:rsidRPr="008D4C4F" w:rsidTr="008D4C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5761" w:type="dxa"/>
            <w:gridSpan w:val="7"/>
            <w:vMerge w:val="restart"/>
            <w:shd w:val="clear" w:color="auto" w:fill="FFFFFF"/>
            <w:vAlign w:val="center"/>
            <w:hideMark/>
          </w:tcPr>
          <w:p w:rsidR="008B666F" w:rsidRPr="008D4C4F" w:rsidRDefault="008B666F" w:rsidP="001A168E">
            <w:pPr>
              <w:widowControl w:val="0"/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Рішення</w:t>
            </w:r>
            <w:r w:rsidRPr="008D4C4F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en-AU" w:eastAsia="uk-UA"/>
              </w:rPr>
              <w:t>2</w:t>
            </w:r>
          </w:p>
        </w:tc>
        <w:tc>
          <w:tcPr>
            <w:tcW w:w="5389" w:type="dxa"/>
            <w:gridSpan w:val="3"/>
            <w:vMerge w:val="restart"/>
            <w:shd w:val="clear" w:color="auto" w:fill="FFFFFF"/>
            <w:vAlign w:val="center"/>
            <w:hideMark/>
          </w:tcPr>
          <w:p w:rsidR="008B666F" w:rsidRPr="008D4C4F" w:rsidRDefault="008B666F" w:rsidP="001A168E">
            <w:pPr>
              <w:widowControl w:val="0"/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Орган місцевого самоврядування, що прийняв рішення</w:t>
            </w:r>
            <w:r w:rsidRPr="008D4C4F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ru-RU" w:eastAsia="uk-UA"/>
              </w:rPr>
              <w:t>3</w:t>
            </w:r>
          </w:p>
        </w:tc>
        <w:tc>
          <w:tcPr>
            <w:tcW w:w="4729" w:type="dxa"/>
            <w:gridSpan w:val="2"/>
            <w:vMerge w:val="restart"/>
            <w:shd w:val="clear" w:color="auto" w:fill="FFFFFF"/>
            <w:vAlign w:val="center"/>
            <w:hideMark/>
          </w:tcPr>
          <w:p w:rsidR="008B666F" w:rsidRPr="008D4C4F" w:rsidRDefault="008B666F" w:rsidP="001A168E">
            <w:pPr>
              <w:widowControl w:val="0"/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Адміністративно-територіальні одиниці, </w:t>
            </w:r>
            <w:r w:rsidR="009D6CB7" w:rsidRPr="008D4C4F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br/>
            </w:r>
            <w:r w:rsidRPr="008D4C4F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для яких встановлені </w:t>
            </w:r>
            <w:r w:rsidR="00BA1864" w:rsidRPr="008D4C4F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ставки</w:t>
            </w:r>
          </w:p>
        </w:tc>
      </w:tr>
      <w:tr w:rsidR="00974270" w:rsidRPr="008D4C4F" w:rsidTr="008D4C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3"/>
        </w:trPr>
        <w:tc>
          <w:tcPr>
            <w:tcW w:w="5761" w:type="dxa"/>
            <w:gridSpan w:val="7"/>
            <w:vMerge/>
            <w:shd w:val="clear" w:color="auto" w:fill="FFFFFF"/>
            <w:vAlign w:val="center"/>
            <w:hideMark/>
          </w:tcPr>
          <w:p w:rsidR="008B666F" w:rsidRPr="008D4C4F" w:rsidRDefault="008B666F" w:rsidP="001A168E">
            <w:pPr>
              <w:shd w:val="clear" w:color="auto" w:fill="FFFFFF"/>
              <w:spacing w:before="120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</w:p>
        </w:tc>
        <w:tc>
          <w:tcPr>
            <w:tcW w:w="5389" w:type="dxa"/>
            <w:gridSpan w:val="3"/>
            <w:vMerge/>
            <w:shd w:val="clear" w:color="auto" w:fill="FFFFFF"/>
            <w:vAlign w:val="center"/>
            <w:hideMark/>
          </w:tcPr>
          <w:p w:rsidR="008B666F" w:rsidRPr="008D4C4F" w:rsidRDefault="008B666F" w:rsidP="001A168E">
            <w:pPr>
              <w:shd w:val="clear" w:color="auto" w:fill="FFFFFF"/>
              <w:spacing w:before="120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</w:p>
        </w:tc>
        <w:tc>
          <w:tcPr>
            <w:tcW w:w="4729" w:type="dxa"/>
            <w:gridSpan w:val="2"/>
            <w:vMerge/>
            <w:shd w:val="clear" w:color="auto" w:fill="FFFFFF"/>
            <w:vAlign w:val="center"/>
            <w:hideMark/>
          </w:tcPr>
          <w:p w:rsidR="008B666F" w:rsidRPr="008D4C4F" w:rsidRDefault="008B666F" w:rsidP="001A168E">
            <w:pPr>
              <w:shd w:val="clear" w:color="auto" w:fill="FFFFFF"/>
              <w:spacing w:before="120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</w:p>
        </w:tc>
      </w:tr>
      <w:tr w:rsidR="00974270" w:rsidRPr="008D4C4F" w:rsidTr="008D4C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287" w:type="dxa"/>
            <w:gridSpan w:val="2"/>
            <w:shd w:val="clear" w:color="auto" w:fill="FFFFFF"/>
            <w:noWrap/>
            <w:vAlign w:val="center"/>
            <w:hideMark/>
          </w:tcPr>
          <w:p w:rsidR="008B666F" w:rsidRPr="008D4C4F" w:rsidRDefault="008B666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номер</w:t>
            </w:r>
          </w:p>
        </w:tc>
        <w:tc>
          <w:tcPr>
            <w:tcW w:w="981" w:type="dxa"/>
            <w:shd w:val="clear" w:color="auto" w:fill="FFFFFF"/>
            <w:noWrap/>
            <w:vAlign w:val="center"/>
            <w:hideMark/>
          </w:tcPr>
          <w:p w:rsidR="008B666F" w:rsidRPr="008D4C4F" w:rsidRDefault="008B666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 xml:space="preserve">дата </w:t>
            </w:r>
          </w:p>
        </w:tc>
        <w:tc>
          <w:tcPr>
            <w:tcW w:w="1823" w:type="dxa"/>
            <w:gridSpan w:val="2"/>
            <w:shd w:val="clear" w:color="auto" w:fill="FFFFFF"/>
            <w:vAlign w:val="center"/>
            <w:hideMark/>
          </w:tcPr>
          <w:p w:rsidR="008B666F" w:rsidRPr="008D4C4F" w:rsidRDefault="008B666F" w:rsidP="00661FD4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дата набрання чинності</w:t>
            </w:r>
            <w:r w:rsidRPr="008D4C4F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en-AU" w:eastAsia="uk-UA"/>
              </w:rPr>
              <w:t>2</w:t>
            </w:r>
          </w:p>
        </w:tc>
        <w:tc>
          <w:tcPr>
            <w:tcW w:w="1670" w:type="dxa"/>
            <w:gridSpan w:val="2"/>
            <w:shd w:val="clear" w:color="auto" w:fill="FFFFFF"/>
            <w:vAlign w:val="center"/>
            <w:hideMark/>
          </w:tcPr>
          <w:p w:rsidR="008B666F" w:rsidRPr="008D4C4F" w:rsidRDefault="008B666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 xml:space="preserve">дата, з якої застосовуються </w:t>
            </w:r>
            <w:r w:rsidR="00BA1864" w:rsidRPr="008D4C4F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ставки</w:t>
            </w:r>
            <w:r w:rsidRPr="008D4C4F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ru-RU" w:eastAsia="uk-UA"/>
              </w:rPr>
              <w:t xml:space="preserve">2 </w:t>
            </w:r>
          </w:p>
        </w:tc>
        <w:tc>
          <w:tcPr>
            <w:tcW w:w="2160" w:type="dxa"/>
            <w:shd w:val="clear" w:color="auto" w:fill="FFFFFF"/>
            <w:vAlign w:val="center"/>
            <w:hideMark/>
          </w:tcPr>
          <w:p w:rsidR="008B666F" w:rsidRPr="008D4C4F" w:rsidRDefault="008B666F" w:rsidP="00E03204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 xml:space="preserve">код </w:t>
            </w:r>
            <w:r w:rsidR="00355968"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згідно</w:t>
            </w:r>
            <w:r w:rsidR="00355968"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br/>
              <w:t xml:space="preserve"> з </w:t>
            </w: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КАТОТТГ</w:t>
            </w:r>
          </w:p>
        </w:tc>
        <w:tc>
          <w:tcPr>
            <w:tcW w:w="1686" w:type="dxa"/>
            <w:shd w:val="clear" w:color="auto" w:fill="FFFFFF"/>
            <w:noWrap/>
            <w:vAlign w:val="center"/>
            <w:hideMark/>
          </w:tcPr>
          <w:p w:rsidR="008B666F" w:rsidRPr="008D4C4F" w:rsidRDefault="008B666F" w:rsidP="00E03204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назва</w:t>
            </w:r>
          </w:p>
        </w:tc>
        <w:tc>
          <w:tcPr>
            <w:tcW w:w="1543" w:type="dxa"/>
            <w:shd w:val="clear" w:color="auto" w:fill="FFFFFF"/>
            <w:vAlign w:val="center"/>
          </w:tcPr>
          <w:p w:rsidR="008B666F" w:rsidRPr="008D4C4F" w:rsidRDefault="008B666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код згідно з ЄДРПОУ</w:t>
            </w:r>
          </w:p>
        </w:tc>
        <w:tc>
          <w:tcPr>
            <w:tcW w:w="2836" w:type="dxa"/>
            <w:shd w:val="clear" w:color="auto" w:fill="FFFFFF"/>
            <w:noWrap/>
            <w:vAlign w:val="center"/>
            <w:hideMark/>
          </w:tcPr>
          <w:p w:rsidR="008B666F" w:rsidRPr="008D4C4F" w:rsidRDefault="008B666F" w:rsidP="00355968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 xml:space="preserve">код </w:t>
            </w:r>
            <w:r w:rsidR="00355968"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 xml:space="preserve">згідно </w:t>
            </w:r>
            <w:r w:rsidR="00661FD4"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br/>
            </w:r>
            <w:r w:rsidR="00355968"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 xml:space="preserve">з </w:t>
            </w: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КАТОТТГ</w:t>
            </w:r>
            <w:r w:rsidRPr="008D4C4F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en-AU" w:eastAsia="uk-UA"/>
              </w:rPr>
              <w:t>4</w:t>
            </w:r>
          </w:p>
        </w:tc>
        <w:tc>
          <w:tcPr>
            <w:tcW w:w="1893" w:type="dxa"/>
            <w:shd w:val="clear" w:color="auto" w:fill="FFFFFF"/>
            <w:noWrap/>
            <w:vAlign w:val="center"/>
            <w:hideMark/>
          </w:tcPr>
          <w:p w:rsidR="008B666F" w:rsidRPr="008D4C4F" w:rsidRDefault="008B666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назва</w:t>
            </w:r>
          </w:p>
        </w:tc>
      </w:tr>
      <w:tr w:rsidR="00974270" w:rsidRPr="008D4C4F" w:rsidTr="008D4C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287" w:type="dxa"/>
            <w:gridSpan w:val="2"/>
            <w:shd w:val="clear" w:color="auto" w:fill="FFFFFF"/>
            <w:noWrap/>
            <w:vAlign w:val="center"/>
            <w:hideMark/>
          </w:tcPr>
          <w:p w:rsidR="008B666F" w:rsidRPr="008D4C4F" w:rsidRDefault="008B666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1</w:t>
            </w:r>
          </w:p>
        </w:tc>
        <w:tc>
          <w:tcPr>
            <w:tcW w:w="981" w:type="dxa"/>
            <w:shd w:val="clear" w:color="auto" w:fill="FFFFFF"/>
            <w:noWrap/>
            <w:vAlign w:val="center"/>
            <w:hideMark/>
          </w:tcPr>
          <w:p w:rsidR="008B666F" w:rsidRPr="008D4C4F" w:rsidRDefault="008B666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2</w:t>
            </w:r>
          </w:p>
        </w:tc>
        <w:tc>
          <w:tcPr>
            <w:tcW w:w="1823" w:type="dxa"/>
            <w:gridSpan w:val="2"/>
            <w:shd w:val="clear" w:color="auto" w:fill="FFFFFF"/>
            <w:vAlign w:val="center"/>
            <w:hideMark/>
          </w:tcPr>
          <w:p w:rsidR="008B666F" w:rsidRPr="008D4C4F" w:rsidRDefault="008B666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3</w:t>
            </w:r>
          </w:p>
        </w:tc>
        <w:tc>
          <w:tcPr>
            <w:tcW w:w="1670" w:type="dxa"/>
            <w:gridSpan w:val="2"/>
            <w:shd w:val="clear" w:color="auto" w:fill="FFFFFF"/>
            <w:vAlign w:val="center"/>
            <w:hideMark/>
          </w:tcPr>
          <w:p w:rsidR="008B666F" w:rsidRPr="008D4C4F" w:rsidRDefault="008B666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4</w:t>
            </w:r>
          </w:p>
        </w:tc>
        <w:tc>
          <w:tcPr>
            <w:tcW w:w="2160" w:type="dxa"/>
            <w:shd w:val="clear" w:color="auto" w:fill="FFFFFF"/>
            <w:noWrap/>
            <w:vAlign w:val="center"/>
            <w:hideMark/>
          </w:tcPr>
          <w:p w:rsidR="008B666F" w:rsidRPr="008D4C4F" w:rsidRDefault="008B666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5</w:t>
            </w:r>
          </w:p>
        </w:tc>
        <w:tc>
          <w:tcPr>
            <w:tcW w:w="1686" w:type="dxa"/>
            <w:shd w:val="clear" w:color="auto" w:fill="FFFFFF"/>
            <w:noWrap/>
            <w:vAlign w:val="center"/>
            <w:hideMark/>
          </w:tcPr>
          <w:p w:rsidR="008B666F" w:rsidRPr="008D4C4F" w:rsidRDefault="008B666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6</w:t>
            </w:r>
          </w:p>
        </w:tc>
        <w:tc>
          <w:tcPr>
            <w:tcW w:w="1543" w:type="dxa"/>
            <w:shd w:val="clear" w:color="auto" w:fill="FFFFFF"/>
            <w:vAlign w:val="center"/>
          </w:tcPr>
          <w:p w:rsidR="008B666F" w:rsidRPr="008D4C4F" w:rsidRDefault="008B666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7</w:t>
            </w:r>
          </w:p>
        </w:tc>
        <w:tc>
          <w:tcPr>
            <w:tcW w:w="2836" w:type="dxa"/>
            <w:shd w:val="clear" w:color="auto" w:fill="FFFFFF"/>
            <w:noWrap/>
            <w:vAlign w:val="center"/>
          </w:tcPr>
          <w:p w:rsidR="008B666F" w:rsidRPr="008D4C4F" w:rsidRDefault="008B666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8</w:t>
            </w:r>
          </w:p>
        </w:tc>
        <w:tc>
          <w:tcPr>
            <w:tcW w:w="1893" w:type="dxa"/>
            <w:shd w:val="clear" w:color="auto" w:fill="FFFFFF"/>
            <w:noWrap/>
            <w:vAlign w:val="center"/>
          </w:tcPr>
          <w:p w:rsidR="008B666F" w:rsidRPr="008D4C4F" w:rsidRDefault="008B666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9</w:t>
            </w:r>
          </w:p>
        </w:tc>
      </w:tr>
      <w:tr w:rsidR="00EF2F2F" w:rsidRPr="008D4C4F" w:rsidTr="008D4C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287" w:type="dxa"/>
            <w:gridSpan w:val="2"/>
            <w:shd w:val="clear" w:color="auto" w:fill="FFFFFF"/>
            <w:noWrap/>
            <w:vAlign w:val="center"/>
            <w:hideMark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981" w:type="dxa"/>
            <w:shd w:val="clear" w:color="auto" w:fill="FFFFFF"/>
            <w:noWrap/>
            <w:vAlign w:val="center"/>
            <w:hideMark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823" w:type="dxa"/>
            <w:gridSpan w:val="2"/>
            <w:shd w:val="clear" w:color="auto" w:fill="FFFFFF"/>
            <w:vAlign w:val="center"/>
            <w:hideMark/>
          </w:tcPr>
          <w:p w:rsidR="00EF2F2F" w:rsidRPr="008D4C4F" w:rsidRDefault="00EF2F2F" w:rsidP="00B80B7E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01.01.2026</w:t>
            </w:r>
          </w:p>
        </w:tc>
        <w:tc>
          <w:tcPr>
            <w:tcW w:w="1670" w:type="dxa"/>
            <w:gridSpan w:val="2"/>
            <w:shd w:val="clear" w:color="auto" w:fill="FFFFFF"/>
            <w:vAlign w:val="center"/>
            <w:hideMark/>
          </w:tcPr>
          <w:p w:rsidR="00EF2F2F" w:rsidRPr="008D4C4F" w:rsidRDefault="00EF2F2F" w:rsidP="00B80B7E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01.01.2026</w:t>
            </w:r>
          </w:p>
        </w:tc>
        <w:tc>
          <w:tcPr>
            <w:tcW w:w="2160" w:type="dxa"/>
            <w:vMerge w:val="restart"/>
            <w:shd w:val="clear" w:color="auto" w:fill="FFFFFF"/>
            <w:noWrap/>
            <w:vAlign w:val="center"/>
            <w:hideMark/>
          </w:tcPr>
          <w:p w:rsidR="00EF2F2F" w:rsidRPr="008D4C4F" w:rsidRDefault="00EF2F2F" w:rsidP="005352C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5120485900</w:t>
            </w:r>
          </w:p>
        </w:tc>
        <w:tc>
          <w:tcPr>
            <w:tcW w:w="1686" w:type="dxa"/>
            <w:vMerge w:val="restart"/>
            <w:shd w:val="clear" w:color="auto" w:fill="FFFFFF"/>
            <w:noWrap/>
            <w:vAlign w:val="center"/>
            <w:hideMark/>
          </w:tcPr>
          <w:p w:rsidR="007E408A" w:rsidRPr="008D4C4F" w:rsidRDefault="00EF2F2F" w:rsidP="007E408A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bookmarkStart w:id="0" w:name="_GoBack"/>
            <w:bookmarkEnd w:id="0"/>
            <w:r w:rsidRPr="008D4C4F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Теплицька </w:t>
            </w:r>
          </w:p>
          <w:p w:rsidR="00EF2F2F" w:rsidRPr="008D4C4F" w:rsidRDefault="00EF2F2F" w:rsidP="005352CC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сільська рада</w:t>
            </w:r>
          </w:p>
        </w:tc>
        <w:tc>
          <w:tcPr>
            <w:tcW w:w="1543" w:type="dxa"/>
            <w:vMerge w:val="restart"/>
            <w:shd w:val="clear" w:color="auto" w:fill="FFFFFF"/>
            <w:vAlign w:val="center"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04377428</w:t>
            </w:r>
          </w:p>
        </w:tc>
        <w:tc>
          <w:tcPr>
            <w:tcW w:w="2836" w:type="dxa"/>
            <w:shd w:val="clear" w:color="auto" w:fill="FFFFFF"/>
            <w:noWrap/>
            <w:vAlign w:val="center"/>
          </w:tcPr>
          <w:p w:rsidR="00EF2F2F" w:rsidRPr="008D4C4F" w:rsidRDefault="00EF2F2F" w:rsidP="005352CC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UA51060190010010897</w:t>
            </w:r>
          </w:p>
        </w:tc>
        <w:tc>
          <w:tcPr>
            <w:tcW w:w="1893" w:type="dxa"/>
            <w:shd w:val="clear" w:color="auto" w:fill="FFFFFF"/>
            <w:noWrap/>
            <w:vAlign w:val="center"/>
          </w:tcPr>
          <w:p w:rsidR="00EF2F2F" w:rsidRPr="008D4C4F" w:rsidRDefault="00EF2F2F" w:rsidP="005352CC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Теплиця</w:t>
            </w:r>
          </w:p>
        </w:tc>
      </w:tr>
      <w:tr w:rsidR="00EF2F2F" w:rsidRPr="008D4C4F" w:rsidTr="008D4C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287" w:type="dxa"/>
            <w:gridSpan w:val="2"/>
            <w:shd w:val="clear" w:color="auto" w:fill="FFFFFF"/>
            <w:noWrap/>
            <w:vAlign w:val="center"/>
            <w:hideMark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981" w:type="dxa"/>
            <w:shd w:val="clear" w:color="auto" w:fill="FFFFFF"/>
            <w:noWrap/>
            <w:vAlign w:val="center"/>
            <w:hideMark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823" w:type="dxa"/>
            <w:gridSpan w:val="2"/>
            <w:shd w:val="clear" w:color="auto" w:fill="FFFFFF"/>
            <w:vAlign w:val="center"/>
            <w:hideMark/>
          </w:tcPr>
          <w:p w:rsidR="00EF2F2F" w:rsidRPr="008D4C4F" w:rsidRDefault="00EF2F2F" w:rsidP="00B80B7E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01.01.2026</w:t>
            </w:r>
          </w:p>
        </w:tc>
        <w:tc>
          <w:tcPr>
            <w:tcW w:w="1670" w:type="dxa"/>
            <w:gridSpan w:val="2"/>
            <w:shd w:val="clear" w:color="auto" w:fill="FFFFFF"/>
            <w:vAlign w:val="center"/>
            <w:hideMark/>
          </w:tcPr>
          <w:p w:rsidR="00EF2F2F" w:rsidRPr="008D4C4F" w:rsidRDefault="00EF2F2F" w:rsidP="00B80B7E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01.01.2026</w:t>
            </w:r>
          </w:p>
        </w:tc>
        <w:tc>
          <w:tcPr>
            <w:tcW w:w="2160" w:type="dxa"/>
            <w:vMerge/>
            <w:shd w:val="clear" w:color="auto" w:fill="FFFFFF"/>
            <w:noWrap/>
            <w:vAlign w:val="center"/>
            <w:hideMark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686" w:type="dxa"/>
            <w:vMerge/>
            <w:shd w:val="clear" w:color="auto" w:fill="FFFFFF"/>
            <w:noWrap/>
            <w:vAlign w:val="center"/>
            <w:hideMark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543" w:type="dxa"/>
            <w:vMerge/>
            <w:shd w:val="clear" w:color="auto" w:fill="FFFFFF"/>
            <w:vAlign w:val="center"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2836" w:type="dxa"/>
            <w:shd w:val="clear" w:color="auto" w:fill="FFFFFF"/>
            <w:noWrap/>
            <w:vAlign w:val="center"/>
          </w:tcPr>
          <w:p w:rsidR="00EF2F2F" w:rsidRPr="008D4C4F" w:rsidRDefault="00EF2F2F" w:rsidP="005352CC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UA51060190050011966</w:t>
            </w:r>
          </w:p>
        </w:tc>
        <w:tc>
          <w:tcPr>
            <w:tcW w:w="1893" w:type="dxa"/>
            <w:shd w:val="clear" w:color="auto" w:fill="FFFFFF"/>
            <w:noWrap/>
            <w:vAlign w:val="center"/>
          </w:tcPr>
          <w:p w:rsidR="00EF2F2F" w:rsidRPr="008D4C4F" w:rsidRDefault="00EF2F2F" w:rsidP="005352CC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Садове</w:t>
            </w:r>
          </w:p>
        </w:tc>
      </w:tr>
      <w:tr w:rsidR="00EF2F2F" w:rsidRPr="008D4C4F" w:rsidTr="008D4C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287" w:type="dxa"/>
            <w:gridSpan w:val="2"/>
            <w:shd w:val="clear" w:color="auto" w:fill="FFFFFF"/>
            <w:noWrap/>
            <w:vAlign w:val="center"/>
            <w:hideMark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981" w:type="dxa"/>
            <w:shd w:val="clear" w:color="auto" w:fill="FFFFFF"/>
            <w:noWrap/>
            <w:vAlign w:val="center"/>
            <w:hideMark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823" w:type="dxa"/>
            <w:gridSpan w:val="2"/>
            <w:shd w:val="clear" w:color="auto" w:fill="FFFFFF"/>
            <w:vAlign w:val="center"/>
            <w:hideMark/>
          </w:tcPr>
          <w:p w:rsidR="00EF2F2F" w:rsidRPr="008D4C4F" w:rsidRDefault="00EF2F2F" w:rsidP="00B80B7E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01.01.2026</w:t>
            </w:r>
          </w:p>
        </w:tc>
        <w:tc>
          <w:tcPr>
            <w:tcW w:w="1670" w:type="dxa"/>
            <w:gridSpan w:val="2"/>
            <w:shd w:val="clear" w:color="auto" w:fill="FFFFFF"/>
            <w:vAlign w:val="center"/>
            <w:hideMark/>
          </w:tcPr>
          <w:p w:rsidR="00EF2F2F" w:rsidRPr="008D4C4F" w:rsidRDefault="00EF2F2F" w:rsidP="00B80B7E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01.01.2026</w:t>
            </w:r>
          </w:p>
        </w:tc>
        <w:tc>
          <w:tcPr>
            <w:tcW w:w="2160" w:type="dxa"/>
            <w:vMerge/>
            <w:shd w:val="clear" w:color="auto" w:fill="FFFFFF"/>
            <w:noWrap/>
            <w:vAlign w:val="center"/>
            <w:hideMark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686" w:type="dxa"/>
            <w:vMerge/>
            <w:shd w:val="clear" w:color="auto" w:fill="FFFFFF"/>
            <w:noWrap/>
            <w:vAlign w:val="center"/>
            <w:hideMark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543" w:type="dxa"/>
            <w:vMerge/>
            <w:shd w:val="clear" w:color="auto" w:fill="FFFFFF"/>
            <w:vAlign w:val="center"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2836" w:type="dxa"/>
            <w:shd w:val="clear" w:color="auto" w:fill="FFFFFF"/>
            <w:noWrap/>
            <w:vAlign w:val="center"/>
          </w:tcPr>
          <w:p w:rsidR="00EF2F2F" w:rsidRPr="008D4C4F" w:rsidRDefault="00EF2F2F" w:rsidP="005352CC">
            <w:pPr>
              <w:shd w:val="clear" w:color="auto" w:fill="FFFFFF"/>
              <w:jc w:val="center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UA51060190020067816</w:t>
            </w:r>
          </w:p>
        </w:tc>
        <w:tc>
          <w:tcPr>
            <w:tcW w:w="1893" w:type="dxa"/>
            <w:shd w:val="clear" w:color="auto" w:fill="FFFFFF"/>
            <w:noWrap/>
            <w:vAlign w:val="center"/>
          </w:tcPr>
          <w:p w:rsidR="00EF2F2F" w:rsidRPr="008D4C4F" w:rsidRDefault="00EF2F2F" w:rsidP="005352CC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Веселий Кут</w:t>
            </w:r>
          </w:p>
        </w:tc>
      </w:tr>
      <w:tr w:rsidR="00EF2F2F" w:rsidRPr="008D4C4F" w:rsidTr="008D4C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287" w:type="dxa"/>
            <w:gridSpan w:val="2"/>
            <w:shd w:val="clear" w:color="auto" w:fill="FFFFFF"/>
            <w:noWrap/>
            <w:vAlign w:val="center"/>
            <w:hideMark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981" w:type="dxa"/>
            <w:shd w:val="clear" w:color="auto" w:fill="FFFFFF"/>
            <w:noWrap/>
            <w:vAlign w:val="center"/>
            <w:hideMark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823" w:type="dxa"/>
            <w:gridSpan w:val="2"/>
            <w:shd w:val="clear" w:color="auto" w:fill="FFFFFF"/>
            <w:vAlign w:val="center"/>
            <w:hideMark/>
          </w:tcPr>
          <w:p w:rsidR="00EF2F2F" w:rsidRPr="008D4C4F" w:rsidRDefault="00EF2F2F" w:rsidP="00B80B7E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01.01.2026</w:t>
            </w:r>
          </w:p>
        </w:tc>
        <w:tc>
          <w:tcPr>
            <w:tcW w:w="1670" w:type="dxa"/>
            <w:gridSpan w:val="2"/>
            <w:shd w:val="clear" w:color="auto" w:fill="FFFFFF"/>
            <w:vAlign w:val="center"/>
            <w:hideMark/>
          </w:tcPr>
          <w:p w:rsidR="00EF2F2F" w:rsidRPr="008D4C4F" w:rsidRDefault="00EF2F2F" w:rsidP="00B80B7E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01.01.2026</w:t>
            </w:r>
          </w:p>
        </w:tc>
        <w:tc>
          <w:tcPr>
            <w:tcW w:w="2160" w:type="dxa"/>
            <w:vMerge/>
            <w:shd w:val="clear" w:color="auto" w:fill="FFFFFF"/>
            <w:noWrap/>
            <w:vAlign w:val="center"/>
            <w:hideMark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686" w:type="dxa"/>
            <w:vMerge/>
            <w:shd w:val="clear" w:color="auto" w:fill="FFFFFF"/>
            <w:noWrap/>
            <w:vAlign w:val="center"/>
            <w:hideMark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543" w:type="dxa"/>
            <w:vMerge/>
            <w:shd w:val="clear" w:color="auto" w:fill="FFFFFF"/>
            <w:vAlign w:val="center"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2836" w:type="dxa"/>
            <w:shd w:val="clear" w:color="auto" w:fill="FFFFFF"/>
            <w:noWrap/>
            <w:vAlign w:val="center"/>
          </w:tcPr>
          <w:p w:rsidR="00EF2F2F" w:rsidRPr="008D4C4F" w:rsidRDefault="00EF2F2F" w:rsidP="005352CC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UA51060190040061775</w:t>
            </w:r>
          </w:p>
        </w:tc>
        <w:tc>
          <w:tcPr>
            <w:tcW w:w="1893" w:type="dxa"/>
            <w:shd w:val="clear" w:color="auto" w:fill="FFFFFF"/>
            <w:noWrap/>
            <w:vAlign w:val="center"/>
          </w:tcPr>
          <w:p w:rsidR="00EF2F2F" w:rsidRPr="008D4C4F" w:rsidRDefault="00EF2F2F" w:rsidP="005352CC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Новий Париж</w:t>
            </w:r>
          </w:p>
        </w:tc>
      </w:tr>
      <w:tr w:rsidR="00EF2F2F" w:rsidRPr="008D4C4F" w:rsidTr="008D4C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287" w:type="dxa"/>
            <w:gridSpan w:val="2"/>
            <w:shd w:val="clear" w:color="auto" w:fill="FFFFFF"/>
            <w:noWrap/>
            <w:vAlign w:val="center"/>
            <w:hideMark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981" w:type="dxa"/>
            <w:shd w:val="clear" w:color="auto" w:fill="FFFFFF"/>
            <w:noWrap/>
            <w:vAlign w:val="center"/>
            <w:hideMark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823" w:type="dxa"/>
            <w:gridSpan w:val="2"/>
            <w:shd w:val="clear" w:color="auto" w:fill="FFFFFF"/>
            <w:vAlign w:val="center"/>
            <w:hideMark/>
          </w:tcPr>
          <w:p w:rsidR="00EF2F2F" w:rsidRPr="008D4C4F" w:rsidRDefault="00EF2F2F" w:rsidP="00B80B7E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01.01.2026</w:t>
            </w:r>
          </w:p>
        </w:tc>
        <w:tc>
          <w:tcPr>
            <w:tcW w:w="1670" w:type="dxa"/>
            <w:gridSpan w:val="2"/>
            <w:shd w:val="clear" w:color="auto" w:fill="FFFFFF"/>
            <w:vAlign w:val="center"/>
            <w:hideMark/>
          </w:tcPr>
          <w:p w:rsidR="00EF2F2F" w:rsidRPr="008D4C4F" w:rsidRDefault="00EF2F2F" w:rsidP="00B80B7E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01.01.2026</w:t>
            </w:r>
          </w:p>
        </w:tc>
        <w:tc>
          <w:tcPr>
            <w:tcW w:w="2160" w:type="dxa"/>
            <w:vMerge/>
            <w:shd w:val="clear" w:color="auto" w:fill="FFFFFF"/>
            <w:noWrap/>
            <w:vAlign w:val="center"/>
            <w:hideMark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686" w:type="dxa"/>
            <w:vMerge/>
            <w:shd w:val="clear" w:color="auto" w:fill="FFFFFF"/>
            <w:noWrap/>
            <w:vAlign w:val="center"/>
            <w:hideMark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1543" w:type="dxa"/>
            <w:vMerge/>
            <w:shd w:val="clear" w:color="auto" w:fill="FFFFFF"/>
            <w:vAlign w:val="center"/>
          </w:tcPr>
          <w:p w:rsidR="00EF2F2F" w:rsidRPr="008D4C4F" w:rsidRDefault="00EF2F2F" w:rsidP="001A168E">
            <w:pPr>
              <w:shd w:val="clear" w:color="auto" w:fill="FFFFFF"/>
              <w:spacing w:before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2836" w:type="dxa"/>
            <w:shd w:val="clear" w:color="auto" w:fill="FFFFFF"/>
            <w:noWrap/>
            <w:vAlign w:val="center"/>
          </w:tcPr>
          <w:p w:rsidR="00EF2F2F" w:rsidRPr="008D4C4F" w:rsidRDefault="00EF2F2F" w:rsidP="005352CC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UA51060190030088083</w:t>
            </w:r>
          </w:p>
        </w:tc>
        <w:tc>
          <w:tcPr>
            <w:tcW w:w="1893" w:type="dxa"/>
            <w:shd w:val="clear" w:color="auto" w:fill="FFFFFF"/>
            <w:noWrap/>
            <w:vAlign w:val="center"/>
          </w:tcPr>
          <w:p w:rsidR="00EF2F2F" w:rsidRPr="008D4C4F" w:rsidRDefault="00EF2F2F" w:rsidP="005352CC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Мирнопілля</w:t>
            </w:r>
          </w:p>
        </w:tc>
      </w:tr>
    </w:tbl>
    <w:p w:rsidR="003805BC" w:rsidRPr="008D4C4F" w:rsidRDefault="003805BC" w:rsidP="001E7C89">
      <w:pPr>
        <w:shd w:val="clear" w:color="auto" w:fill="FFFFFF"/>
        <w:rPr>
          <w:rFonts w:ascii="Calibri" w:hAnsi="Calibri"/>
          <w:noProof/>
          <w:sz w:val="20"/>
        </w:rPr>
      </w:pPr>
    </w:p>
    <w:tbl>
      <w:tblPr>
        <w:tblW w:w="15615" w:type="dxa"/>
        <w:tblLayout w:type="fixed"/>
        <w:tblLook w:val="04A0"/>
      </w:tblPr>
      <w:tblGrid>
        <w:gridCol w:w="958"/>
        <w:gridCol w:w="1416"/>
        <w:gridCol w:w="4520"/>
        <w:gridCol w:w="1148"/>
        <w:gridCol w:w="1162"/>
        <w:gridCol w:w="1134"/>
        <w:gridCol w:w="1107"/>
        <w:gridCol w:w="1076"/>
        <w:gridCol w:w="1064"/>
        <w:gridCol w:w="1036"/>
        <w:gridCol w:w="994"/>
      </w:tblGrid>
      <w:tr w:rsidR="00974270" w:rsidRPr="008D4C4F" w:rsidTr="009D6CB7">
        <w:trPr>
          <w:trHeight w:val="20"/>
          <w:tblHeader/>
        </w:trPr>
        <w:tc>
          <w:tcPr>
            <w:tcW w:w="68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Класифікація будівель та споруд</w:t>
            </w:r>
            <w:r w:rsidR="00412C64"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5</w:t>
            </w:r>
          </w:p>
        </w:tc>
        <w:tc>
          <w:tcPr>
            <w:tcW w:w="87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Ставки податку</w:t>
            </w:r>
            <w:r w:rsidR="00412C64" w:rsidRPr="008D4C4F">
              <w:rPr>
                <w:rFonts w:ascii="Times New Roman" w:hAnsi="Times New Roman"/>
                <w:noProof/>
                <w:sz w:val="20"/>
                <w:vertAlign w:val="superscript"/>
                <w:lang w:val="ru-RU" w:eastAsia="uk-UA"/>
              </w:rPr>
              <w:t>6</w:t>
            </w:r>
            <w:r w:rsidR="007D0703" w:rsidRPr="008D4C4F">
              <w:rPr>
                <w:rFonts w:ascii="Times New Roman" w:hAnsi="Times New Roman"/>
                <w:noProof/>
                <w:sz w:val="20"/>
                <w:vertAlign w:val="superscript"/>
                <w:lang w:val="ru-RU" w:eastAsia="uk-UA"/>
              </w:rPr>
              <w:t xml:space="preserve"> </w:t>
            </w: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за 1 кв. метр</w:t>
            </w: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br/>
              <w:t>(відсотків розміру мінімальної заробітної плати)</w:t>
            </w:r>
          </w:p>
        </w:tc>
      </w:tr>
      <w:tr w:rsidR="007877B1" w:rsidRPr="008D4C4F" w:rsidTr="0088455B">
        <w:trPr>
          <w:trHeight w:val="20"/>
          <w:tblHeader/>
        </w:trPr>
        <w:tc>
          <w:tcPr>
            <w:tcW w:w="9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412C64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к</w:t>
            </w:r>
            <w:r w:rsidR="007877B1"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од</w:t>
            </w: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5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додатковий код</w:t>
            </w:r>
            <w:r w:rsidR="00412C64"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5</w:t>
            </w: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(за наявності)</w:t>
            </w:r>
          </w:p>
        </w:tc>
        <w:tc>
          <w:tcPr>
            <w:tcW w:w="4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412C64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н</w:t>
            </w:r>
            <w:r w:rsidR="007877B1"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айменування</w:t>
            </w: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5</w:t>
            </w:r>
          </w:p>
        </w:tc>
        <w:tc>
          <w:tcPr>
            <w:tcW w:w="4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для юридичних осіб</w:t>
            </w:r>
          </w:p>
        </w:tc>
        <w:tc>
          <w:tcPr>
            <w:tcW w:w="4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для фізичних осіб</w:t>
            </w:r>
          </w:p>
        </w:tc>
      </w:tr>
      <w:tr w:rsidR="00974270" w:rsidRPr="008D4C4F" w:rsidTr="001A168E">
        <w:trPr>
          <w:trHeight w:val="20"/>
          <w:tblHeader/>
        </w:trPr>
        <w:tc>
          <w:tcPr>
            <w:tcW w:w="9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4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 зона</w:t>
            </w:r>
            <w:r w:rsidR="00412C64"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2 зона</w:t>
            </w:r>
            <w:r w:rsidR="00412C64"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3 зона</w:t>
            </w:r>
            <w:r w:rsidR="00412C64"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4 зона</w:t>
            </w:r>
            <w:r w:rsidR="00412C64"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7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 зона</w:t>
            </w:r>
            <w:r w:rsidR="00412C64"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2 зона</w:t>
            </w:r>
            <w:r w:rsidR="00412C64"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7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3 зона</w:t>
            </w:r>
            <w:r w:rsidR="00412C64"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4 зона</w:t>
            </w:r>
            <w:r w:rsidR="00412C64"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7</w:t>
            </w:r>
          </w:p>
        </w:tc>
      </w:tr>
      <w:tr w:rsidR="007877B1" w:rsidRPr="008D4C4F" w:rsidTr="001A168E">
        <w:trPr>
          <w:trHeight w:val="20"/>
          <w:tblHeader/>
        </w:trPr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2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7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8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9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11</w:t>
            </w:r>
          </w:p>
        </w:tc>
      </w:tr>
      <w:tr w:rsidR="007877B1" w:rsidRPr="008D4C4F" w:rsidTr="001A168E">
        <w:trPr>
          <w:trHeight w:val="20"/>
        </w:trPr>
        <w:tc>
          <w:tcPr>
            <w:tcW w:w="958" w:type="dxa"/>
            <w:tcBorders>
              <w:top w:val="single" w:sz="4" w:space="0" w:color="auto"/>
            </w:tcBorders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11</w:t>
            </w:r>
          </w:p>
        </w:tc>
        <w:tc>
          <w:tcPr>
            <w:tcW w:w="14657" w:type="dxa"/>
            <w:gridSpan w:val="10"/>
            <w:tcBorders>
              <w:top w:val="single" w:sz="4" w:space="0" w:color="auto"/>
            </w:tcBorders>
            <w:hideMark/>
          </w:tcPr>
          <w:p w:rsidR="007877B1" w:rsidRPr="008D4C4F" w:rsidRDefault="00CC2B19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Житлові будинки</w:t>
            </w:r>
          </w:p>
        </w:tc>
      </w:tr>
      <w:tr w:rsidR="007877B1" w:rsidRPr="008D4C4F" w:rsidTr="0088455B">
        <w:trPr>
          <w:trHeight w:val="20"/>
        </w:trPr>
        <w:tc>
          <w:tcPr>
            <w:tcW w:w="958" w:type="dxa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111</w:t>
            </w:r>
          </w:p>
        </w:tc>
        <w:tc>
          <w:tcPr>
            <w:tcW w:w="14657" w:type="dxa"/>
            <w:gridSpan w:val="10"/>
            <w:hideMark/>
          </w:tcPr>
          <w:p w:rsidR="007877B1" w:rsidRPr="008D4C4F" w:rsidRDefault="00CC2B19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Одноквартирні житлові б</w:t>
            </w:r>
            <w:r w:rsidR="007877B1"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удинки </w:t>
            </w:r>
          </w:p>
        </w:tc>
      </w:tr>
      <w:tr w:rsidR="007877B1" w:rsidRPr="008D4C4F" w:rsidTr="0088455B">
        <w:trPr>
          <w:trHeight w:val="20"/>
        </w:trPr>
        <w:tc>
          <w:tcPr>
            <w:tcW w:w="958" w:type="dxa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1110</w:t>
            </w:r>
          </w:p>
        </w:tc>
        <w:tc>
          <w:tcPr>
            <w:tcW w:w="1416" w:type="dxa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</w:tcPr>
          <w:p w:rsidR="007877B1" w:rsidRPr="008D4C4F" w:rsidRDefault="0088455B" w:rsidP="00E9729D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Одноквартирні житлові будинки </w:t>
            </w:r>
            <w:r w:rsidR="00E9729D"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8</w:t>
            </w:r>
          </w:p>
        </w:tc>
        <w:tc>
          <w:tcPr>
            <w:tcW w:w="1148" w:type="dxa"/>
            <w:noWrap/>
            <w:hideMark/>
          </w:tcPr>
          <w:p w:rsidR="0005079D" w:rsidRDefault="0005079D" w:rsidP="001E7C89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  <w:p w:rsidR="007877B1" w:rsidRPr="008D4C4F" w:rsidRDefault="0016236D" w:rsidP="001E7C89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0,03</w:t>
            </w:r>
          </w:p>
        </w:tc>
        <w:tc>
          <w:tcPr>
            <w:tcW w:w="1162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="0016236D" w:rsidRPr="008D4C4F">
              <w:rPr>
                <w:rFonts w:ascii="Times New Roman" w:hAnsi="Times New Roman"/>
                <w:noProof/>
                <w:sz w:val="20"/>
                <w:lang w:eastAsia="uk-UA"/>
              </w:rPr>
              <w:t>0,01</w:t>
            </w:r>
          </w:p>
        </w:tc>
        <w:tc>
          <w:tcPr>
            <w:tcW w:w="106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7877B1" w:rsidRPr="008D4C4F" w:rsidTr="0088455B">
        <w:trPr>
          <w:trHeight w:val="20"/>
        </w:trPr>
        <w:tc>
          <w:tcPr>
            <w:tcW w:w="958" w:type="dxa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lastRenderedPageBreak/>
              <w:t>112</w:t>
            </w:r>
          </w:p>
        </w:tc>
        <w:tc>
          <w:tcPr>
            <w:tcW w:w="14657" w:type="dxa"/>
            <w:gridSpan w:val="10"/>
            <w:noWrap/>
            <w:hideMark/>
          </w:tcPr>
          <w:p w:rsidR="007877B1" w:rsidRPr="008D4C4F" w:rsidRDefault="0088455B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Житлові б</w:t>
            </w:r>
            <w:r w:rsidR="007877B1"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удинки з двома та більше квартирами</w:t>
            </w:r>
          </w:p>
        </w:tc>
      </w:tr>
      <w:tr w:rsidR="0016236D" w:rsidRPr="008D4C4F" w:rsidTr="0088455B">
        <w:trPr>
          <w:trHeight w:val="20"/>
        </w:trPr>
        <w:tc>
          <w:tcPr>
            <w:tcW w:w="958" w:type="dxa"/>
            <w:hideMark/>
          </w:tcPr>
          <w:p w:rsidR="0016236D" w:rsidRPr="008D4C4F" w:rsidRDefault="0016236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1121</w:t>
            </w:r>
          </w:p>
        </w:tc>
        <w:tc>
          <w:tcPr>
            <w:tcW w:w="1416" w:type="dxa"/>
            <w:hideMark/>
          </w:tcPr>
          <w:p w:rsidR="0016236D" w:rsidRPr="008D4C4F" w:rsidRDefault="0016236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</w:tcPr>
          <w:p w:rsidR="0016236D" w:rsidRPr="008D4C4F" w:rsidRDefault="0016236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Житлові будинки з двома квартирами</w:t>
            </w: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ru-RU" w:eastAsia="uk-UA"/>
              </w:rPr>
              <w:t>8</w:t>
            </w:r>
          </w:p>
        </w:tc>
        <w:tc>
          <w:tcPr>
            <w:tcW w:w="1148" w:type="dxa"/>
            <w:noWrap/>
            <w:hideMark/>
          </w:tcPr>
          <w:p w:rsidR="0016236D" w:rsidRPr="008D4C4F" w:rsidRDefault="0016236D" w:rsidP="005352CC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0,03</w:t>
            </w:r>
          </w:p>
        </w:tc>
        <w:tc>
          <w:tcPr>
            <w:tcW w:w="1162" w:type="dxa"/>
            <w:noWrap/>
            <w:hideMark/>
          </w:tcPr>
          <w:p w:rsidR="0016236D" w:rsidRPr="008D4C4F" w:rsidRDefault="0016236D" w:rsidP="005352CC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6236D" w:rsidRPr="008D4C4F" w:rsidRDefault="0016236D" w:rsidP="005352CC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noWrap/>
            <w:hideMark/>
          </w:tcPr>
          <w:p w:rsidR="0016236D" w:rsidRPr="008D4C4F" w:rsidRDefault="0016236D" w:rsidP="005352CC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noWrap/>
            <w:hideMark/>
          </w:tcPr>
          <w:p w:rsidR="0016236D" w:rsidRPr="008D4C4F" w:rsidRDefault="0016236D" w:rsidP="005352CC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0,01</w:t>
            </w:r>
          </w:p>
        </w:tc>
        <w:tc>
          <w:tcPr>
            <w:tcW w:w="1064" w:type="dxa"/>
            <w:noWrap/>
            <w:hideMark/>
          </w:tcPr>
          <w:p w:rsidR="0016236D" w:rsidRPr="008D4C4F" w:rsidRDefault="0016236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noWrap/>
            <w:hideMark/>
          </w:tcPr>
          <w:p w:rsidR="0016236D" w:rsidRPr="008D4C4F" w:rsidRDefault="0016236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noWrap/>
            <w:hideMark/>
          </w:tcPr>
          <w:p w:rsidR="0016236D" w:rsidRPr="008D4C4F" w:rsidRDefault="0016236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16236D" w:rsidRPr="008D4C4F" w:rsidTr="004F2A35">
        <w:trPr>
          <w:trHeight w:val="142"/>
        </w:trPr>
        <w:tc>
          <w:tcPr>
            <w:tcW w:w="958" w:type="dxa"/>
            <w:hideMark/>
          </w:tcPr>
          <w:p w:rsidR="0016236D" w:rsidRPr="008D4C4F" w:rsidRDefault="0016236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1122</w:t>
            </w:r>
          </w:p>
        </w:tc>
        <w:tc>
          <w:tcPr>
            <w:tcW w:w="1416" w:type="dxa"/>
            <w:hideMark/>
          </w:tcPr>
          <w:p w:rsidR="0016236D" w:rsidRPr="008D4C4F" w:rsidRDefault="0016236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16236D" w:rsidRPr="008D4C4F" w:rsidRDefault="0016236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Житлові будинки з трьома та більше квартирами</w:t>
            </w: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ru-RU" w:eastAsia="uk-UA"/>
              </w:rPr>
              <w:t>8</w:t>
            </w:r>
          </w:p>
        </w:tc>
        <w:tc>
          <w:tcPr>
            <w:tcW w:w="1148" w:type="dxa"/>
            <w:noWrap/>
            <w:hideMark/>
          </w:tcPr>
          <w:p w:rsidR="0016236D" w:rsidRPr="008D4C4F" w:rsidRDefault="0016236D" w:rsidP="005352CC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0,03</w:t>
            </w:r>
          </w:p>
        </w:tc>
        <w:tc>
          <w:tcPr>
            <w:tcW w:w="1162" w:type="dxa"/>
            <w:noWrap/>
            <w:hideMark/>
          </w:tcPr>
          <w:p w:rsidR="0016236D" w:rsidRPr="008D4C4F" w:rsidRDefault="0016236D" w:rsidP="005352CC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6236D" w:rsidRPr="008D4C4F" w:rsidRDefault="0016236D" w:rsidP="005352CC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noWrap/>
            <w:hideMark/>
          </w:tcPr>
          <w:p w:rsidR="0016236D" w:rsidRPr="008D4C4F" w:rsidRDefault="0016236D" w:rsidP="005352CC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noWrap/>
            <w:hideMark/>
          </w:tcPr>
          <w:p w:rsidR="0016236D" w:rsidRPr="008D4C4F" w:rsidRDefault="0016236D" w:rsidP="005352CC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0,01</w:t>
            </w:r>
          </w:p>
        </w:tc>
        <w:tc>
          <w:tcPr>
            <w:tcW w:w="1064" w:type="dxa"/>
            <w:noWrap/>
            <w:hideMark/>
          </w:tcPr>
          <w:p w:rsidR="0016236D" w:rsidRPr="008D4C4F" w:rsidRDefault="0016236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noWrap/>
            <w:hideMark/>
          </w:tcPr>
          <w:p w:rsidR="0016236D" w:rsidRPr="008D4C4F" w:rsidRDefault="0016236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noWrap/>
            <w:hideMark/>
          </w:tcPr>
          <w:p w:rsidR="0016236D" w:rsidRPr="008D4C4F" w:rsidRDefault="0016236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7877B1" w:rsidRPr="008D4C4F" w:rsidTr="0088455B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113</w:t>
            </w:r>
          </w:p>
        </w:tc>
        <w:tc>
          <w:tcPr>
            <w:tcW w:w="14657" w:type="dxa"/>
            <w:gridSpan w:val="10"/>
            <w:shd w:val="clear" w:color="auto" w:fill="auto"/>
            <w:noWrap/>
            <w:hideMark/>
          </w:tcPr>
          <w:p w:rsidR="007877B1" w:rsidRPr="008D4C4F" w:rsidRDefault="0088455B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Житлові будинки для колективного проживання</w:t>
            </w:r>
          </w:p>
        </w:tc>
      </w:tr>
      <w:tr w:rsidR="0016236D" w:rsidRPr="008D4C4F" w:rsidTr="0088455B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16236D" w:rsidRPr="008D4C4F" w:rsidRDefault="0016236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1130</w:t>
            </w:r>
          </w:p>
        </w:tc>
        <w:tc>
          <w:tcPr>
            <w:tcW w:w="1416" w:type="dxa"/>
            <w:shd w:val="clear" w:color="auto" w:fill="auto"/>
            <w:hideMark/>
          </w:tcPr>
          <w:p w:rsidR="0016236D" w:rsidRPr="008D4C4F" w:rsidRDefault="0016236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  <w:shd w:val="clear" w:color="auto" w:fill="auto"/>
            <w:hideMark/>
          </w:tcPr>
          <w:p w:rsidR="0016236D" w:rsidRPr="008D4C4F" w:rsidRDefault="0016236D" w:rsidP="009D6CB7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Житлові будинки для колективного</w:t>
            </w: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ru-RU" w:eastAsia="uk-UA"/>
              </w:rPr>
              <w:t>8</w:t>
            </w: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проживання</w:t>
            </w:r>
          </w:p>
        </w:tc>
        <w:tc>
          <w:tcPr>
            <w:tcW w:w="1148" w:type="dxa"/>
            <w:shd w:val="clear" w:color="auto" w:fill="auto"/>
            <w:noWrap/>
            <w:hideMark/>
          </w:tcPr>
          <w:p w:rsidR="0016236D" w:rsidRPr="008D4C4F" w:rsidRDefault="0016236D" w:rsidP="005352CC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0,03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16236D" w:rsidRPr="008D4C4F" w:rsidRDefault="0016236D" w:rsidP="005352CC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6236D" w:rsidRPr="008D4C4F" w:rsidRDefault="0016236D" w:rsidP="005352CC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:rsidR="0016236D" w:rsidRPr="008D4C4F" w:rsidRDefault="0016236D" w:rsidP="005352CC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:rsidR="0016236D" w:rsidRPr="008D4C4F" w:rsidRDefault="0016236D" w:rsidP="005352CC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0,01</w:t>
            </w:r>
          </w:p>
        </w:tc>
        <w:tc>
          <w:tcPr>
            <w:tcW w:w="1064" w:type="dxa"/>
            <w:shd w:val="clear" w:color="auto" w:fill="auto"/>
            <w:noWrap/>
            <w:hideMark/>
          </w:tcPr>
          <w:p w:rsidR="0016236D" w:rsidRPr="008D4C4F" w:rsidRDefault="0016236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:rsidR="0016236D" w:rsidRPr="008D4C4F" w:rsidRDefault="0016236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:rsidR="0016236D" w:rsidRPr="008D4C4F" w:rsidRDefault="0016236D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7877B1" w:rsidRPr="008D4C4F" w:rsidTr="0088455B">
        <w:trPr>
          <w:trHeight w:val="20"/>
        </w:trPr>
        <w:tc>
          <w:tcPr>
            <w:tcW w:w="958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</w:t>
            </w:r>
          </w:p>
        </w:tc>
        <w:tc>
          <w:tcPr>
            <w:tcW w:w="14657" w:type="dxa"/>
            <w:gridSpan w:val="10"/>
            <w:noWrap/>
            <w:hideMark/>
          </w:tcPr>
          <w:p w:rsidR="007877B1" w:rsidRPr="008D4C4F" w:rsidRDefault="004A1FCF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Нежитлові б</w:t>
            </w:r>
            <w:r w:rsidR="007877B1"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удівлі </w:t>
            </w:r>
          </w:p>
        </w:tc>
      </w:tr>
      <w:tr w:rsidR="007877B1" w:rsidRPr="008D4C4F" w:rsidTr="0088455B">
        <w:trPr>
          <w:trHeight w:val="20"/>
        </w:trPr>
        <w:tc>
          <w:tcPr>
            <w:tcW w:w="958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121</w:t>
            </w:r>
          </w:p>
        </w:tc>
        <w:tc>
          <w:tcPr>
            <w:tcW w:w="14657" w:type="dxa"/>
            <w:gridSpan w:val="10"/>
            <w:hideMark/>
          </w:tcPr>
          <w:p w:rsidR="007877B1" w:rsidRPr="008D4C4F" w:rsidRDefault="004A1FCF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Будівлі г</w:t>
            </w:r>
            <w:r w:rsidR="007877B1"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отел</w:t>
            </w: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ьні </w:t>
            </w:r>
            <w:r w:rsidR="007877B1"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та подібні будівлі</w:t>
            </w:r>
          </w:p>
        </w:tc>
      </w:tr>
      <w:tr w:rsidR="007877B1" w:rsidRPr="008D4C4F" w:rsidTr="0088455B">
        <w:trPr>
          <w:trHeight w:val="20"/>
        </w:trPr>
        <w:tc>
          <w:tcPr>
            <w:tcW w:w="958" w:type="dxa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1211</w:t>
            </w:r>
          </w:p>
        </w:tc>
        <w:tc>
          <w:tcPr>
            <w:tcW w:w="1416" w:type="dxa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7877B1" w:rsidRPr="008D4C4F" w:rsidRDefault="004A1FCF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Будівлі готельні</w:t>
            </w:r>
          </w:p>
        </w:tc>
        <w:tc>
          <w:tcPr>
            <w:tcW w:w="1148" w:type="dxa"/>
            <w:noWrap/>
            <w:hideMark/>
          </w:tcPr>
          <w:p w:rsidR="007877B1" w:rsidRPr="008D4C4F" w:rsidRDefault="0086780A" w:rsidP="001E7C89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1,5</w:t>
            </w:r>
          </w:p>
        </w:tc>
        <w:tc>
          <w:tcPr>
            <w:tcW w:w="1162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="0086780A" w:rsidRPr="008D4C4F">
              <w:rPr>
                <w:rFonts w:ascii="Times New Roman" w:hAnsi="Times New Roman"/>
                <w:noProof/>
                <w:sz w:val="20"/>
                <w:lang w:eastAsia="uk-UA"/>
              </w:rPr>
              <w:t>1,5</w:t>
            </w:r>
          </w:p>
        </w:tc>
        <w:tc>
          <w:tcPr>
            <w:tcW w:w="106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7877B1" w:rsidRPr="008D4C4F" w:rsidTr="0088455B">
        <w:trPr>
          <w:trHeight w:val="20"/>
        </w:trPr>
        <w:tc>
          <w:tcPr>
            <w:tcW w:w="958" w:type="dxa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1212</w:t>
            </w:r>
          </w:p>
        </w:tc>
        <w:tc>
          <w:tcPr>
            <w:tcW w:w="1416" w:type="dxa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7877B1" w:rsidRPr="008D4C4F" w:rsidRDefault="004A1FCF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Інші будівлі для короткострокового проживання</w:t>
            </w:r>
          </w:p>
        </w:tc>
        <w:tc>
          <w:tcPr>
            <w:tcW w:w="1148" w:type="dxa"/>
            <w:noWrap/>
            <w:hideMark/>
          </w:tcPr>
          <w:p w:rsidR="007877B1" w:rsidRPr="008D4C4F" w:rsidRDefault="0086780A" w:rsidP="001E7C89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1</w:t>
            </w:r>
          </w:p>
        </w:tc>
        <w:tc>
          <w:tcPr>
            <w:tcW w:w="1162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="0086780A" w:rsidRPr="008D4C4F">
              <w:rPr>
                <w:rFonts w:ascii="Times New Roman" w:hAnsi="Times New Roman"/>
                <w:noProof/>
                <w:sz w:val="20"/>
                <w:lang w:eastAsia="uk-UA"/>
              </w:rPr>
              <w:t>1</w:t>
            </w:r>
          </w:p>
        </w:tc>
        <w:tc>
          <w:tcPr>
            <w:tcW w:w="106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7877B1" w:rsidRPr="008D4C4F" w:rsidTr="0088455B">
        <w:trPr>
          <w:trHeight w:val="20"/>
        </w:trPr>
        <w:tc>
          <w:tcPr>
            <w:tcW w:w="958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122</w:t>
            </w:r>
          </w:p>
        </w:tc>
        <w:tc>
          <w:tcPr>
            <w:tcW w:w="14657" w:type="dxa"/>
            <w:gridSpan w:val="10"/>
            <w:hideMark/>
          </w:tcPr>
          <w:p w:rsidR="007877B1" w:rsidRPr="008D4C4F" w:rsidRDefault="004A1FCF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Офісні б</w:t>
            </w:r>
            <w:r w:rsidR="007877B1"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удівлі </w:t>
            </w:r>
          </w:p>
        </w:tc>
      </w:tr>
      <w:tr w:rsidR="007877B1" w:rsidRPr="008D4C4F" w:rsidTr="0088455B">
        <w:trPr>
          <w:trHeight w:val="20"/>
        </w:trPr>
        <w:tc>
          <w:tcPr>
            <w:tcW w:w="958" w:type="dxa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1220</w:t>
            </w:r>
          </w:p>
        </w:tc>
        <w:tc>
          <w:tcPr>
            <w:tcW w:w="1416" w:type="dxa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7877B1" w:rsidRPr="008D4C4F" w:rsidRDefault="004A1FCF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Офісні будівлі</w:t>
            </w:r>
            <w:r w:rsidR="00412C64"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8</w:t>
            </w:r>
          </w:p>
        </w:tc>
        <w:tc>
          <w:tcPr>
            <w:tcW w:w="1148" w:type="dxa"/>
            <w:noWrap/>
            <w:hideMark/>
          </w:tcPr>
          <w:p w:rsidR="007877B1" w:rsidRPr="008D4C4F" w:rsidRDefault="0086780A" w:rsidP="001E7C89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0,03</w:t>
            </w:r>
          </w:p>
        </w:tc>
        <w:tc>
          <w:tcPr>
            <w:tcW w:w="1162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="00EF2F2F" w:rsidRPr="008D4C4F">
              <w:rPr>
                <w:rFonts w:ascii="Times New Roman" w:hAnsi="Times New Roman"/>
                <w:noProof/>
                <w:sz w:val="20"/>
                <w:lang w:eastAsia="uk-UA"/>
              </w:rPr>
              <w:t>0</w:t>
            </w:r>
          </w:p>
        </w:tc>
        <w:tc>
          <w:tcPr>
            <w:tcW w:w="106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7877B1" w:rsidRPr="008D4C4F" w:rsidTr="0088455B">
        <w:trPr>
          <w:trHeight w:val="20"/>
        </w:trPr>
        <w:tc>
          <w:tcPr>
            <w:tcW w:w="958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123</w:t>
            </w:r>
          </w:p>
        </w:tc>
        <w:tc>
          <w:tcPr>
            <w:tcW w:w="14657" w:type="dxa"/>
            <w:gridSpan w:val="10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Будівлі </w:t>
            </w:r>
            <w:r w:rsidR="004A1FCF"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оптово-роздрібної торгівлі</w:t>
            </w:r>
          </w:p>
        </w:tc>
      </w:tr>
      <w:tr w:rsidR="007877B1" w:rsidRPr="008D4C4F" w:rsidTr="0088455B">
        <w:trPr>
          <w:trHeight w:val="20"/>
        </w:trPr>
        <w:tc>
          <w:tcPr>
            <w:tcW w:w="958" w:type="dxa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1230</w:t>
            </w:r>
          </w:p>
        </w:tc>
        <w:tc>
          <w:tcPr>
            <w:tcW w:w="1416" w:type="dxa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7877B1" w:rsidRPr="008D4C4F" w:rsidRDefault="004A1FCF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Будівлі оптово-роздрібної торгівлі</w:t>
            </w:r>
            <w:r w:rsidR="00412C64"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8</w:t>
            </w:r>
          </w:p>
        </w:tc>
        <w:tc>
          <w:tcPr>
            <w:tcW w:w="1148" w:type="dxa"/>
            <w:noWrap/>
            <w:hideMark/>
          </w:tcPr>
          <w:p w:rsidR="007877B1" w:rsidRPr="008D4C4F" w:rsidRDefault="0086780A" w:rsidP="001E7C89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0,5</w:t>
            </w:r>
          </w:p>
        </w:tc>
        <w:tc>
          <w:tcPr>
            <w:tcW w:w="1162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="0086780A" w:rsidRPr="008D4C4F">
              <w:rPr>
                <w:rFonts w:ascii="Times New Roman" w:hAnsi="Times New Roman"/>
                <w:noProof/>
                <w:sz w:val="20"/>
                <w:lang w:eastAsia="uk-UA"/>
              </w:rPr>
              <w:t>0,5</w:t>
            </w:r>
          </w:p>
        </w:tc>
        <w:tc>
          <w:tcPr>
            <w:tcW w:w="106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7877B1" w:rsidRPr="008D4C4F" w:rsidTr="0088455B">
        <w:trPr>
          <w:trHeight w:val="20"/>
        </w:trPr>
        <w:tc>
          <w:tcPr>
            <w:tcW w:w="958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124</w:t>
            </w:r>
          </w:p>
        </w:tc>
        <w:tc>
          <w:tcPr>
            <w:tcW w:w="14657" w:type="dxa"/>
            <w:gridSpan w:val="10"/>
            <w:hideMark/>
          </w:tcPr>
          <w:p w:rsidR="00124A9D" w:rsidRPr="008D4C4F" w:rsidRDefault="00124A9D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Будівлі транспорту та зв’язку</w:t>
            </w:r>
          </w:p>
        </w:tc>
      </w:tr>
      <w:tr w:rsidR="007877B1" w:rsidRPr="008D4C4F" w:rsidTr="0088455B">
        <w:trPr>
          <w:trHeight w:val="20"/>
        </w:trPr>
        <w:tc>
          <w:tcPr>
            <w:tcW w:w="958" w:type="dxa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1241</w:t>
            </w:r>
          </w:p>
        </w:tc>
        <w:tc>
          <w:tcPr>
            <w:tcW w:w="1416" w:type="dxa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7877B1" w:rsidRPr="008D4C4F" w:rsidRDefault="004F2A35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Будівлі електронних комунікацій, станцій, терміналів та </w:t>
            </w:r>
            <w:r w:rsidR="006F720F"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пов’язані</w:t>
            </w: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з ними будівлі</w:t>
            </w:r>
          </w:p>
        </w:tc>
        <w:tc>
          <w:tcPr>
            <w:tcW w:w="1148" w:type="dxa"/>
            <w:noWrap/>
            <w:hideMark/>
          </w:tcPr>
          <w:p w:rsidR="007877B1" w:rsidRPr="008D4C4F" w:rsidRDefault="0086780A" w:rsidP="001E7C89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1</w:t>
            </w:r>
          </w:p>
        </w:tc>
        <w:tc>
          <w:tcPr>
            <w:tcW w:w="1162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noWrap/>
            <w:hideMark/>
          </w:tcPr>
          <w:p w:rsidR="007877B1" w:rsidRPr="008D4C4F" w:rsidRDefault="007877B1" w:rsidP="0086780A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="005D3CC7" w:rsidRPr="008D4C4F">
              <w:rPr>
                <w:rFonts w:ascii="Times New Roman" w:hAnsi="Times New Roman"/>
                <w:noProof/>
                <w:sz w:val="20"/>
                <w:lang w:eastAsia="uk-UA"/>
              </w:rPr>
              <w:t>0</w:t>
            </w:r>
          </w:p>
        </w:tc>
        <w:tc>
          <w:tcPr>
            <w:tcW w:w="106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7877B1" w:rsidRPr="008D4C4F" w:rsidTr="0088455B">
        <w:trPr>
          <w:trHeight w:val="20"/>
        </w:trPr>
        <w:tc>
          <w:tcPr>
            <w:tcW w:w="958" w:type="dxa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124</w:t>
            </w:r>
            <w:r w:rsidR="006F720F"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2</w:t>
            </w:r>
          </w:p>
        </w:tc>
        <w:tc>
          <w:tcPr>
            <w:tcW w:w="1416" w:type="dxa"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1A168E" w:rsidRPr="008D4C4F" w:rsidRDefault="006F720F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Будівлі гаражів</w:t>
            </w:r>
          </w:p>
        </w:tc>
        <w:tc>
          <w:tcPr>
            <w:tcW w:w="1148" w:type="dxa"/>
            <w:noWrap/>
            <w:hideMark/>
          </w:tcPr>
          <w:p w:rsidR="007877B1" w:rsidRPr="008D4C4F" w:rsidRDefault="0086780A" w:rsidP="001E7C89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0,2</w:t>
            </w:r>
          </w:p>
        </w:tc>
        <w:tc>
          <w:tcPr>
            <w:tcW w:w="1162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="0086780A" w:rsidRPr="008D4C4F">
              <w:rPr>
                <w:rFonts w:ascii="Times New Roman" w:hAnsi="Times New Roman"/>
                <w:noProof/>
                <w:sz w:val="20"/>
                <w:lang w:eastAsia="uk-UA"/>
              </w:rPr>
              <w:t>0,2</w:t>
            </w:r>
          </w:p>
        </w:tc>
        <w:tc>
          <w:tcPr>
            <w:tcW w:w="106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noWrap/>
            <w:hideMark/>
          </w:tcPr>
          <w:p w:rsidR="007877B1" w:rsidRPr="008D4C4F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974270" w:rsidRPr="008D4C4F" w:rsidTr="0088455B">
        <w:trPr>
          <w:trHeight w:val="20"/>
        </w:trPr>
        <w:tc>
          <w:tcPr>
            <w:tcW w:w="958" w:type="dxa"/>
            <w:noWrap/>
            <w:hideMark/>
          </w:tcPr>
          <w:p w:rsidR="007877B1" w:rsidRPr="008D4C4F" w:rsidRDefault="007877B1" w:rsidP="00950D69">
            <w:pPr>
              <w:pStyle w:val="a5"/>
              <w:shd w:val="clear" w:color="auto" w:fill="FFFFFF"/>
              <w:spacing w:before="10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125</w:t>
            </w:r>
          </w:p>
        </w:tc>
        <w:tc>
          <w:tcPr>
            <w:tcW w:w="14657" w:type="dxa"/>
            <w:gridSpan w:val="10"/>
            <w:hideMark/>
          </w:tcPr>
          <w:p w:rsidR="007877B1" w:rsidRPr="008D4C4F" w:rsidRDefault="006F720F" w:rsidP="00950D69">
            <w:pPr>
              <w:pStyle w:val="a5"/>
              <w:shd w:val="clear" w:color="auto" w:fill="FFFFFF"/>
              <w:spacing w:before="100" w:line="234" w:lineRule="auto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Промислові та складські б</w:t>
            </w:r>
            <w:r w:rsidR="007877B1"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удівлі</w:t>
            </w:r>
            <w:r w:rsidR="00412C64"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8</w:t>
            </w:r>
          </w:p>
        </w:tc>
      </w:tr>
      <w:tr w:rsidR="007877B1" w:rsidRPr="008D4C4F" w:rsidTr="0088455B">
        <w:trPr>
          <w:trHeight w:val="20"/>
        </w:trPr>
        <w:tc>
          <w:tcPr>
            <w:tcW w:w="958" w:type="dxa"/>
            <w:hideMark/>
          </w:tcPr>
          <w:p w:rsidR="007877B1" w:rsidRPr="008D4C4F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1251</w:t>
            </w:r>
          </w:p>
        </w:tc>
        <w:tc>
          <w:tcPr>
            <w:tcW w:w="1416" w:type="dxa"/>
            <w:hideMark/>
          </w:tcPr>
          <w:p w:rsidR="007877B1" w:rsidRPr="008D4C4F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7877B1" w:rsidRPr="008D4C4F" w:rsidRDefault="006F720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Промислові будівлі </w:t>
            </w:r>
          </w:p>
        </w:tc>
        <w:tc>
          <w:tcPr>
            <w:tcW w:w="1148" w:type="dxa"/>
            <w:noWrap/>
            <w:hideMark/>
          </w:tcPr>
          <w:p w:rsidR="007877B1" w:rsidRPr="008D4C4F" w:rsidRDefault="004C459A" w:rsidP="00950D69">
            <w:pPr>
              <w:shd w:val="clear" w:color="auto" w:fill="FFFFFF"/>
              <w:spacing w:before="80" w:line="234" w:lineRule="auto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0,03</w:t>
            </w:r>
          </w:p>
        </w:tc>
        <w:tc>
          <w:tcPr>
            <w:tcW w:w="1162" w:type="dxa"/>
            <w:noWrap/>
            <w:hideMark/>
          </w:tcPr>
          <w:p w:rsidR="007877B1" w:rsidRPr="008D4C4F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7877B1" w:rsidRPr="008D4C4F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noWrap/>
            <w:hideMark/>
          </w:tcPr>
          <w:p w:rsidR="007877B1" w:rsidRPr="008D4C4F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noWrap/>
            <w:hideMark/>
          </w:tcPr>
          <w:p w:rsidR="007877B1" w:rsidRPr="008D4C4F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="00EF2F2F" w:rsidRPr="008D4C4F">
              <w:rPr>
                <w:rFonts w:ascii="Times New Roman" w:hAnsi="Times New Roman"/>
                <w:noProof/>
                <w:sz w:val="20"/>
                <w:lang w:eastAsia="uk-UA"/>
              </w:rPr>
              <w:t>0</w:t>
            </w:r>
          </w:p>
        </w:tc>
        <w:tc>
          <w:tcPr>
            <w:tcW w:w="1064" w:type="dxa"/>
            <w:noWrap/>
            <w:hideMark/>
          </w:tcPr>
          <w:p w:rsidR="007877B1" w:rsidRPr="008D4C4F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noWrap/>
            <w:hideMark/>
          </w:tcPr>
          <w:p w:rsidR="007877B1" w:rsidRPr="008D4C4F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noWrap/>
            <w:hideMark/>
          </w:tcPr>
          <w:p w:rsidR="007877B1" w:rsidRPr="008D4C4F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4C459A" w:rsidRPr="008D4C4F" w:rsidTr="0088455B">
        <w:trPr>
          <w:trHeight w:val="20"/>
        </w:trPr>
        <w:tc>
          <w:tcPr>
            <w:tcW w:w="958" w:type="dxa"/>
            <w:hideMark/>
          </w:tcPr>
          <w:p w:rsidR="004C459A" w:rsidRPr="008D4C4F" w:rsidRDefault="004C459A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1252</w:t>
            </w:r>
          </w:p>
        </w:tc>
        <w:tc>
          <w:tcPr>
            <w:tcW w:w="1416" w:type="dxa"/>
            <w:hideMark/>
          </w:tcPr>
          <w:p w:rsidR="004C459A" w:rsidRPr="008D4C4F" w:rsidRDefault="004C459A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4C459A" w:rsidRPr="008D4C4F" w:rsidRDefault="004C459A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Резервуари, силоси та склади</w:t>
            </w:r>
          </w:p>
        </w:tc>
        <w:tc>
          <w:tcPr>
            <w:tcW w:w="1148" w:type="dxa"/>
            <w:noWrap/>
            <w:hideMark/>
          </w:tcPr>
          <w:p w:rsidR="004C459A" w:rsidRPr="008D4C4F" w:rsidRDefault="004C459A" w:rsidP="005352CC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0,03</w:t>
            </w:r>
          </w:p>
        </w:tc>
        <w:tc>
          <w:tcPr>
            <w:tcW w:w="1162" w:type="dxa"/>
            <w:noWrap/>
            <w:hideMark/>
          </w:tcPr>
          <w:p w:rsidR="004C459A" w:rsidRPr="008D4C4F" w:rsidRDefault="004C459A" w:rsidP="005352CC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4C459A" w:rsidRPr="008D4C4F" w:rsidRDefault="004C459A" w:rsidP="005352CC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noWrap/>
            <w:hideMark/>
          </w:tcPr>
          <w:p w:rsidR="004C459A" w:rsidRPr="008D4C4F" w:rsidRDefault="004C459A" w:rsidP="005352CC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noWrap/>
            <w:hideMark/>
          </w:tcPr>
          <w:p w:rsidR="004C459A" w:rsidRPr="008D4C4F" w:rsidRDefault="004C459A" w:rsidP="004C459A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="00EF2F2F" w:rsidRPr="008D4C4F">
              <w:rPr>
                <w:rFonts w:ascii="Times New Roman" w:hAnsi="Times New Roman"/>
                <w:noProof/>
                <w:sz w:val="20"/>
                <w:lang w:eastAsia="uk-UA"/>
              </w:rPr>
              <w:t>0</w:t>
            </w:r>
          </w:p>
        </w:tc>
        <w:tc>
          <w:tcPr>
            <w:tcW w:w="1064" w:type="dxa"/>
            <w:noWrap/>
            <w:hideMark/>
          </w:tcPr>
          <w:p w:rsidR="004C459A" w:rsidRPr="008D4C4F" w:rsidRDefault="004C459A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noWrap/>
            <w:hideMark/>
          </w:tcPr>
          <w:p w:rsidR="004C459A" w:rsidRPr="008D4C4F" w:rsidRDefault="004C459A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noWrap/>
            <w:hideMark/>
          </w:tcPr>
          <w:p w:rsidR="004C459A" w:rsidRPr="008D4C4F" w:rsidRDefault="004C459A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4C459A" w:rsidRPr="008D4C4F" w:rsidTr="005D3B46">
        <w:trPr>
          <w:trHeight w:val="20"/>
        </w:trPr>
        <w:tc>
          <w:tcPr>
            <w:tcW w:w="958" w:type="dxa"/>
            <w:shd w:val="clear" w:color="auto" w:fill="auto"/>
            <w:noWrap/>
            <w:hideMark/>
          </w:tcPr>
          <w:p w:rsidR="004C459A" w:rsidRPr="008D4C4F" w:rsidRDefault="004C459A" w:rsidP="00950D69">
            <w:pPr>
              <w:pStyle w:val="a5"/>
              <w:shd w:val="clear" w:color="auto" w:fill="FFFFFF"/>
              <w:spacing w:before="10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126</w:t>
            </w:r>
          </w:p>
        </w:tc>
        <w:tc>
          <w:tcPr>
            <w:tcW w:w="14657" w:type="dxa"/>
            <w:gridSpan w:val="10"/>
            <w:shd w:val="clear" w:color="auto" w:fill="auto"/>
            <w:hideMark/>
          </w:tcPr>
          <w:p w:rsidR="004C459A" w:rsidRPr="008D4C4F" w:rsidRDefault="004C459A" w:rsidP="00950D69">
            <w:pPr>
              <w:pStyle w:val="a5"/>
              <w:shd w:val="clear" w:color="auto" w:fill="FFFFFF"/>
              <w:spacing w:before="100" w:line="234" w:lineRule="auto"/>
              <w:ind w:firstLine="0"/>
              <w:jc w:val="center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Будівлі громадського дозвілля, освіти, охорони здоров’я та соціального захисту</w:t>
            </w:r>
          </w:p>
        </w:tc>
      </w:tr>
      <w:tr w:rsidR="00EF2F2F" w:rsidRPr="008D4C4F" w:rsidTr="005D3B46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1261</w:t>
            </w:r>
          </w:p>
        </w:tc>
        <w:tc>
          <w:tcPr>
            <w:tcW w:w="1416" w:type="dxa"/>
            <w:shd w:val="clear" w:color="auto" w:fill="auto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  <w:shd w:val="clear" w:color="auto" w:fill="auto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Будівлі громадського дозвілля</w:t>
            </w:r>
          </w:p>
        </w:tc>
        <w:tc>
          <w:tcPr>
            <w:tcW w:w="1148" w:type="dxa"/>
            <w:shd w:val="clear" w:color="auto" w:fill="auto"/>
            <w:noWrap/>
            <w:hideMark/>
          </w:tcPr>
          <w:p w:rsidR="00EF2F2F" w:rsidRPr="008D4C4F" w:rsidRDefault="00EF2F2F" w:rsidP="005352CC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0,03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:rsidR="00EF2F2F" w:rsidRPr="008D4C4F" w:rsidRDefault="00EF2F2F" w:rsidP="00B80B7E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EF2F2F" w:rsidRPr="008D4C4F" w:rsidTr="005D3B46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1262</w:t>
            </w:r>
          </w:p>
        </w:tc>
        <w:tc>
          <w:tcPr>
            <w:tcW w:w="1416" w:type="dxa"/>
            <w:shd w:val="clear" w:color="auto" w:fill="auto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  <w:shd w:val="clear" w:color="auto" w:fill="auto"/>
            <w:hideMark/>
          </w:tcPr>
          <w:p w:rsidR="00EF2F2F" w:rsidRPr="008D4C4F" w:rsidRDefault="00EF2F2F" w:rsidP="009D6CB7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Будівлі музеїв та бібліотек</w:t>
            </w: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8</w:t>
            </w:r>
          </w:p>
        </w:tc>
        <w:tc>
          <w:tcPr>
            <w:tcW w:w="1148" w:type="dxa"/>
            <w:shd w:val="clear" w:color="auto" w:fill="auto"/>
            <w:noWrap/>
            <w:hideMark/>
          </w:tcPr>
          <w:p w:rsidR="00EF2F2F" w:rsidRPr="008D4C4F" w:rsidRDefault="00EF2F2F" w:rsidP="005352CC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0,03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:rsidR="00EF2F2F" w:rsidRPr="008D4C4F" w:rsidRDefault="00EF2F2F" w:rsidP="00B80B7E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EF2F2F" w:rsidRPr="008D4C4F" w:rsidTr="005D3B46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1263</w:t>
            </w:r>
          </w:p>
        </w:tc>
        <w:tc>
          <w:tcPr>
            <w:tcW w:w="1416" w:type="dxa"/>
            <w:shd w:val="clear" w:color="auto" w:fill="auto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  <w:shd w:val="clear" w:color="auto" w:fill="auto"/>
            <w:hideMark/>
          </w:tcPr>
          <w:p w:rsidR="00EF2F2F" w:rsidRPr="008D4C4F" w:rsidRDefault="00EF2F2F" w:rsidP="009D6CB7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Будівлі закладів освіти та дослідних закладів</w:t>
            </w: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ru-RU" w:eastAsia="uk-UA"/>
              </w:rPr>
              <w:t>8</w:t>
            </w:r>
          </w:p>
        </w:tc>
        <w:tc>
          <w:tcPr>
            <w:tcW w:w="1148" w:type="dxa"/>
            <w:shd w:val="clear" w:color="auto" w:fill="auto"/>
            <w:noWrap/>
            <w:hideMark/>
          </w:tcPr>
          <w:p w:rsidR="00EF2F2F" w:rsidRPr="008D4C4F" w:rsidRDefault="00EF2F2F" w:rsidP="005352CC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0,03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:rsidR="00EF2F2F" w:rsidRPr="008D4C4F" w:rsidRDefault="00EF2F2F" w:rsidP="00B80B7E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EF2F2F" w:rsidRPr="008D4C4F" w:rsidTr="005D3B46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1264</w:t>
            </w:r>
          </w:p>
        </w:tc>
        <w:tc>
          <w:tcPr>
            <w:tcW w:w="1416" w:type="dxa"/>
            <w:shd w:val="clear" w:color="auto" w:fill="auto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  <w:shd w:val="clear" w:color="auto" w:fill="auto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Будівлі закладів охорони здоров’я та соціального захисту населення</w:t>
            </w: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ru-RU" w:eastAsia="uk-UA"/>
              </w:rPr>
              <w:t>8</w:t>
            </w:r>
          </w:p>
        </w:tc>
        <w:tc>
          <w:tcPr>
            <w:tcW w:w="1148" w:type="dxa"/>
            <w:shd w:val="clear" w:color="auto" w:fill="auto"/>
            <w:noWrap/>
            <w:hideMark/>
          </w:tcPr>
          <w:p w:rsidR="00EF2F2F" w:rsidRPr="008D4C4F" w:rsidRDefault="00EF2F2F" w:rsidP="005352CC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0,03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:rsidR="00EF2F2F" w:rsidRPr="008D4C4F" w:rsidRDefault="00EF2F2F" w:rsidP="00B80B7E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EF2F2F" w:rsidRPr="008D4C4F" w:rsidTr="00740BBF">
        <w:trPr>
          <w:trHeight w:val="20"/>
        </w:trPr>
        <w:tc>
          <w:tcPr>
            <w:tcW w:w="958" w:type="dxa"/>
            <w:shd w:val="clear" w:color="auto" w:fill="auto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1265</w:t>
            </w:r>
          </w:p>
        </w:tc>
        <w:tc>
          <w:tcPr>
            <w:tcW w:w="1416" w:type="dxa"/>
            <w:shd w:val="clear" w:color="auto" w:fill="auto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  <w:shd w:val="clear" w:color="auto" w:fill="auto"/>
            <w:hideMark/>
          </w:tcPr>
          <w:p w:rsidR="00EF2F2F" w:rsidRPr="008D4C4F" w:rsidRDefault="00EF2F2F" w:rsidP="009D6CB7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Спортивні зали</w:t>
            </w: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8</w:t>
            </w:r>
          </w:p>
        </w:tc>
        <w:tc>
          <w:tcPr>
            <w:tcW w:w="1148" w:type="dxa"/>
            <w:shd w:val="clear" w:color="auto" w:fill="auto"/>
            <w:noWrap/>
            <w:hideMark/>
          </w:tcPr>
          <w:p w:rsidR="00EF2F2F" w:rsidRPr="008D4C4F" w:rsidRDefault="00EF2F2F" w:rsidP="005352CC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0,03</w:t>
            </w:r>
          </w:p>
        </w:tc>
        <w:tc>
          <w:tcPr>
            <w:tcW w:w="1162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hideMark/>
          </w:tcPr>
          <w:p w:rsidR="00EF2F2F" w:rsidRPr="008D4C4F" w:rsidRDefault="00EF2F2F" w:rsidP="00B80B7E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</w:t>
            </w:r>
          </w:p>
        </w:tc>
        <w:tc>
          <w:tcPr>
            <w:tcW w:w="1064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4C459A" w:rsidRPr="008D4C4F" w:rsidTr="00740BBF">
        <w:trPr>
          <w:trHeight w:val="20"/>
        </w:trPr>
        <w:tc>
          <w:tcPr>
            <w:tcW w:w="958" w:type="dxa"/>
            <w:hideMark/>
          </w:tcPr>
          <w:p w:rsidR="004C459A" w:rsidRPr="008D4C4F" w:rsidRDefault="004C459A" w:rsidP="00950D69">
            <w:pPr>
              <w:pStyle w:val="a5"/>
              <w:shd w:val="clear" w:color="auto" w:fill="FFFFFF"/>
              <w:spacing w:before="10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lastRenderedPageBreak/>
              <w:t>127</w:t>
            </w:r>
          </w:p>
        </w:tc>
        <w:tc>
          <w:tcPr>
            <w:tcW w:w="14657" w:type="dxa"/>
            <w:gridSpan w:val="10"/>
            <w:hideMark/>
          </w:tcPr>
          <w:p w:rsidR="004C459A" w:rsidRPr="008D4C4F" w:rsidRDefault="004C459A" w:rsidP="00950D69">
            <w:pPr>
              <w:pStyle w:val="a5"/>
              <w:shd w:val="clear" w:color="auto" w:fill="FFFFFF"/>
              <w:spacing w:before="100" w:line="234" w:lineRule="auto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Інші нежитлові будівлі</w:t>
            </w: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8</w:t>
            </w:r>
          </w:p>
        </w:tc>
      </w:tr>
      <w:tr w:rsidR="00EF2F2F" w:rsidRPr="008D4C4F" w:rsidTr="00740BBF">
        <w:trPr>
          <w:trHeight w:val="20"/>
        </w:trPr>
        <w:tc>
          <w:tcPr>
            <w:tcW w:w="958" w:type="dxa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1271</w:t>
            </w:r>
          </w:p>
        </w:tc>
        <w:tc>
          <w:tcPr>
            <w:tcW w:w="1416" w:type="dxa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Нежитлові сільськогосподарські будівлі</w:t>
            </w:r>
          </w:p>
        </w:tc>
        <w:tc>
          <w:tcPr>
            <w:tcW w:w="1148" w:type="dxa"/>
            <w:noWrap/>
            <w:hideMark/>
          </w:tcPr>
          <w:p w:rsidR="00EF2F2F" w:rsidRPr="008D4C4F" w:rsidRDefault="00EF2F2F" w:rsidP="005352CC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0,03</w:t>
            </w:r>
          </w:p>
        </w:tc>
        <w:tc>
          <w:tcPr>
            <w:tcW w:w="1162" w:type="dxa"/>
            <w:noWrap/>
            <w:hideMark/>
          </w:tcPr>
          <w:p w:rsidR="00EF2F2F" w:rsidRPr="008D4C4F" w:rsidRDefault="00EF2F2F" w:rsidP="005352CC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EF2F2F" w:rsidRPr="008D4C4F" w:rsidRDefault="00EF2F2F" w:rsidP="005352CC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noWrap/>
            <w:hideMark/>
          </w:tcPr>
          <w:p w:rsidR="00EF2F2F" w:rsidRPr="008D4C4F" w:rsidRDefault="00EF2F2F" w:rsidP="005352CC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noWrap/>
            <w:hideMark/>
          </w:tcPr>
          <w:p w:rsidR="00EF2F2F" w:rsidRPr="008D4C4F" w:rsidRDefault="00EF2F2F" w:rsidP="00B80B7E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</w:t>
            </w:r>
          </w:p>
        </w:tc>
        <w:tc>
          <w:tcPr>
            <w:tcW w:w="1064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EF2F2F" w:rsidRPr="008D4C4F" w:rsidTr="00740BBF">
        <w:trPr>
          <w:trHeight w:val="20"/>
        </w:trPr>
        <w:tc>
          <w:tcPr>
            <w:tcW w:w="958" w:type="dxa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1272</w:t>
            </w:r>
          </w:p>
        </w:tc>
        <w:tc>
          <w:tcPr>
            <w:tcW w:w="1416" w:type="dxa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Меморіальні та культові будівлі </w:t>
            </w:r>
          </w:p>
        </w:tc>
        <w:tc>
          <w:tcPr>
            <w:tcW w:w="1148" w:type="dxa"/>
            <w:noWrap/>
            <w:hideMark/>
          </w:tcPr>
          <w:p w:rsidR="00EF2F2F" w:rsidRPr="008D4C4F" w:rsidRDefault="00EF2F2F" w:rsidP="005352CC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0,03</w:t>
            </w:r>
          </w:p>
        </w:tc>
        <w:tc>
          <w:tcPr>
            <w:tcW w:w="1162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noWrap/>
            <w:hideMark/>
          </w:tcPr>
          <w:p w:rsidR="00EF2F2F" w:rsidRPr="008D4C4F" w:rsidRDefault="00EF2F2F" w:rsidP="00B80B7E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</w:t>
            </w:r>
          </w:p>
        </w:tc>
        <w:tc>
          <w:tcPr>
            <w:tcW w:w="1064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EF2F2F" w:rsidRPr="008D4C4F" w:rsidTr="00740BBF">
        <w:trPr>
          <w:trHeight w:val="20"/>
        </w:trPr>
        <w:tc>
          <w:tcPr>
            <w:tcW w:w="958" w:type="dxa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1273</w:t>
            </w:r>
          </w:p>
        </w:tc>
        <w:tc>
          <w:tcPr>
            <w:tcW w:w="1416" w:type="dxa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Пам’ятники історичні та ті, що охороняються </w:t>
            </w:r>
          </w:p>
        </w:tc>
        <w:tc>
          <w:tcPr>
            <w:tcW w:w="1148" w:type="dxa"/>
            <w:noWrap/>
            <w:hideMark/>
          </w:tcPr>
          <w:p w:rsidR="00EF2F2F" w:rsidRPr="008D4C4F" w:rsidRDefault="00EF2F2F" w:rsidP="005352CC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0,03</w:t>
            </w:r>
          </w:p>
        </w:tc>
        <w:tc>
          <w:tcPr>
            <w:tcW w:w="1162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noWrap/>
            <w:hideMark/>
          </w:tcPr>
          <w:p w:rsidR="00EF2F2F" w:rsidRPr="008D4C4F" w:rsidRDefault="00EF2F2F" w:rsidP="00B80B7E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</w:t>
            </w:r>
          </w:p>
        </w:tc>
        <w:tc>
          <w:tcPr>
            <w:tcW w:w="1064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EF2F2F" w:rsidRPr="008D4C4F" w:rsidTr="00740BBF">
        <w:trPr>
          <w:trHeight w:val="20"/>
        </w:trPr>
        <w:tc>
          <w:tcPr>
            <w:tcW w:w="958" w:type="dxa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1274</w:t>
            </w:r>
          </w:p>
        </w:tc>
        <w:tc>
          <w:tcPr>
            <w:tcW w:w="1416" w:type="dxa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4520" w:type="dxa"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Інші будівлі, не класифіковані раніше </w:t>
            </w:r>
          </w:p>
        </w:tc>
        <w:tc>
          <w:tcPr>
            <w:tcW w:w="1148" w:type="dxa"/>
            <w:noWrap/>
            <w:hideMark/>
          </w:tcPr>
          <w:p w:rsidR="00EF2F2F" w:rsidRPr="008D4C4F" w:rsidRDefault="00EF2F2F" w:rsidP="005352CC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0,03</w:t>
            </w:r>
          </w:p>
        </w:tc>
        <w:tc>
          <w:tcPr>
            <w:tcW w:w="1162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107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76" w:type="dxa"/>
            <w:noWrap/>
            <w:hideMark/>
          </w:tcPr>
          <w:p w:rsidR="00EF2F2F" w:rsidRPr="008D4C4F" w:rsidRDefault="00EF2F2F" w:rsidP="00B80B7E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Pr="008D4C4F">
              <w:rPr>
                <w:rFonts w:ascii="Times New Roman" w:hAnsi="Times New Roman"/>
                <w:noProof/>
                <w:sz w:val="20"/>
                <w:lang w:eastAsia="uk-UA"/>
              </w:rPr>
              <w:t>0</w:t>
            </w:r>
          </w:p>
        </w:tc>
        <w:tc>
          <w:tcPr>
            <w:tcW w:w="1064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1036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994" w:type="dxa"/>
            <w:noWrap/>
            <w:hideMark/>
          </w:tcPr>
          <w:p w:rsidR="00EF2F2F" w:rsidRPr="008D4C4F" w:rsidRDefault="00EF2F2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74647F" w:rsidRPr="008D4C4F" w:rsidTr="00081985">
        <w:trPr>
          <w:trHeight w:val="20"/>
        </w:trPr>
        <w:tc>
          <w:tcPr>
            <w:tcW w:w="958" w:type="dxa"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99 </w:t>
            </w:r>
          </w:p>
        </w:tc>
        <w:tc>
          <w:tcPr>
            <w:tcW w:w="14657" w:type="dxa"/>
            <w:gridSpan w:val="10"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jc w:val="center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Будівлі та споруди, для яких встановлюється ставка незалежно від Класифікації будівель та споруд</w:t>
            </w: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ru-RU" w:eastAsia="uk-UA"/>
              </w:rPr>
              <w:t>9</w:t>
            </w:r>
          </w:p>
        </w:tc>
      </w:tr>
      <w:tr w:rsidR="0074647F" w:rsidRPr="008D4C4F" w:rsidTr="00740BBF">
        <w:trPr>
          <w:trHeight w:val="20"/>
        </w:trPr>
        <w:tc>
          <w:tcPr>
            <w:tcW w:w="958" w:type="dxa"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99.1</w:t>
            </w:r>
          </w:p>
        </w:tc>
        <w:tc>
          <w:tcPr>
            <w:tcW w:w="1416" w:type="dxa"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4520" w:type="dxa"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1148" w:type="dxa"/>
            <w:noWrap/>
          </w:tcPr>
          <w:p w:rsidR="0074647F" w:rsidRPr="008D4C4F" w:rsidRDefault="0074647F" w:rsidP="00950D69">
            <w:pPr>
              <w:shd w:val="clear" w:color="auto" w:fill="FFFFFF"/>
              <w:spacing w:before="80" w:line="234" w:lineRule="auto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1162" w:type="dxa"/>
            <w:noWrap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1134" w:type="dxa"/>
            <w:noWrap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1107" w:type="dxa"/>
            <w:noWrap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1076" w:type="dxa"/>
            <w:noWrap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1064" w:type="dxa"/>
            <w:noWrap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1036" w:type="dxa"/>
            <w:noWrap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994" w:type="dxa"/>
            <w:noWrap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</w:tr>
      <w:tr w:rsidR="0074647F" w:rsidRPr="008D4C4F" w:rsidTr="00740BBF">
        <w:trPr>
          <w:trHeight w:val="20"/>
        </w:trPr>
        <w:tc>
          <w:tcPr>
            <w:tcW w:w="958" w:type="dxa"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99.n</w:t>
            </w:r>
          </w:p>
        </w:tc>
        <w:tc>
          <w:tcPr>
            <w:tcW w:w="1416" w:type="dxa"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4520" w:type="dxa"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1148" w:type="dxa"/>
            <w:noWrap/>
          </w:tcPr>
          <w:p w:rsidR="0074647F" w:rsidRPr="008D4C4F" w:rsidRDefault="0074647F" w:rsidP="00950D69">
            <w:pPr>
              <w:shd w:val="clear" w:color="auto" w:fill="FFFFFF"/>
              <w:spacing w:before="80" w:line="234" w:lineRule="auto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1162" w:type="dxa"/>
            <w:noWrap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1134" w:type="dxa"/>
            <w:noWrap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1107" w:type="dxa"/>
            <w:noWrap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1076" w:type="dxa"/>
            <w:noWrap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1064" w:type="dxa"/>
            <w:noWrap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1036" w:type="dxa"/>
            <w:noWrap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994" w:type="dxa"/>
            <w:noWrap/>
          </w:tcPr>
          <w:p w:rsidR="0074647F" w:rsidRPr="008D4C4F" w:rsidRDefault="0074647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</w:tr>
    </w:tbl>
    <w:p w:rsidR="007877B1" w:rsidRPr="008D4C4F" w:rsidRDefault="0020574A" w:rsidP="00E03204">
      <w:pPr>
        <w:shd w:val="clear" w:color="auto" w:fill="FFFFFF"/>
        <w:rPr>
          <w:rFonts w:ascii="Times New Roman" w:hAnsi="Times New Roman"/>
          <w:noProof/>
          <w:sz w:val="20"/>
          <w:lang w:val="en-AU"/>
        </w:rPr>
      </w:pPr>
      <w:r w:rsidRPr="008D4C4F">
        <w:rPr>
          <w:rFonts w:ascii="Times New Roman" w:hAnsi="Times New Roman"/>
          <w:noProof/>
          <w:sz w:val="20"/>
          <w:lang w:val="en-AU"/>
        </w:rPr>
        <w:t>______</w:t>
      </w:r>
    </w:p>
    <w:p w:rsidR="00355968" w:rsidRPr="008D4C4F" w:rsidRDefault="00355968" w:rsidP="0005079D">
      <w:pPr>
        <w:shd w:val="clear" w:color="auto" w:fill="FFFFFF"/>
        <w:ind w:left="1038" w:hanging="1038"/>
        <w:jc w:val="both"/>
        <w:rPr>
          <w:noProof/>
          <w:sz w:val="20"/>
          <w:lang w:val="ru-RU"/>
        </w:rPr>
      </w:pPr>
      <w:r w:rsidRPr="008D4C4F">
        <w:rPr>
          <w:rFonts w:ascii="Times New Roman" w:hAnsi="Times New Roman"/>
          <w:noProof/>
          <w:sz w:val="20"/>
          <w:lang w:val="ru-RU" w:eastAsia="uk-UA"/>
        </w:rPr>
        <w:t xml:space="preserve">Примітка. </w:t>
      </w:r>
      <w:r w:rsidRPr="008D4C4F">
        <w:rPr>
          <w:rFonts w:ascii="Times New Roman" w:hAnsi="Times New Roman"/>
          <w:noProof/>
          <w:spacing w:val="-4"/>
          <w:sz w:val="20"/>
          <w:lang w:val="ru-RU" w:eastAsia="uk-UA"/>
        </w:rPr>
        <w:t xml:space="preserve">КАТОТТГ </w:t>
      </w:r>
      <w:r w:rsidR="00767895" w:rsidRPr="008D4C4F">
        <w:rPr>
          <w:rFonts w:ascii="Times New Roman" w:hAnsi="Times New Roman"/>
          <w:noProof/>
          <w:spacing w:val="-4"/>
          <w:sz w:val="20"/>
          <w:lang w:val="ru-RU" w:eastAsia="uk-UA"/>
        </w:rPr>
        <w:t>-</w:t>
      </w:r>
      <w:r w:rsidRPr="008D4C4F">
        <w:rPr>
          <w:rFonts w:ascii="Times New Roman" w:hAnsi="Times New Roman"/>
          <w:noProof/>
          <w:sz w:val="20"/>
          <w:lang w:val="ru-RU"/>
        </w:rPr>
        <w:t xml:space="preserve">Кодифікатор адміністративно-територіальних одиниць та територій територіальних громад, затверджений наказом Мінрегіону </w:t>
      </w:r>
      <w:r w:rsidR="00A80034" w:rsidRPr="008D4C4F">
        <w:rPr>
          <w:rFonts w:ascii="Times New Roman" w:hAnsi="Times New Roman"/>
          <w:noProof/>
          <w:sz w:val="20"/>
          <w:lang w:val="ru-RU"/>
        </w:rPr>
        <w:t>від 26 листопада 2020 р. № 290.</w:t>
      </w:r>
    </w:p>
    <w:tbl>
      <w:tblPr>
        <w:tblW w:w="5162" w:type="pct"/>
        <w:tblInd w:w="-34" w:type="dxa"/>
        <w:tblLook w:val="04A0"/>
      </w:tblPr>
      <w:tblGrid>
        <w:gridCol w:w="34"/>
        <w:gridCol w:w="257"/>
        <w:gridCol w:w="3979"/>
        <w:gridCol w:w="732"/>
        <w:gridCol w:w="2869"/>
        <w:gridCol w:w="406"/>
        <w:gridCol w:w="7574"/>
      </w:tblGrid>
      <w:tr w:rsidR="00661FD4" w:rsidRPr="008D4C4F" w:rsidTr="0005079D">
        <w:trPr>
          <w:trHeight w:val="20"/>
        </w:trPr>
        <w:tc>
          <w:tcPr>
            <w:tcW w:w="92" w:type="pct"/>
            <w:gridSpan w:val="2"/>
            <w:hideMark/>
          </w:tcPr>
          <w:p w:rsidR="00661FD4" w:rsidRPr="008D4C4F" w:rsidRDefault="00661FD4" w:rsidP="0005079D">
            <w:pPr>
              <w:pStyle w:val="a5"/>
              <w:shd w:val="clear" w:color="auto" w:fill="FFFFFF"/>
              <w:spacing w:before="0"/>
              <w:ind w:right="-57" w:firstLine="0"/>
              <w:jc w:val="right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1</w:t>
            </w:r>
          </w:p>
        </w:tc>
        <w:tc>
          <w:tcPr>
            <w:tcW w:w="4908" w:type="pct"/>
            <w:gridSpan w:val="5"/>
            <w:hideMark/>
          </w:tcPr>
          <w:p w:rsidR="00661FD4" w:rsidRPr="008D4C4F" w:rsidRDefault="00661FD4" w:rsidP="0005079D">
            <w:pPr>
              <w:pStyle w:val="a5"/>
              <w:shd w:val="clear" w:color="auto" w:fill="FFFFFF"/>
              <w:spacing w:before="0"/>
              <w:ind w:left="-113" w:right="-23" w:firstLine="0"/>
              <w:jc w:val="both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Зазначається код бюджету за довідником місцевих бюджетів, затвердженим наказом Мінфіну від 28 грудня 2009 р. № 1539 (в редакції наказу Мінфіну від 9 червня 2022 р. № 163).</w:t>
            </w:r>
          </w:p>
        </w:tc>
      </w:tr>
      <w:tr w:rsidR="00661FD4" w:rsidRPr="008D4C4F" w:rsidTr="0005079D">
        <w:trPr>
          <w:trHeight w:val="20"/>
        </w:trPr>
        <w:tc>
          <w:tcPr>
            <w:tcW w:w="92" w:type="pct"/>
            <w:gridSpan w:val="2"/>
          </w:tcPr>
          <w:p w:rsidR="00661FD4" w:rsidRPr="008D4C4F" w:rsidRDefault="00661FD4" w:rsidP="0005079D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2</w:t>
            </w:r>
          </w:p>
        </w:tc>
        <w:tc>
          <w:tcPr>
            <w:tcW w:w="4908" w:type="pct"/>
            <w:gridSpan w:val="5"/>
          </w:tcPr>
          <w:p w:rsidR="00661FD4" w:rsidRPr="008D4C4F" w:rsidRDefault="00661FD4" w:rsidP="0005079D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Зазначається рішення органу місцевого самоврядування, яким встановлюються ставки місцевих податків та/або зборів, які застосовуватимуться з наступного бюджетного періоду (якщо таким рішенням є рішення, прийняте у минулих роках та до якого вносилися зміни, зазначається таке “базове” рішення). </w:t>
            </w: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Як дата, з якої застосовуються ставки, зазначається дата, визначена в рішенні (у “базовому” рішенні,</w:t>
            </w:r>
            <w:r w:rsidR="00767895"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-</w:t>
            </w: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якщо зміни до нього не вносилися, або у рішенні, яким вносилися зміни щодо ставок). Якщо така дата збігається з датою набрання чинності рішенням (зокрема рішенням, яким вносилися зміни до “базового” рішення), то зазначається дата набрання чинності таким рішенням.</w:t>
            </w:r>
          </w:p>
        </w:tc>
      </w:tr>
      <w:tr w:rsidR="00661FD4" w:rsidRPr="008D4C4F" w:rsidTr="0005079D">
        <w:trPr>
          <w:trHeight w:val="20"/>
        </w:trPr>
        <w:tc>
          <w:tcPr>
            <w:tcW w:w="92" w:type="pct"/>
            <w:gridSpan w:val="2"/>
          </w:tcPr>
          <w:p w:rsidR="00661FD4" w:rsidRPr="008D4C4F" w:rsidRDefault="00661FD4" w:rsidP="0005079D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3</w:t>
            </w:r>
          </w:p>
        </w:tc>
        <w:tc>
          <w:tcPr>
            <w:tcW w:w="4908" w:type="pct"/>
            <w:gridSpan w:val="5"/>
          </w:tcPr>
          <w:p w:rsidR="00661FD4" w:rsidRPr="008D4C4F" w:rsidRDefault="00661FD4" w:rsidP="0005079D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Інформація зазначається у разі прийняття рішень органами місцевого самоврядування до створення територіальної громади, якщо такі рішення є чинними.</w:t>
            </w:r>
          </w:p>
        </w:tc>
      </w:tr>
      <w:tr w:rsidR="00661FD4" w:rsidRPr="008D4C4F" w:rsidTr="0005079D">
        <w:trPr>
          <w:trHeight w:val="20"/>
        </w:trPr>
        <w:tc>
          <w:tcPr>
            <w:tcW w:w="92" w:type="pct"/>
            <w:gridSpan w:val="2"/>
          </w:tcPr>
          <w:p w:rsidR="00661FD4" w:rsidRPr="008D4C4F" w:rsidRDefault="00661FD4" w:rsidP="0005079D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4</w:t>
            </w:r>
          </w:p>
        </w:tc>
        <w:tc>
          <w:tcPr>
            <w:tcW w:w="4908" w:type="pct"/>
            <w:gridSpan w:val="5"/>
          </w:tcPr>
          <w:p w:rsidR="00661FD4" w:rsidRPr="008D4C4F" w:rsidRDefault="00661FD4" w:rsidP="0005079D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Кількість рядків може бути збільшена за необхідності.</w:t>
            </w:r>
          </w:p>
        </w:tc>
      </w:tr>
      <w:tr w:rsidR="00661FD4" w:rsidRPr="008D4C4F" w:rsidTr="0005079D">
        <w:trPr>
          <w:trHeight w:val="20"/>
        </w:trPr>
        <w:tc>
          <w:tcPr>
            <w:tcW w:w="92" w:type="pct"/>
            <w:gridSpan w:val="2"/>
          </w:tcPr>
          <w:p w:rsidR="00661FD4" w:rsidRPr="008D4C4F" w:rsidRDefault="00661FD4" w:rsidP="0005079D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5</w:t>
            </w:r>
          </w:p>
        </w:tc>
        <w:tc>
          <w:tcPr>
            <w:tcW w:w="4908" w:type="pct"/>
            <w:gridSpan w:val="5"/>
          </w:tcPr>
          <w:p w:rsidR="00661FD4" w:rsidRPr="008D4C4F" w:rsidRDefault="00661FD4" w:rsidP="0005079D">
            <w:pPr>
              <w:pStyle w:val="a5"/>
              <w:shd w:val="clear" w:color="auto" w:fill="FFFFFF"/>
              <w:spacing w:before="0"/>
              <w:ind w:left="-113" w:right="-23" w:firstLine="0"/>
              <w:jc w:val="both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Класифікація будівель та споруд, код та найменування зазначаються відповідно до Класифікатора будівель та споруд НК 0018:2023, затвердженого наказом Мінекономіки від 16 травня 2023 р. № 3573. </w:t>
            </w:r>
          </w:p>
          <w:p w:rsidR="00661FD4" w:rsidRPr="008D4C4F" w:rsidRDefault="00661FD4" w:rsidP="0005079D">
            <w:pPr>
              <w:pStyle w:val="a5"/>
              <w:shd w:val="clear" w:color="auto" w:fill="FFFFFF"/>
              <w:spacing w:before="0"/>
              <w:ind w:left="-113" w:right="-23" w:firstLine="0"/>
              <w:jc w:val="both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Додатковий код зазначається у разі необхідності для певного коду класифікації будівель та споруд встановити додаткову ставку (наприклад, ставку для будівель, які мають певні ознаки або умови введення в експлуатацію, або ставку, яка поряд з основною ставкою діє протягом обмеженого періоду). </w:t>
            </w: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У такому разі за рядком з потрібним кодом класифікації будівель та споруд додається новий рядок, у графі “код” зазначається такий самий код класифікації будівель та споруд, у графі “додатковий код” </w:t>
            </w:r>
            <w:r w:rsidR="00767895"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>-</w:t>
            </w: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код у цифровому форматі “хх” починаючи з 01, у графі “найменування” зазначається опис особливостей, згідно з якими встановлюється окрема ставка. </w:t>
            </w: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Для додаткових рядків заповнення графи “код” обов’язкове.</w:t>
            </w:r>
          </w:p>
        </w:tc>
      </w:tr>
      <w:tr w:rsidR="00661FD4" w:rsidRPr="008D4C4F" w:rsidTr="0005079D">
        <w:trPr>
          <w:trHeight w:val="20"/>
        </w:trPr>
        <w:tc>
          <w:tcPr>
            <w:tcW w:w="92" w:type="pct"/>
            <w:gridSpan w:val="2"/>
          </w:tcPr>
          <w:p w:rsidR="00661FD4" w:rsidRPr="008D4C4F" w:rsidRDefault="00661FD4" w:rsidP="0005079D">
            <w:pPr>
              <w:pStyle w:val="a5"/>
              <w:shd w:val="clear" w:color="auto" w:fill="FFFFFF"/>
              <w:spacing w:before="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6</w:t>
            </w:r>
          </w:p>
        </w:tc>
        <w:tc>
          <w:tcPr>
            <w:tcW w:w="4908" w:type="pct"/>
            <w:gridSpan w:val="5"/>
          </w:tcPr>
          <w:p w:rsidR="00661FD4" w:rsidRPr="008D4C4F" w:rsidRDefault="00661FD4" w:rsidP="0005079D">
            <w:pPr>
              <w:pStyle w:val="a5"/>
              <w:shd w:val="clear" w:color="auto" w:fill="FFFFFF"/>
              <w:spacing w:before="0"/>
              <w:ind w:left="-113" w:right="-23" w:firstLine="0"/>
              <w:jc w:val="both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Ставки податку встановлюються з урахуванням норм підпункту 12.3.7 пункту 12.3 статті 12, пункту 30.2 статті 30, пункту 266.5 статті 266 Податкового кодексу України і зазначаються десятковим дробом з трьома (у разі потреби чотирма) десятковими знаками після коми.</w:t>
            </w:r>
          </w:p>
        </w:tc>
      </w:tr>
      <w:tr w:rsidR="00661FD4" w:rsidRPr="008D4C4F" w:rsidTr="0005079D">
        <w:trPr>
          <w:trHeight w:val="20"/>
        </w:trPr>
        <w:tc>
          <w:tcPr>
            <w:tcW w:w="92" w:type="pct"/>
            <w:gridSpan w:val="2"/>
          </w:tcPr>
          <w:p w:rsidR="00661FD4" w:rsidRPr="008D4C4F" w:rsidRDefault="00661FD4" w:rsidP="0005079D">
            <w:pPr>
              <w:pStyle w:val="a5"/>
              <w:shd w:val="clear" w:color="auto" w:fill="FFFFFF"/>
              <w:spacing w:before="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7</w:t>
            </w:r>
          </w:p>
        </w:tc>
        <w:tc>
          <w:tcPr>
            <w:tcW w:w="4908" w:type="pct"/>
            <w:gridSpan w:val="5"/>
          </w:tcPr>
          <w:p w:rsidR="00661FD4" w:rsidRPr="008D4C4F" w:rsidRDefault="00661FD4" w:rsidP="0005079D">
            <w:pPr>
              <w:pStyle w:val="a5"/>
              <w:shd w:val="clear" w:color="auto" w:fill="FFFFFF"/>
              <w:spacing w:before="0"/>
              <w:ind w:left="-113" w:right="-23" w:firstLine="0"/>
              <w:jc w:val="both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У разі визначення у рішенні зон адміністративно-територіальної одиниці, щодо якої приймається рішення, ставки встановлюються залежно від зони. </w:t>
            </w: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Без урахування зони ставки зазначаються у графі “1 зона”.</w:t>
            </w:r>
          </w:p>
        </w:tc>
      </w:tr>
      <w:tr w:rsidR="00661FD4" w:rsidRPr="008D4C4F" w:rsidTr="0005079D">
        <w:trPr>
          <w:trHeight w:val="20"/>
        </w:trPr>
        <w:tc>
          <w:tcPr>
            <w:tcW w:w="92" w:type="pct"/>
            <w:gridSpan w:val="2"/>
          </w:tcPr>
          <w:p w:rsidR="00661FD4" w:rsidRPr="008D4C4F" w:rsidRDefault="00661FD4" w:rsidP="0005079D">
            <w:pPr>
              <w:pStyle w:val="a5"/>
              <w:shd w:val="clear" w:color="auto" w:fill="FFFFFF"/>
              <w:spacing w:before="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8</w:t>
            </w:r>
          </w:p>
        </w:tc>
        <w:tc>
          <w:tcPr>
            <w:tcW w:w="4908" w:type="pct"/>
            <w:gridSpan w:val="5"/>
          </w:tcPr>
          <w:p w:rsidR="00661FD4" w:rsidRPr="008D4C4F" w:rsidRDefault="00661FD4" w:rsidP="0005079D">
            <w:pPr>
              <w:pStyle w:val="a5"/>
              <w:shd w:val="clear" w:color="auto" w:fill="FFFFFF"/>
              <w:spacing w:before="0"/>
              <w:ind w:left="-113" w:right="-23" w:firstLine="0"/>
              <w:jc w:val="both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Об’єкти нерухомості, що класифікуються за </w:t>
            </w:r>
            <w:r w:rsidR="00D3542D"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відповідним </w:t>
            </w: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класом, звільняються/можуть звільнятися повністю або частково від оподаткування податком на нерухоме майно, відмінне від земельної ділянки, відповідно до норм підпункту 266.2.2 пункту 266.2 та пункту 266.4 статті 266 Податкового кодексу України.</w:t>
            </w:r>
          </w:p>
        </w:tc>
      </w:tr>
      <w:tr w:rsidR="00661FD4" w:rsidRPr="008D4C4F" w:rsidTr="0005079D">
        <w:trPr>
          <w:trHeight w:val="20"/>
        </w:trPr>
        <w:tc>
          <w:tcPr>
            <w:tcW w:w="92" w:type="pct"/>
            <w:gridSpan w:val="2"/>
          </w:tcPr>
          <w:p w:rsidR="00661FD4" w:rsidRPr="008D4C4F" w:rsidRDefault="00661FD4" w:rsidP="0005079D">
            <w:pPr>
              <w:pStyle w:val="a5"/>
              <w:shd w:val="clear" w:color="auto" w:fill="FFFFFF"/>
              <w:spacing w:before="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9</w:t>
            </w:r>
          </w:p>
        </w:tc>
        <w:tc>
          <w:tcPr>
            <w:tcW w:w="4908" w:type="pct"/>
            <w:gridSpan w:val="5"/>
          </w:tcPr>
          <w:p w:rsidR="00661FD4" w:rsidRPr="008D4C4F" w:rsidRDefault="00661FD4" w:rsidP="0005079D">
            <w:pPr>
              <w:pStyle w:val="a5"/>
              <w:shd w:val="clear" w:color="auto" w:fill="FFFFFF"/>
              <w:spacing w:before="0"/>
              <w:ind w:left="-113" w:right="-23" w:firstLine="0"/>
              <w:jc w:val="both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Зазначається ознака будівель та споруд, для яких встановлюється ставка незалежно від коду Класифікації будівель та споруд. </w:t>
            </w: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Кількість рядків може бути збільшено за необхідності.</w:t>
            </w:r>
          </w:p>
        </w:tc>
      </w:tr>
      <w:tr w:rsidR="007877B1" w:rsidRPr="008D4C4F" w:rsidTr="0005079D">
        <w:trPr>
          <w:gridBefore w:val="1"/>
          <w:wBefore w:w="11" w:type="pct"/>
          <w:trHeight w:val="390"/>
        </w:trPr>
        <w:tc>
          <w:tcPr>
            <w:tcW w:w="1336" w:type="pct"/>
            <w:gridSpan w:val="2"/>
            <w:hideMark/>
          </w:tcPr>
          <w:p w:rsidR="007877B1" w:rsidRPr="0005079D" w:rsidRDefault="0005079D" w:rsidP="00661FD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>
              <w:rPr>
                <w:rFonts w:ascii="Times New Roman" w:hAnsi="Times New Roman"/>
                <w:noProof/>
                <w:sz w:val="20"/>
                <w:lang w:eastAsia="uk-UA"/>
              </w:rPr>
              <w:t>Сільський голова</w:t>
            </w:r>
          </w:p>
        </w:tc>
        <w:tc>
          <w:tcPr>
            <w:tcW w:w="231" w:type="pct"/>
            <w:hideMark/>
          </w:tcPr>
          <w:p w:rsidR="007877B1" w:rsidRPr="008D4C4F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905" w:type="pct"/>
            <w:hideMark/>
          </w:tcPr>
          <w:p w:rsidR="007877B1" w:rsidRPr="008D4C4F" w:rsidRDefault="007877B1" w:rsidP="00661FD4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________________</w:t>
            </w:r>
          </w:p>
          <w:p w:rsidR="007877B1" w:rsidRPr="008D4C4F" w:rsidRDefault="007877B1" w:rsidP="00661FD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D4C4F">
              <w:rPr>
                <w:rFonts w:ascii="Times New Roman" w:hAnsi="Times New Roman"/>
                <w:noProof/>
                <w:sz w:val="20"/>
                <w:lang w:val="en-AU" w:eastAsia="uk-UA"/>
              </w:rPr>
              <w:t>(підпис)</w:t>
            </w:r>
          </w:p>
        </w:tc>
        <w:tc>
          <w:tcPr>
            <w:tcW w:w="128" w:type="pct"/>
            <w:noWrap/>
            <w:hideMark/>
          </w:tcPr>
          <w:p w:rsidR="007877B1" w:rsidRPr="008D4C4F" w:rsidRDefault="007877B1" w:rsidP="00661FD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2389" w:type="pct"/>
            <w:noWrap/>
            <w:hideMark/>
          </w:tcPr>
          <w:p w:rsidR="007877B1" w:rsidRPr="0005079D" w:rsidRDefault="0005079D" w:rsidP="00661FD4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>
              <w:rPr>
                <w:rFonts w:ascii="Times New Roman" w:hAnsi="Times New Roman"/>
                <w:noProof/>
                <w:sz w:val="20"/>
                <w:lang w:eastAsia="uk-UA"/>
              </w:rPr>
              <w:t>Іван ЛЕОНТЬЄВ</w:t>
            </w:r>
          </w:p>
          <w:p w:rsidR="007877B1" w:rsidRPr="00C97AFE" w:rsidRDefault="007877B1" w:rsidP="00661FD4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C97AFE">
              <w:rPr>
                <w:rFonts w:ascii="Times New Roman" w:hAnsi="Times New Roman"/>
                <w:noProof/>
                <w:sz w:val="20"/>
                <w:lang w:val="en-AU" w:eastAsia="uk-UA"/>
              </w:rPr>
              <w:t>(</w:t>
            </w:r>
            <w:r w:rsidRPr="0005079D">
              <w:rPr>
                <w:rFonts w:ascii="Times New Roman" w:hAnsi="Times New Roman"/>
                <w:noProof/>
                <w:sz w:val="20"/>
                <w:lang w:val="ru-RU" w:eastAsia="uk-UA"/>
              </w:rPr>
              <w:t>власне</w:t>
            </w:r>
            <w:r w:rsidRPr="00C97AFE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05079D">
              <w:rPr>
                <w:rFonts w:ascii="Times New Roman" w:hAnsi="Times New Roman"/>
                <w:noProof/>
                <w:sz w:val="20"/>
                <w:lang w:val="ru-RU" w:eastAsia="uk-UA"/>
              </w:rPr>
              <w:t>ім</w:t>
            </w:r>
            <w:r w:rsidRPr="00C97AFE">
              <w:rPr>
                <w:rFonts w:ascii="Times New Roman" w:hAnsi="Times New Roman"/>
                <w:noProof/>
                <w:sz w:val="20"/>
                <w:lang w:val="en-AU" w:eastAsia="uk-UA"/>
              </w:rPr>
              <w:t>’</w:t>
            </w:r>
            <w:r w:rsidRPr="0005079D">
              <w:rPr>
                <w:rFonts w:ascii="Times New Roman" w:hAnsi="Times New Roman"/>
                <w:noProof/>
                <w:sz w:val="20"/>
                <w:lang w:val="ru-RU" w:eastAsia="uk-UA"/>
              </w:rPr>
              <w:t>я</w:t>
            </w:r>
            <w:r w:rsidRPr="00C97AFE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, </w:t>
            </w:r>
            <w:r w:rsidRPr="0005079D">
              <w:rPr>
                <w:rFonts w:ascii="Times New Roman" w:hAnsi="Times New Roman"/>
                <w:noProof/>
                <w:sz w:val="20"/>
                <w:lang w:val="ru-RU" w:eastAsia="uk-UA"/>
              </w:rPr>
              <w:t>прізвище</w:t>
            </w:r>
            <w:r w:rsidRPr="00C97AFE">
              <w:rPr>
                <w:rFonts w:ascii="Times New Roman" w:hAnsi="Times New Roman"/>
                <w:noProof/>
                <w:sz w:val="20"/>
                <w:lang w:val="en-AU" w:eastAsia="uk-UA"/>
              </w:rPr>
              <w:t>)</w:t>
            </w:r>
          </w:p>
        </w:tc>
      </w:tr>
    </w:tbl>
    <w:p w:rsidR="00DC64C3" w:rsidRPr="00C97AFE" w:rsidRDefault="00DC64C3" w:rsidP="00767895">
      <w:pPr>
        <w:pStyle w:val="3"/>
        <w:shd w:val="clear" w:color="auto" w:fill="FFFFFF"/>
        <w:spacing w:before="240"/>
        <w:ind w:left="0"/>
        <w:rPr>
          <w:i w:val="0"/>
          <w:noProof/>
          <w:sz w:val="20"/>
          <w:lang w:val="en-AU"/>
        </w:rPr>
      </w:pPr>
    </w:p>
    <w:sectPr w:rsidR="00DC64C3" w:rsidRPr="00C97AFE" w:rsidSect="00EF2F2F">
      <w:headerReference w:type="even" r:id="rId7"/>
      <w:pgSz w:w="16840" w:h="11907" w:orient="landscape" w:code="9"/>
      <w:pgMar w:top="284" w:right="851" w:bottom="426" w:left="851" w:header="567" w:footer="567" w:gutter="0"/>
      <w:cols w:space="720"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516D" w:rsidRDefault="0010516D">
      <w:r>
        <w:separator/>
      </w:r>
    </w:p>
  </w:endnote>
  <w:endnote w:type="continuationSeparator" w:id="1">
    <w:p w:rsidR="0010516D" w:rsidRDefault="001051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516D" w:rsidRDefault="0010516D">
      <w:r>
        <w:separator/>
      </w:r>
    </w:p>
  </w:footnote>
  <w:footnote w:type="continuationSeparator" w:id="1">
    <w:p w:rsidR="0010516D" w:rsidRDefault="001051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D2" w:rsidRDefault="00E11356">
    <w:pPr>
      <w:framePr w:wrap="around" w:vAnchor="text" w:hAnchor="margin" w:xAlign="center" w:y="1"/>
    </w:pPr>
    <w:r>
      <w:fldChar w:fldCharType="begin"/>
    </w:r>
    <w:r w:rsidR="00D83FD2">
      <w:instrText xml:space="preserve">PAGE  </w:instrText>
    </w:r>
    <w:r>
      <w:fldChar w:fldCharType="separate"/>
    </w:r>
    <w:r w:rsidR="00D83FD2">
      <w:rPr>
        <w:noProof/>
      </w:rPr>
      <w:t>1</w:t>
    </w:r>
    <w:r>
      <w:fldChar w:fldCharType="end"/>
    </w:r>
  </w:p>
  <w:p w:rsidR="00D83FD2" w:rsidRDefault="00D83FD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docVars>
    <w:docVar w:name="StepHandle" w:val="262696"/>
  </w:docVars>
  <w:rsids>
    <w:rsidRoot w:val="001A5FC5"/>
    <w:rsid w:val="000038A5"/>
    <w:rsid w:val="0000775C"/>
    <w:rsid w:val="000118E2"/>
    <w:rsid w:val="0001397A"/>
    <w:rsid w:val="00021D41"/>
    <w:rsid w:val="00027BB0"/>
    <w:rsid w:val="00031C37"/>
    <w:rsid w:val="000341C0"/>
    <w:rsid w:val="00035EB6"/>
    <w:rsid w:val="000360B5"/>
    <w:rsid w:val="000468C8"/>
    <w:rsid w:val="00047607"/>
    <w:rsid w:val="0005079D"/>
    <w:rsid w:val="0005290C"/>
    <w:rsid w:val="00060D3D"/>
    <w:rsid w:val="00063D9F"/>
    <w:rsid w:val="00070A0A"/>
    <w:rsid w:val="00070EC7"/>
    <w:rsid w:val="00071535"/>
    <w:rsid w:val="00073504"/>
    <w:rsid w:val="0007542F"/>
    <w:rsid w:val="000812C6"/>
    <w:rsid w:val="00081985"/>
    <w:rsid w:val="00081A6A"/>
    <w:rsid w:val="000839BE"/>
    <w:rsid w:val="00083E83"/>
    <w:rsid w:val="00085A64"/>
    <w:rsid w:val="00085C83"/>
    <w:rsid w:val="00095A57"/>
    <w:rsid w:val="00096DE1"/>
    <w:rsid w:val="000A1CEE"/>
    <w:rsid w:val="000A3B89"/>
    <w:rsid w:val="000C15C9"/>
    <w:rsid w:val="000C254B"/>
    <w:rsid w:val="000C3CCB"/>
    <w:rsid w:val="000D1DEA"/>
    <w:rsid w:val="000D6390"/>
    <w:rsid w:val="000D6C75"/>
    <w:rsid w:val="000D6D48"/>
    <w:rsid w:val="000E00BA"/>
    <w:rsid w:val="000E312F"/>
    <w:rsid w:val="000E6F59"/>
    <w:rsid w:val="000F1AC8"/>
    <w:rsid w:val="000F63A6"/>
    <w:rsid w:val="00102D27"/>
    <w:rsid w:val="00104988"/>
    <w:rsid w:val="0010516D"/>
    <w:rsid w:val="00105C79"/>
    <w:rsid w:val="0011214F"/>
    <w:rsid w:val="001123E3"/>
    <w:rsid w:val="001235EF"/>
    <w:rsid w:val="00124A9D"/>
    <w:rsid w:val="0012587C"/>
    <w:rsid w:val="00134A4F"/>
    <w:rsid w:val="00144DF9"/>
    <w:rsid w:val="001555E2"/>
    <w:rsid w:val="0016236D"/>
    <w:rsid w:val="001632B0"/>
    <w:rsid w:val="001706FF"/>
    <w:rsid w:val="0017322B"/>
    <w:rsid w:val="00187CD3"/>
    <w:rsid w:val="00195EBA"/>
    <w:rsid w:val="001A168E"/>
    <w:rsid w:val="001A240A"/>
    <w:rsid w:val="001A5FC5"/>
    <w:rsid w:val="001A6DD2"/>
    <w:rsid w:val="001A7521"/>
    <w:rsid w:val="001B7A0D"/>
    <w:rsid w:val="001C476E"/>
    <w:rsid w:val="001C6B87"/>
    <w:rsid w:val="001D2D06"/>
    <w:rsid w:val="001D3C2C"/>
    <w:rsid w:val="001D72BC"/>
    <w:rsid w:val="001E31EC"/>
    <w:rsid w:val="001E7C89"/>
    <w:rsid w:val="001F25FC"/>
    <w:rsid w:val="0020574A"/>
    <w:rsid w:val="002076AD"/>
    <w:rsid w:val="00210F96"/>
    <w:rsid w:val="002326C4"/>
    <w:rsid w:val="0025282F"/>
    <w:rsid w:val="002572E9"/>
    <w:rsid w:val="00260E5D"/>
    <w:rsid w:val="00260F50"/>
    <w:rsid w:val="00264A48"/>
    <w:rsid w:val="002659F3"/>
    <w:rsid w:val="00271DE7"/>
    <w:rsid w:val="002775D4"/>
    <w:rsid w:val="00284A8E"/>
    <w:rsid w:val="0028577A"/>
    <w:rsid w:val="00296655"/>
    <w:rsid w:val="002A11DC"/>
    <w:rsid w:val="002A2FA9"/>
    <w:rsid w:val="002A4284"/>
    <w:rsid w:val="002A6D33"/>
    <w:rsid w:val="002A7151"/>
    <w:rsid w:val="002A7CF7"/>
    <w:rsid w:val="002C20A1"/>
    <w:rsid w:val="002C30B4"/>
    <w:rsid w:val="002D1963"/>
    <w:rsid w:val="002D4172"/>
    <w:rsid w:val="002E0CF8"/>
    <w:rsid w:val="002F14B8"/>
    <w:rsid w:val="002F67F7"/>
    <w:rsid w:val="002F7FE7"/>
    <w:rsid w:val="00325409"/>
    <w:rsid w:val="003303D0"/>
    <w:rsid w:val="00342D2B"/>
    <w:rsid w:val="00342F7C"/>
    <w:rsid w:val="00355968"/>
    <w:rsid w:val="00357BD7"/>
    <w:rsid w:val="00362B5E"/>
    <w:rsid w:val="00362F91"/>
    <w:rsid w:val="00374376"/>
    <w:rsid w:val="00376722"/>
    <w:rsid w:val="00376914"/>
    <w:rsid w:val="003805BC"/>
    <w:rsid w:val="00384872"/>
    <w:rsid w:val="00394326"/>
    <w:rsid w:val="00394889"/>
    <w:rsid w:val="00397A43"/>
    <w:rsid w:val="003A0867"/>
    <w:rsid w:val="003A100C"/>
    <w:rsid w:val="003A6DCB"/>
    <w:rsid w:val="003C015A"/>
    <w:rsid w:val="003C4070"/>
    <w:rsid w:val="003D120F"/>
    <w:rsid w:val="003D41E3"/>
    <w:rsid w:val="003D594A"/>
    <w:rsid w:val="003D5D95"/>
    <w:rsid w:val="003D6F7C"/>
    <w:rsid w:val="003D7D47"/>
    <w:rsid w:val="003E0C2F"/>
    <w:rsid w:val="003F3644"/>
    <w:rsid w:val="003F6ACB"/>
    <w:rsid w:val="00401B87"/>
    <w:rsid w:val="00402A4B"/>
    <w:rsid w:val="00404F15"/>
    <w:rsid w:val="00412C64"/>
    <w:rsid w:val="004168C6"/>
    <w:rsid w:val="004258C5"/>
    <w:rsid w:val="00427C32"/>
    <w:rsid w:val="00437CDB"/>
    <w:rsid w:val="00441E90"/>
    <w:rsid w:val="004426EC"/>
    <w:rsid w:val="004448E7"/>
    <w:rsid w:val="00453A06"/>
    <w:rsid w:val="004637F2"/>
    <w:rsid w:val="0047060A"/>
    <w:rsid w:val="004739A0"/>
    <w:rsid w:val="0049195A"/>
    <w:rsid w:val="004932DC"/>
    <w:rsid w:val="004A0C54"/>
    <w:rsid w:val="004A1FCF"/>
    <w:rsid w:val="004A31A9"/>
    <w:rsid w:val="004A6C67"/>
    <w:rsid w:val="004B442A"/>
    <w:rsid w:val="004B72E2"/>
    <w:rsid w:val="004C29EB"/>
    <w:rsid w:val="004C459A"/>
    <w:rsid w:val="004C64A6"/>
    <w:rsid w:val="004D10B9"/>
    <w:rsid w:val="004D15EF"/>
    <w:rsid w:val="004D3ABB"/>
    <w:rsid w:val="004D61A6"/>
    <w:rsid w:val="004E19C8"/>
    <w:rsid w:val="004E7899"/>
    <w:rsid w:val="004F0A5A"/>
    <w:rsid w:val="004F13F5"/>
    <w:rsid w:val="004F2883"/>
    <w:rsid w:val="004F2A35"/>
    <w:rsid w:val="004F2C2F"/>
    <w:rsid w:val="004F3128"/>
    <w:rsid w:val="004F481B"/>
    <w:rsid w:val="00505708"/>
    <w:rsid w:val="00512D46"/>
    <w:rsid w:val="00513573"/>
    <w:rsid w:val="00513B86"/>
    <w:rsid w:val="00514F67"/>
    <w:rsid w:val="0051593E"/>
    <w:rsid w:val="005162B7"/>
    <w:rsid w:val="00521FE9"/>
    <w:rsid w:val="005242A3"/>
    <w:rsid w:val="00525BBB"/>
    <w:rsid w:val="005260D0"/>
    <w:rsid w:val="00533B8C"/>
    <w:rsid w:val="00536003"/>
    <w:rsid w:val="00537DDC"/>
    <w:rsid w:val="0054004F"/>
    <w:rsid w:val="00540089"/>
    <w:rsid w:val="00540A1B"/>
    <w:rsid w:val="00541712"/>
    <w:rsid w:val="0055151D"/>
    <w:rsid w:val="00551D59"/>
    <w:rsid w:val="00553EF7"/>
    <w:rsid w:val="00554B6A"/>
    <w:rsid w:val="00561E86"/>
    <w:rsid w:val="00562DD9"/>
    <w:rsid w:val="00563C32"/>
    <w:rsid w:val="00563FCC"/>
    <w:rsid w:val="00574A78"/>
    <w:rsid w:val="00575154"/>
    <w:rsid w:val="00575F3D"/>
    <w:rsid w:val="0058232A"/>
    <w:rsid w:val="00585912"/>
    <w:rsid w:val="00595A53"/>
    <w:rsid w:val="005A16FC"/>
    <w:rsid w:val="005A63D6"/>
    <w:rsid w:val="005A7B0C"/>
    <w:rsid w:val="005B1207"/>
    <w:rsid w:val="005B3B51"/>
    <w:rsid w:val="005B4249"/>
    <w:rsid w:val="005C0073"/>
    <w:rsid w:val="005C258B"/>
    <w:rsid w:val="005C3962"/>
    <w:rsid w:val="005D0C41"/>
    <w:rsid w:val="005D2BD7"/>
    <w:rsid w:val="005D3B46"/>
    <w:rsid w:val="005D3CC7"/>
    <w:rsid w:val="005D3E49"/>
    <w:rsid w:val="005D7542"/>
    <w:rsid w:val="005E090E"/>
    <w:rsid w:val="005E6473"/>
    <w:rsid w:val="005E73DF"/>
    <w:rsid w:val="005E743F"/>
    <w:rsid w:val="005F049C"/>
    <w:rsid w:val="005F2EC5"/>
    <w:rsid w:val="005F5DDB"/>
    <w:rsid w:val="005F6038"/>
    <w:rsid w:val="005F76D9"/>
    <w:rsid w:val="0061322D"/>
    <w:rsid w:val="00613B77"/>
    <w:rsid w:val="00615144"/>
    <w:rsid w:val="00616837"/>
    <w:rsid w:val="0062145D"/>
    <w:rsid w:val="006238C1"/>
    <w:rsid w:val="00624B46"/>
    <w:rsid w:val="00633D2A"/>
    <w:rsid w:val="0063408E"/>
    <w:rsid w:val="0064420B"/>
    <w:rsid w:val="00644F22"/>
    <w:rsid w:val="00652ABD"/>
    <w:rsid w:val="00660724"/>
    <w:rsid w:val="00661FD4"/>
    <w:rsid w:val="00663DAB"/>
    <w:rsid w:val="00675AC5"/>
    <w:rsid w:val="00681E7A"/>
    <w:rsid w:val="00686B62"/>
    <w:rsid w:val="00687183"/>
    <w:rsid w:val="00692A56"/>
    <w:rsid w:val="00695CA6"/>
    <w:rsid w:val="006A13D5"/>
    <w:rsid w:val="006A3829"/>
    <w:rsid w:val="006A47DD"/>
    <w:rsid w:val="006B2496"/>
    <w:rsid w:val="006B337F"/>
    <w:rsid w:val="006B3C51"/>
    <w:rsid w:val="006B6C80"/>
    <w:rsid w:val="006C1F46"/>
    <w:rsid w:val="006C58E4"/>
    <w:rsid w:val="006C687E"/>
    <w:rsid w:val="006D18F0"/>
    <w:rsid w:val="006D55C1"/>
    <w:rsid w:val="006D7738"/>
    <w:rsid w:val="006E0972"/>
    <w:rsid w:val="006E18A9"/>
    <w:rsid w:val="006E222D"/>
    <w:rsid w:val="006E22CD"/>
    <w:rsid w:val="006E2811"/>
    <w:rsid w:val="006E3564"/>
    <w:rsid w:val="006E53E4"/>
    <w:rsid w:val="006E578A"/>
    <w:rsid w:val="006E5FB7"/>
    <w:rsid w:val="006F3998"/>
    <w:rsid w:val="006F720F"/>
    <w:rsid w:val="006F7BF3"/>
    <w:rsid w:val="00701725"/>
    <w:rsid w:val="00702253"/>
    <w:rsid w:val="00724AAD"/>
    <w:rsid w:val="0073234E"/>
    <w:rsid w:val="0073603B"/>
    <w:rsid w:val="00737D47"/>
    <w:rsid w:val="00740BBF"/>
    <w:rsid w:val="00740DA3"/>
    <w:rsid w:val="00741161"/>
    <w:rsid w:val="0074647F"/>
    <w:rsid w:val="00753693"/>
    <w:rsid w:val="0075638D"/>
    <w:rsid w:val="007600E3"/>
    <w:rsid w:val="0076715A"/>
    <w:rsid w:val="00767895"/>
    <w:rsid w:val="00770F29"/>
    <w:rsid w:val="0077339B"/>
    <w:rsid w:val="00780E00"/>
    <w:rsid w:val="00782DD8"/>
    <w:rsid w:val="00785FDD"/>
    <w:rsid w:val="007877B1"/>
    <w:rsid w:val="007908DF"/>
    <w:rsid w:val="007A2EF8"/>
    <w:rsid w:val="007A417E"/>
    <w:rsid w:val="007A6A22"/>
    <w:rsid w:val="007B38C8"/>
    <w:rsid w:val="007C03A4"/>
    <w:rsid w:val="007C0C0B"/>
    <w:rsid w:val="007D0481"/>
    <w:rsid w:val="007D0703"/>
    <w:rsid w:val="007D6D17"/>
    <w:rsid w:val="007D7BAD"/>
    <w:rsid w:val="007E0546"/>
    <w:rsid w:val="007E10F2"/>
    <w:rsid w:val="007E3185"/>
    <w:rsid w:val="007E408A"/>
    <w:rsid w:val="007F3175"/>
    <w:rsid w:val="007F75B5"/>
    <w:rsid w:val="00813211"/>
    <w:rsid w:val="008171F7"/>
    <w:rsid w:val="0082754A"/>
    <w:rsid w:val="00844B2E"/>
    <w:rsid w:val="00846388"/>
    <w:rsid w:val="00851AEC"/>
    <w:rsid w:val="00852399"/>
    <w:rsid w:val="008657A5"/>
    <w:rsid w:val="0086733E"/>
    <w:rsid w:val="0086780A"/>
    <w:rsid w:val="00867B58"/>
    <w:rsid w:val="00870F6B"/>
    <w:rsid w:val="0087277C"/>
    <w:rsid w:val="00881876"/>
    <w:rsid w:val="0088455B"/>
    <w:rsid w:val="008861F3"/>
    <w:rsid w:val="00887735"/>
    <w:rsid w:val="008A03BF"/>
    <w:rsid w:val="008A0532"/>
    <w:rsid w:val="008A26E7"/>
    <w:rsid w:val="008A390D"/>
    <w:rsid w:val="008A6E82"/>
    <w:rsid w:val="008B3B08"/>
    <w:rsid w:val="008B666F"/>
    <w:rsid w:val="008B74FB"/>
    <w:rsid w:val="008B7973"/>
    <w:rsid w:val="008C363E"/>
    <w:rsid w:val="008D4C4F"/>
    <w:rsid w:val="008D5393"/>
    <w:rsid w:val="008E1C7D"/>
    <w:rsid w:val="008E6362"/>
    <w:rsid w:val="00902A1B"/>
    <w:rsid w:val="00910A12"/>
    <w:rsid w:val="00912F76"/>
    <w:rsid w:val="00916FAA"/>
    <w:rsid w:val="009172EF"/>
    <w:rsid w:val="009175E2"/>
    <w:rsid w:val="00931EA8"/>
    <w:rsid w:val="00933AEE"/>
    <w:rsid w:val="00937330"/>
    <w:rsid w:val="0094027D"/>
    <w:rsid w:val="009403EC"/>
    <w:rsid w:val="00941966"/>
    <w:rsid w:val="00950D69"/>
    <w:rsid w:val="00955A60"/>
    <w:rsid w:val="00961A4C"/>
    <w:rsid w:val="00964BFE"/>
    <w:rsid w:val="00973BBA"/>
    <w:rsid w:val="00974270"/>
    <w:rsid w:val="00983A0D"/>
    <w:rsid w:val="00985972"/>
    <w:rsid w:val="0098795E"/>
    <w:rsid w:val="00991986"/>
    <w:rsid w:val="009A306B"/>
    <w:rsid w:val="009A3556"/>
    <w:rsid w:val="009B7FAD"/>
    <w:rsid w:val="009C20B6"/>
    <w:rsid w:val="009C21B2"/>
    <w:rsid w:val="009C3510"/>
    <w:rsid w:val="009C3E58"/>
    <w:rsid w:val="009D1E1C"/>
    <w:rsid w:val="009D2545"/>
    <w:rsid w:val="009D55A9"/>
    <w:rsid w:val="009D6CB7"/>
    <w:rsid w:val="009E6152"/>
    <w:rsid w:val="009E6CFF"/>
    <w:rsid w:val="009E763C"/>
    <w:rsid w:val="009F0588"/>
    <w:rsid w:val="009F11C1"/>
    <w:rsid w:val="009F2156"/>
    <w:rsid w:val="009F6B9A"/>
    <w:rsid w:val="00A0081C"/>
    <w:rsid w:val="00A265ED"/>
    <w:rsid w:val="00A26A15"/>
    <w:rsid w:val="00A300E3"/>
    <w:rsid w:val="00A312FC"/>
    <w:rsid w:val="00A41390"/>
    <w:rsid w:val="00A42DF7"/>
    <w:rsid w:val="00A47688"/>
    <w:rsid w:val="00A556EA"/>
    <w:rsid w:val="00A57259"/>
    <w:rsid w:val="00A62F84"/>
    <w:rsid w:val="00A63326"/>
    <w:rsid w:val="00A639F5"/>
    <w:rsid w:val="00A63A50"/>
    <w:rsid w:val="00A65057"/>
    <w:rsid w:val="00A65129"/>
    <w:rsid w:val="00A70DF9"/>
    <w:rsid w:val="00A70FC5"/>
    <w:rsid w:val="00A73416"/>
    <w:rsid w:val="00A77E28"/>
    <w:rsid w:val="00A80034"/>
    <w:rsid w:val="00A8576C"/>
    <w:rsid w:val="00A85C40"/>
    <w:rsid w:val="00A87EF5"/>
    <w:rsid w:val="00A96E86"/>
    <w:rsid w:val="00A971F7"/>
    <w:rsid w:val="00AA32B1"/>
    <w:rsid w:val="00AA5DEB"/>
    <w:rsid w:val="00AB52DE"/>
    <w:rsid w:val="00AB5C42"/>
    <w:rsid w:val="00AB6A49"/>
    <w:rsid w:val="00AC1307"/>
    <w:rsid w:val="00AC7EB4"/>
    <w:rsid w:val="00AD491F"/>
    <w:rsid w:val="00AD6C1D"/>
    <w:rsid w:val="00AE1160"/>
    <w:rsid w:val="00AE13F5"/>
    <w:rsid w:val="00AE29F8"/>
    <w:rsid w:val="00AF01DF"/>
    <w:rsid w:val="00AF057F"/>
    <w:rsid w:val="00AF1583"/>
    <w:rsid w:val="00AF61AD"/>
    <w:rsid w:val="00AF6719"/>
    <w:rsid w:val="00B00D0B"/>
    <w:rsid w:val="00B025B1"/>
    <w:rsid w:val="00B0289A"/>
    <w:rsid w:val="00B0714F"/>
    <w:rsid w:val="00B1145A"/>
    <w:rsid w:val="00B2225A"/>
    <w:rsid w:val="00B24709"/>
    <w:rsid w:val="00B27D30"/>
    <w:rsid w:val="00B338A2"/>
    <w:rsid w:val="00B361D1"/>
    <w:rsid w:val="00B45107"/>
    <w:rsid w:val="00B54283"/>
    <w:rsid w:val="00B5515A"/>
    <w:rsid w:val="00B668C0"/>
    <w:rsid w:val="00B726C3"/>
    <w:rsid w:val="00B74418"/>
    <w:rsid w:val="00B81CA8"/>
    <w:rsid w:val="00B8422B"/>
    <w:rsid w:val="00B96FFA"/>
    <w:rsid w:val="00B97B90"/>
    <w:rsid w:val="00BA1864"/>
    <w:rsid w:val="00BA5348"/>
    <w:rsid w:val="00BA56D7"/>
    <w:rsid w:val="00BA6EC7"/>
    <w:rsid w:val="00BB04C6"/>
    <w:rsid w:val="00BB27BC"/>
    <w:rsid w:val="00BC3613"/>
    <w:rsid w:val="00BC6BB3"/>
    <w:rsid w:val="00BD0875"/>
    <w:rsid w:val="00BD0E2A"/>
    <w:rsid w:val="00BD4C46"/>
    <w:rsid w:val="00BD5534"/>
    <w:rsid w:val="00BE3A52"/>
    <w:rsid w:val="00BE5E8F"/>
    <w:rsid w:val="00BE78AF"/>
    <w:rsid w:val="00BF2A84"/>
    <w:rsid w:val="00BF43B8"/>
    <w:rsid w:val="00BF4E1C"/>
    <w:rsid w:val="00BF70AB"/>
    <w:rsid w:val="00C0060A"/>
    <w:rsid w:val="00C00F0E"/>
    <w:rsid w:val="00C03049"/>
    <w:rsid w:val="00C063D5"/>
    <w:rsid w:val="00C06F15"/>
    <w:rsid w:val="00C14E64"/>
    <w:rsid w:val="00C2265B"/>
    <w:rsid w:val="00C248DA"/>
    <w:rsid w:val="00C24CE4"/>
    <w:rsid w:val="00C26ABD"/>
    <w:rsid w:val="00C34DC0"/>
    <w:rsid w:val="00C36385"/>
    <w:rsid w:val="00C45900"/>
    <w:rsid w:val="00C45A8D"/>
    <w:rsid w:val="00C52414"/>
    <w:rsid w:val="00C53ACA"/>
    <w:rsid w:val="00C53E7C"/>
    <w:rsid w:val="00C56450"/>
    <w:rsid w:val="00C657F2"/>
    <w:rsid w:val="00C73243"/>
    <w:rsid w:val="00C8291D"/>
    <w:rsid w:val="00C91D86"/>
    <w:rsid w:val="00C97AFE"/>
    <w:rsid w:val="00CA0787"/>
    <w:rsid w:val="00CA4D8A"/>
    <w:rsid w:val="00CC2B19"/>
    <w:rsid w:val="00CC3A09"/>
    <w:rsid w:val="00CC6659"/>
    <w:rsid w:val="00CD0A5A"/>
    <w:rsid w:val="00CE020E"/>
    <w:rsid w:val="00CE183F"/>
    <w:rsid w:val="00CE6F0D"/>
    <w:rsid w:val="00CF0889"/>
    <w:rsid w:val="00CF2265"/>
    <w:rsid w:val="00CF3571"/>
    <w:rsid w:val="00D13E09"/>
    <w:rsid w:val="00D21B52"/>
    <w:rsid w:val="00D2250A"/>
    <w:rsid w:val="00D3542D"/>
    <w:rsid w:val="00D36F34"/>
    <w:rsid w:val="00D37C0A"/>
    <w:rsid w:val="00D419A2"/>
    <w:rsid w:val="00D41BAE"/>
    <w:rsid w:val="00D42926"/>
    <w:rsid w:val="00D47F25"/>
    <w:rsid w:val="00D567BF"/>
    <w:rsid w:val="00D60A14"/>
    <w:rsid w:val="00D62814"/>
    <w:rsid w:val="00D72078"/>
    <w:rsid w:val="00D73313"/>
    <w:rsid w:val="00D748E8"/>
    <w:rsid w:val="00D755A2"/>
    <w:rsid w:val="00D7569A"/>
    <w:rsid w:val="00D8151C"/>
    <w:rsid w:val="00D83FD2"/>
    <w:rsid w:val="00D87ACC"/>
    <w:rsid w:val="00D919A6"/>
    <w:rsid w:val="00D93085"/>
    <w:rsid w:val="00DA07D6"/>
    <w:rsid w:val="00DA162C"/>
    <w:rsid w:val="00DA4397"/>
    <w:rsid w:val="00DC1550"/>
    <w:rsid w:val="00DC64C3"/>
    <w:rsid w:val="00DD66FF"/>
    <w:rsid w:val="00DD7C45"/>
    <w:rsid w:val="00DE16F6"/>
    <w:rsid w:val="00DE18C6"/>
    <w:rsid w:val="00DE2564"/>
    <w:rsid w:val="00DE4729"/>
    <w:rsid w:val="00DF44BA"/>
    <w:rsid w:val="00DF5706"/>
    <w:rsid w:val="00DF5772"/>
    <w:rsid w:val="00DF7A91"/>
    <w:rsid w:val="00E006DC"/>
    <w:rsid w:val="00E03204"/>
    <w:rsid w:val="00E0407E"/>
    <w:rsid w:val="00E05BF9"/>
    <w:rsid w:val="00E11356"/>
    <w:rsid w:val="00E11D32"/>
    <w:rsid w:val="00E14E67"/>
    <w:rsid w:val="00E172A5"/>
    <w:rsid w:val="00E2292A"/>
    <w:rsid w:val="00E260B9"/>
    <w:rsid w:val="00E27930"/>
    <w:rsid w:val="00E303C5"/>
    <w:rsid w:val="00E32ED8"/>
    <w:rsid w:val="00E40CA1"/>
    <w:rsid w:val="00E51A45"/>
    <w:rsid w:val="00E52532"/>
    <w:rsid w:val="00E62F63"/>
    <w:rsid w:val="00E7253E"/>
    <w:rsid w:val="00E834D7"/>
    <w:rsid w:val="00E85B9D"/>
    <w:rsid w:val="00E92F5D"/>
    <w:rsid w:val="00E931EC"/>
    <w:rsid w:val="00E9729D"/>
    <w:rsid w:val="00EA4686"/>
    <w:rsid w:val="00EA62B5"/>
    <w:rsid w:val="00EA6EC5"/>
    <w:rsid w:val="00EB4081"/>
    <w:rsid w:val="00EB54F3"/>
    <w:rsid w:val="00ED0803"/>
    <w:rsid w:val="00EE6531"/>
    <w:rsid w:val="00EF2F2F"/>
    <w:rsid w:val="00EF4912"/>
    <w:rsid w:val="00F062C2"/>
    <w:rsid w:val="00F161DF"/>
    <w:rsid w:val="00F25079"/>
    <w:rsid w:val="00F26EF0"/>
    <w:rsid w:val="00F32DAB"/>
    <w:rsid w:val="00F504D4"/>
    <w:rsid w:val="00F55407"/>
    <w:rsid w:val="00F62656"/>
    <w:rsid w:val="00F6670A"/>
    <w:rsid w:val="00F7368E"/>
    <w:rsid w:val="00F73AAF"/>
    <w:rsid w:val="00F77294"/>
    <w:rsid w:val="00F77E31"/>
    <w:rsid w:val="00F801D8"/>
    <w:rsid w:val="00F80D4A"/>
    <w:rsid w:val="00F81C73"/>
    <w:rsid w:val="00F839D8"/>
    <w:rsid w:val="00F85667"/>
    <w:rsid w:val="00F85C6A"/>
    <w:rsid w:val="00F876A3"/>
    <w:rsid w:val="00F91F24"/>
    <w:rsid w:val="00F9229A"/>
    <w:rsid w:val="00F94F40"/>
    <w:rsid w:val="00F96182"/>
    <w:rsid w:val="00F96373"/>
    <w:rsid w:val="00F96C95"/>
    <w:rsid w:val="00F97E18"/>
    <w:rsid w:val="00FA338C"/>
    <w:rsid w:val="00FA5894"/>
    <w:rsid w:val="00FB2296"/>
    <w:rsid w:val="00FB416F"/>
    <w:rsid w:val="00FB7124"/>
    <w:rsid w:val="00FC3819"/>
    <w:rsid w:val="00FC41FB"/>
    <w:rsid w:val="00FD2436"/>
    <w:rsid w:val="00FD65AC"/>
    <w:rsid w:val="00FE0C62"/>
    <w:rsid w:val="00FE60F2"/>
    <w:rsid w:val="00FF1AB8"/>
    <w:rsid w:val="00FF21A7"/>
    <w:rsid w:val="00FF5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390"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rsid w:val="00A41390"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rsid w:val="00A41390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41390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rsid w:val="00A41390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41390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rsid w:val="00A41390"/>
    <w:pPr>
      <w:spacing w:before="120"/>
      <w:ind w:firstLine="567"/>
    </w:pPr>
  </w:style>
  <w:style w:type="paragraph" w:customStyle="1" w:styleId="a6">
    <w:name w:val="Шапка документу"/>
    <w:basedOn w:val="a"/>
    <w:rsid w:val="00A41390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rsid w:val="00A41390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rsid w:val="00A41390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rsid w:val="00A41390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rsid w:val="00A41390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rsid w:val="00A41390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rsid w:val="00A41390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rsid w:val="00A41390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rsid w:val="00A41390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41390"/>
    <w:pPr>
      <w:ind w:firstLine="567"/>
      <w:jc w:val="both"/>
    </w:pPr>
  </w:style>
  <w:style w:type="paragraph" w:customStyle="1" w:styleId="ShapkaDocumentu">
    <w:name w:val="Shapka Documentu"/>
    <w:basedOn w:val="NormalText"/>
    <w:rsid w:val="00A41390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B4AF8-4118-439F-B8E2-1235FB6DD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1044</Words>
  <Characters>5951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6982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15</cp:revision>
  <cp:lastPrinted>2025-06-05T10:00:00Z</cp:lastPrinted>
  <dcterms:created xsi:type="dcterms:W3CDTF">2025-05-14T11:42:00Z</dcterms:created>
  <dcterms:modified xsi:type="dcterms:W3CDTF">2026-08-18T08:17:00Z</dcterms:modified>
</cp:coreProperties>
</file>