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62" w:rsidRPr="002C46E6" w:rsidRDefault="00DF2462" w:rsidP="00DF2462">
      <w:pPr>
        <w:pStyle w:val="1"/>
        <w:rPr>
          <w:b/>
        </w:rPr>
      </w:pPr>
    </w:p>
    <w:p w:rsidR="00DF2462" w:rsidRPr="002C46E6" w:rsidRDefault="00DF2462" w:rsidP="00DF2462">
      <w:pPr>
        <w:pStyle w:val="1"/>
        <w:rPr>
          <w:b/>
        </w:rPr>
      </w:pPr>
    </w:p>
    <w:p w:rsidR="00DF2462" w:rsidRPr="002C46E6" w:rsidRDefault="00147012" w:rsidP="00DF2462">
      <w:pPr>
        <w:pStyle w:val="1"/>
        <w:rPr>
          <w:b/>
        </w:rPr>
      </w:pPr>
      <w:r w:rsidRPr="002C46E6"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62" w:rsidRPr="002C46E6" w:rsidRDefault="00DF2462" w:rsidP="00DF2462">
      <w:pPr>
        <w:rPr>
          <w:sz w:val="28"/>
          <w:szCs w:val="28"/>
        </w:rPr>
      </w:pPr>
    </w:p>
    <w:p w:rsidR="00DF2462" w:rsidRPr="002C46E6" w:rsidRDefault="00DF2462" w:rsidP="00DF2462">
      <w:pPr>
        <w:jc w:val="center"/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>ТЕПЛИЦЬКА   СІЛЬСЬКА    РАДА</w:t>
      </w:r>
    </w:p>
    <w:p w:rsidR="00DF2462" w:rsidRPr="002C46E6" w:rsidRDefault="00DF2462" w:rsidP="00DF2462">
      <w:pPr>
        <w:jc w:val="center"/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>БОЛГРАДСЬКОГО РАЙОНУ  ОДЕСЬКОЇ   ОБЛАСТІ</w:t>
      </w:r>
    </w:p>
    <w:p w:rsidR="00DF2462" w:rsidRPr="002C46E6" w:rsidRDefault="00DF2462" w:rsidP="00DF2462">
      <w:pPr>
        <w:rPr>
          <w:b/>
          <w:sz w:val="28"/>
          <w:szCs w:val="28"/>
        </w:rPr>
      </w:pPr>
    </w:p>
    <w:p w:rsidR="00DF2462" w:rsidRPr="002C46E6" w:rsidRDefault="00DF2462" w:rsidP="00DF2462">
      <w:pPr>
        <w:tabs>
          <w:tab w:val="left" w:pos="4140"/>
        </w:tabs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 xml:space="preserve">                                                    РОЗПОРЯДЖЕННЯ</w:t>
      </w:r>
    </w:p>
    <w:p w:rsidR="00DF2462" w:rsidRPr="002C46E6" w:rsidRDefault="00DF2462" w:rsidP="00DF2462">
      <w:pPr>
        <w:rPr>
          <w:sz w:val="28"/>
          <w:szCs w:val="28"/>
        </w:rPr>
      </w:pPr>
    </w:p>
    <w:p w:rsidR="00AC0301" w:rsidRPr="002C46E6" w:rsidRDefault="00F34F40" w:rsidP="00DF2462">
      <w:pPr>
        <w:jc w:val="both"/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 xml:space="preserve">         </w:t>
      </w:r>
    </w:p>
    <w:p w:rsidR="00DF2462" w:rsidRPr="002C46E6" w:rsidRDefault="00336C58" w:rsidP="00DF2462">
      <w:pPr>
        <w:jc w:val="both"/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 xml:space="preserve">         </w:t>
      </w:r>
      <w:r w:rsidR="00B60134" w:rsidRPr="002C46E6">
        <w:rPr>
          <w:b/>
          <w:sz w:val="28"/>
          <w:szCs w:val="28"/>
        </w:rPr>
        <w:t>01</w:t>
      </w:r>
      <w:r w:rsidR="00CE2001" w:rsidRPr="002C46E6">
        <w:rPr>
          <w:b/>
          <w:sz w:val="28"/>
          <w:szCs w:val="28"/>
        </w:rPr>
        <w:t xml:space="preserve"> </w:t>
      </w:r>
      <w:r w:rsidR="00B60134" w:rsidRPr="002C46E6">
        <w:rPr>
          <w:b/>
          <w:sz w:val="28"/>
          <w:szCs w:val="28"/>
        </w:rPr>
        <w:t>червня</w:t>
      </w:r>
      <w:r w:rsidR="00196C8A" w:rsidRPr="002C46E6">
        <w:rPr>
          <w:b/>
          <w:sz w:val="28"/>
          <w:szCs w:val="28"/>
        </w:rPr>
        <w:t xml:space="preserve"> </w:t>
      </w:r>
      <w:r w:rsidR="0019208E" w:rsidRPr="002C46E6">
        <w:rPr>
          <w:b/>
          <w:sz w:val="28"/>
          <w:szCs w:val="28"/>
        </w:rPr>
        <w:t>202</w:t>
      </w:r>
      <w:r w:rsidR="00B60134" w:rsidRPr="002C46E6">
        <w:rPr>
          <w:b/>
          <w:sz w:val="28"/>
          <w:szCs w:val="28"/>
        </w:rPr>
        <w:t>6</w:t>
      </w:r>
      <w:r w:rsidR="00DF2462" w:rsidRPr="002C46E6">
        <w:rPr>
          <w:b/>
          <w:sz w:val="28"/>
          <w:szCs w:val="28"/>
        </w:rPr>
        <w:t xml:space="preserve"> року            </w:t>
      </w:r>
      <w:r w:rsidR="000876EC" w:rsidRPr="002C46E6">
        <w:rPr>
          <w:b/>
          <w:sz w:val="28"/>
          <w:szCs w:val="28"/>
        </w:rPr>
        <w:t xml:space="preserve">   </w:t>
      </w:r>
      <w:r w:rsidR="00DF2462" w:rsidRPr="002C46E6">
        <w:rPr>
          <w:b/>
          <w:sz w:val="28"/>
          <w:szCs w:val="28"/>
        </w:rPr>
        <w:t xml:space="preserve"> с. Тепли</w:t>
      </w:r>
      <w:r w:rsidR="0019208E" w:rsidRPr="002C46E6">
        <w:rPr>
          <w:b/>
          <w:sz w:val="28"/>
          <w:szCs w:val="28"/>
        </w:rPr>
        <w:t xml:space="preserve">ця          </w:t>
      </w:r>
      <w:r w:rsidR="006267F0" w:rsidRPr="002C46E6">
        <w:rPr>
          <w:b/>
          <w:sz w:val="28"/>
          <w:szCs w:val="28"/>
        </w:rPr>
        <w:t xml:space="preserve"> </w:t>
      </w:r>
      <w:r w:rsidR="00CE2001" w:rsidRPr="002C46E6">
        <w:rPr>
          <w:b/>
          <w:sz w:val="28"/>
          <w:szCs w:val="28"/>
        </w:rPr>
        <w:t xml:space="preserve">        № </w:t>
      </w:r>
      <w:r w:rsidR="00B60134" w:rsidRPr="002C46E6">
        <w:rPr>
          <w:b/>
          <w:sz w:val="28"/>
          <w:szCs w:val="28"/>
        </w:rPr>
        <w:t>95/ 2026</w:t>
      </w:r>
      <w:r w:rsidR="00DF2462" w:rsidRPr="002C46E6">
        <w:rPr>
          <w:b/>
          <w:sz w:val="28"/>
          <w:szCs w:val="28"/>
        </w:rPr>
        <w:t xml:space="preserve"> - СР</w:t>
      </w:r>
    </w:p>
    <w:p w:rsidR="00A81D8E" w:rsidRPr="002C46E6" w:rsidRDefault="00A81D8E" w:rsidP="00DC4A7F"/>
    <w:p w:rsidR="00E80689" w:rsidRPr="002C46E6" w:rsidRDefault="00E80689" w:rsidP="00DC4A7F"/>
    <w:p w:rsidR="00974B39" w:rsidRPr="002C46E6" w:rsidRDefault="00974B39" w:rsidP="00DC4A7F"/>
    <w:p w:rsidR="008F5B45" w:rsidRPr="002C46E6" w:rsidRDefault="008F5B45" w:rsidP="00F70B8E">
      <w:pPr>
        <w:tabs>
          <w:tab w:val="left" w:pos="3180"/>
        </w:tabs>
        <w:rPr>
          <w:b/>
          <w:sz w:val="28"/>
          <w:szCs w:val="28"/>
        </w:rPr>
      </w:pPr>
      <w:bookmarkStart w:id="0" w:name="_GoBack"/>
      <w:r w:rsidRPr="002C46E6">
        <w:rPr>
          <w:b/>
          <w:sz w:val="28"/>
          <w:szCs w:val="28"/>
        </w:rPr>
        <w:t xml:space="preserve">  </w:t>
      </w:r>
      <w:r w:rsidR="00F70B8E" w:rsidRPr="002C46E6">
        <w:rPr>
          <w:b/>
          <w:sz w:val="28"/>
          <w:szCs w:val="28"/>
        </w:rPr>
        <w:t xml:space="preserve">Про  затвердження  </w:t>
      </w:r>
    </w:p>
    <w:p w:rsidR="00F70B8E" w:rsidRPr="002C46E6" w:rsidRDefault="008F5B45" w:rsidP="00F70B8E">
      <w:pPr>
        <w:tabs>
          <w:tab w:val="left" w:pos="3180"/>
        </w:tabs>
        <w:rPr>
          <w:b/>
          <w:sz w:val="28"/>
          <w:szCs w:val="28"/>
        </w:rPr>
      </w:pPr>
      <w:r w:rsidRPr="002C46E6">
        <w:rPr>
          <w:b/>
          <w:sz w:val="28"/>
          <w:szCs w:val="28"/>
        </w:rPr>
        <w:t xml:space="preserve">   п</w:t>
      </w:r>
      <w:r w:rsidR="00F70B8E" w:rsidRPr="002C46E6">
        <w:rPr>
          <w:b/>
          <w:sz w:val="28"/>
          <w:szCs w:val="28"/>
        </w:rPr>
        <w:t>осадової</w:t>
      </w:r>
      <w:r w:rsidRPr="002C46E6">
        <w:rPr>
          <w:b/>
          <w:sz w:val="28"/>
          <w:szCs w:val="28"/>
        </w:rPr>
        <w:t xml:space="preserve"> </w:t>
      </w:r>
      <w:r w:rsidR="00F70B8E" w:rsidRPr="002C46E6">
        <w:rPr>
          <w:b/>
          <w:sz w:val="28"/>
          <w:szCs w:val="28"/>
        </w:rPr>
        <w:t xml:space="preserve"> інструкції</w:t>
      </w:r>
    </w:p>
    <w:p w:rsidR="00F70B8E" w:rsidRPr="002C46E6" w:rsidRDefault="00F70B8E" w:rsidP="00F70B8E">
      <w:pPr>
        <w:tabs>
          <w:tab w:val="left" w:pos="3180"/>
        </w:tabs>
        <w:rPr>
          <w:sz w:val="28"/>
          <w:szCs w:val="28"/>
        </w:rPr>
      </w:pPr>
    </w:p>
    <w:p w:rsidR="00F70B8E" w:rsidRPr="002C46E6" w:rsidRDefault="00F70B8E" w:rsidP="00F70B8E">
      <w:pPr>
        <w:tabs>
          <w:tab w:val="left" w:pos="3180"/>
        </w:tabs>
        <w:rPr>
          <w:sz w:val="28"/>
          <w:szCs w:val="28"/>
        </w:rPr>
      </w:pPr>
    </w:p>
    <w:p w:rsidR="00ED2AFA" w:rsidRPr="002C46E6" w:rsidRDefault="00F70B8E" w:rsidP="00F5116B">
      <w:pPr>
        <w:pStyle w:val="2"/>
        <w:suppressAutoHyphens/>
        <w:jc w:val="both"/>
      </w:pPr>
      <w:r w:rsidRPr="002C46E6">
        <w:t xml:space="preserve">              Згідно  статті 42, 50  Закону України “ Про місцеве самоврядування в </w:t>
      </w:r>
      <w:proofErr w:type="spellStart"/>
      <w:r w:rsidRPr="002C46E6">
        <w:t>Україні”</w:t>
      </w:r>
      <w:proofErr w:type="spellEnd"/>
      <w:r w:rsidRPr="002C46E6">
        <w:t xml:space="preserve">, </w:t>
      </w:r>
      <w:r w:rsidR="008F5B45" w:rsidRPr="002C46E6">
        <w:t xml:space="preserve"> </w:t>
      </w:r>
      <w:r w:rsidR="001F6478" w:rsidRPr="002C46E6">
        <w:t>н</w:t>
      </w:r>
      <w:r w:rsidR="00E26186" w:rsidRPr="002C46E6">
        <w:t>аказів  Національного  а</w:t>
      </w:r>
      <w:r w:rsidRPr="002C46E6">
        <w:t xml:space="preserve">гентства  з питань державної служби України від  18.07.2022  року № 58-22 « Про затвердження Методичних рекомендацій щодо роботи з посадовими інструкціями посадових осіб місцевого самоврядування», та </w:t>
      </w:r>
      <w:r w:rsidR="00E26186" w:rsidRPr="002C46E6">
        <w:rPr>
          <w:sz w:val="28"/>
          <w:szCs w:val="28"/>
          <w:shd w:val="clear" w:color="auto" w:fill="FFFFFF"/>
        </w:rPr>
        <w:t>від</w:t>
      </w:r>
      <w:r w:rsidR="00467915" w:rsidRPr="002C46E6">
        <w:rPr>
          <w:sz w:val="28"/>
          <w:szCs w:val="28"/>
          <w:shd w:val="clear" w:color="auto" w:fill="FFFFFF"/>
        </w:rPr>
        <w:t xml:space="preserve"> 07.11.2019 р. № 203-19</w:t>
      </w:r>
      <w:r w:rsidRPr="002C46E6">
        <w:t xml:space="preserve"> «Про затвердження Типових професійно-кваліфікаційних характеристик посадових осіб місцевого самоврядування»</w:t>
      </w:r>
      <w:r w:rsidR="001F6478" w:rsidRPr="002C46E6">
        <w:t xml:space="preserve">, </w:t>
      </w:r>
      <w:r w:rsidR="00B60134" w:rsidRPr="002C46E6">
        <w:t xml:space="preserve"> </w:t>
      </w:r>
      <w:r w:rsidR="00006E78" w:rsidRPr="002C46E6">
        <w:t xml:space="preserve">рішення сільської ради № </w:t>
      </w:r>
      <w:r w:rsidR="00ED2AFA" w:rsidRPr="002C46E6">
        <w:t>1210</w:t>
      </w:r>
      <w:r w:rsidR="00006E78" w:rsidRPr="002C46E6">
        <w:t xml:space="preserve"> </w:t>
      </w:r>
      <w:r w:rsidR="00B43B9B" w:rsidRPr="002C46E6">
        <w:t xml:space="preserve">–VІІІ від </w:t>
      </w:r>
      <w:r w:rsidR="00ED2AFA" w:rsidRPr="002C46E6">
        <w:t>14.05.2026</w:t>
      </w:r>
      <w:r w:rsidR="00B43B9B" w:rsidRPr="002C46E6">
        <w:t xml:space="preserve"> року </w:t>
      </w:r>
    </w:p>
    <w:p w:rsidR="00F70B8E" w:rsidRPr="002C46E6" w:rsidRDefault="00B43B9B" w:rsidP="00F5116B">
      <w:pPr>
        <w:pStyle w:val="2"/>
        <w:suppressAutoHyphens/>
        <w:jc w:val="both"/>
        <w:rPr>
          <w:b/>
          <w:i/>
        </w:rPr>
      </w:pPr>
      <w:r w:rsidRPr="002C46E6">
        <w:t>«</w:t>
      </w:r>
      <w:r w:rsidR="00ED2AFA" w:rsidRPr="002C46E6">
        <w:rPr>
          <w:bCs/>
          <w:sz w:val="28"/>
          <w:szCs w:val="28"/>
          <w:bdr w:val="none" w:sz="0" w:space="0" w:color="auto" w:frame="1"/>
        </w:rPr>
        <w:t xml:space="preserve">Про внесення змін до </w:t>
      </w:r>
      <w:r w:rsidR="00ED2AFA" w:rsidRPr="002C46E6">
        <w:rPr>
          <w:sz w:val="28"/>
          <w:szCs w:val="28"/>
        </w:rPr>
        <w:t>структури апарату та виконавчих органів Теплицької сільської ради Болградського району Одеської області на 2026 рік</w:t>
      </w:r>
      <w:r w:rsidRPr="002C46E6">
        <w:t>»</w:t>
      </w:r>
      <w:r w:rsidR="00F70B8E" w:rsidRPr="002C46E6">
        <w:t xml:space="preserve"> </w:t>
      </w:r>
    </w:p>
    <w:p w:rsidR="00F70B8E" w:rsidRPr="002C46E6" w:rsidRDefault="00F70B8E" w:rsidP="00F5116B">
      <w:pPr>
        <w:tabs>
          <w:tab w:val="left" w:pos="3180"/>
        </w:tabs>
        <w:suppressAutoHyphens/>
        <w:rPr>
          <w:sz w:val="28"/>
          <w:szCs w:val="28"/>
        </w:rPr>
      </w:pPr>
      <w:r w:rsidRPr="002C46E6">
        <w:rPr>
          <w:sz w:val="28"/>
          <w:szCs w:val="28"/>
        </w:rPr>
        <w:t xml:space="preserve"> </w:t>
      </w:r>
    </w:p>
    <w:p w:rsidR="00F70B8E" w:rsidRPr="002C46E6" w:rsidRDefault="00F70B8E" w:rsidP="00F5116B">
      <w:pPr>
        <w:pStyle w:val="1"/>
        <w:tabs>
          <w:tab w:val="left" w:pos="3180"/>
        </w:tabs>
        <w:suppressAutoHyphens/>
        <w:rPr>
          <w:szCs w:val="28"/>
        </w:rPr>
      </w:pPr>
      <w:r w:rsidRPr="002C46E6">
        <w:t xml:space="preserve"> </w:t>
      </w:r>
    </w:p>
    <w:p w:rsidR="00F70B8E" w:rsidRPr="002C46E6" w:rsidRDefault="001F6478" w:rsidP="00F5116B">
      <w:pPr>
        <w:tabs>
          <w:tab w:val="left" w:pos="3180"/>
        </w:tabs>
        <w:suppressAutoHyphens/>
        <w:ind w:left="360"/>
        <w:jc w:val="both"/>
        <w:rPr>
          <w:sz w:val="28"/>
          <w:szCs w:val="28"/>
        </w:rPr>
      </w:pPr>
      <w:r w:rsidRPr="002C46E6">
        <w:rPr>
          <w:sz w:val="28"/>
          <w:szCs w:val="28"/>
        </w:rPr>
        <w:t xml:space="preserve">1.  Затвердити посадову інструкцію </w:t>
      </w:r>
      <w:r w:rsidR="00ED2AFA" w:rsidRPr="002C46E6">
        <w:rPr>
          <w:sz w:val="28"/>
          <w:szCs w:val="28"/>
        </w:rPr>
        <w:t xml:space="preserve">завідувача сектору з охорони праці та цивільного </w:t>
      </w:r>
      <w:r w:rsidR="00EE600D" w:rsidRPr="002C46E6">
        <w:rPr>
          <w:sz w:val="28"/>
          <w:szCs w:val="28"/>
        </w:rPr>
        <w:t xml:space="preserve">захисту </w:t>
      </w:r>
      <w:r w:rsidR="00F70B8E" w:rsidRPr="002C46E6">
        <w:rPr>
          <w:sz w:val="28"/>
          <w:szCs w:val="28"/>
        </w:rPr>
        <w:t>згідно додатку (додається).</w:t>
      </w:r>
    </w:p>
    <w:p w:rsidR="00F70B8E" w:rsidRPr="002C46E6" w:rsidRDefault="00F70B8E" w:rsidP="00F5116B">
      <w:pPr>
        <w:tabs>
          <w:tab w:val="left" w:pos="6880"/>
        </w:tabs>
        <w:suppressAutoHyphens/>
        <w:jc w:val="both"/>
        <w:rPr>
          <w:sz w:val="28"/>
          <w:szCs w:val="28"/>
        </w:rPr>
      </w:pPr>
    </w:p>
    <w:p w:rsidR="00F70B8E" w:rsidRPr="002C46E6" w:rsidRDefault="00F70B8E" w:rsidP="00F5116B">
      <w:pPr>
        <w:tabs>
          <w:tab w:val="left" w:pos="709"/>
        </w:tabs>
        <w:suppressAutoHyphens/>
        <w:ind w:left="336"/>
        <w:jc w:val="both"/>
        <w:rPr>
          <w:sz w:val="28"/>
          <w:szCs w:val="28"/>
        </w:rPr>
      </w:pPr>
      <w:r w:rsidRPr="002C46E6">
        <w:rPr>
          <w:sz w:val="28"/>
          <w:szCs w:val="28"/>
        </w:rPr>
        <w:t xml:space="preserve">2. Контроль за  виконанням  цього розпорядження </w:t>
      </w:r>
      <w:r w:rsidR="00EE600D" w:rsidRPr="002C46E6">
        <w:rPr>
          <w:sz w:val="28"/>
          <w:szCs w:val="28"/>
        </w:rPr>
        <w:t>покласти на заступника сільського голови з питань діяльності виконавчих органі</w:t>
      </w:r>
      <w:r w:rsidR="009D3393">
        <w:rPr>
          <w:sz w:val="28"/>
          <w:szCs w:val="28"/>
        </w:rPr>
        <w:t xml:space="preserve">в сільської ради Володимира </w:t>
      </w:r>
      <w:proofErr w:type="spellStart"/>
      <w:r w:rsidR="009D3393">
        <w:rPr>
          <w:sz w:val="28"/>
          <w:szCs w:val="28"/>
        </w:rPr>
        <w:t>Порт</w:t>
      </w:r>
      <w:r w:rsidR="00EE600D" w:rsidRPr="002C46E6">
        <w:rPr>
          <w:sz w:val="28"/>
          <w:szCs w:val="28"/>
        </w:rPr>
        <w:t>янко</w:t>
      </w:r>
      <w:proofErr w:type="spellEnd"/>
      <w:r w:rsidRPr="002C46E6">
        <w:rPr>
          <w:sz w:val="28"/>
          <w:szCs w:val="28"/>
        </w:rPr>
        <w:t>.</w:t>
      </w:r>
    </w:p>
    <w:p w:rsidR="00F70B8E" w:rsidRPr="002C46E6" w:rsidRDefault="00F70B8E" w:rsidP="00F5116B">
      <w:pPr>
        <w:tabs>
          <w:tab w:val="left" w:pos="6880"/>
        </w:tabs>
        <w:suppressAutoHyphens/>
        <w:ind w:left="360"/>
        <w:jc w:val="both"/>
        <w:rPr>
          <w:sz w:val="28"/>
          <w:szCs w:val="28"/>
        </w:rPr>
      </w:pPr>
      <w:r w:rsidRPr="002C46E6">
        <w:rPr>
          <w:sz w:val="28"/>
          <w:szCs w:val="28"/>
        </w:rPr>
        <w:t xml:space="preserve">  </w:t>
      </w:r>
    </w:p>
    <w:p w:rsidR="00F70B8E" w:rsidRPr="002C46E6" w:rsidRDefault="00F70B8E" w:rsidP="00F5116B">
      <w:pPr>
        <w:tabs>
          <w:tab w:val="left" w:pos="6880"/>
        </w:tabs>
        <w:suppressAutoHyphens/>
        <w:ind w:left="360"/>
        <w:jc w:val="both"/>
        <w:rPr>
          <w:szCs w:val="27"/>
        </w:rPr>
      </w:pPr>
    </w:p>
    <w:p w:rsidR="00F70B8E" w:rsidRPr="002C46E6" w:rsidRDefault="00F70B8E" w:rsidP="00F5116B">
      <w:pPr>
        <w:tabs>
          <w:tab w:val="left" w:pos="6880"/>
        </w:tabs>
        <w:suppressAutoHyphens/>
        <w:ind w:left="360"/>
        <w:rPr>
          <w:szCs w:val="27"/>
        </w:rPr>
      </w:pPr>
    </w:p>
    <w:p w:rsidR="00F70B8E" w:rsidRPr="002C46E6" w:rsidRDefault="00F70B8E" w:rsidP="00F5116B">
      <w:pPr>
        <w:tabs>
          <w:tab w:val="left" w:pos="6880"/>
        </w:tabs>
        <w:suppressAutoHyphens/>
        <w:rPr>
          <w:szCs w:val="27"/>
        </w:rPr>
      </w:pPr>
      <w:r w:rsidRPr="002C46E6">
        <w:rPr>
          <w:szCs w:val="27"/>
        </w:rPr>
        <w:t xml:space="preserve">   </w:t>
      </w:r>
    </w:p>
    <w:p w:rsidR="00F70B8E" w:rsidRPr="002C46E6" w:rsidRDefault="00837F75" w:rsidP="00F5116B">
      <w:pPr>
        <w:tabs>
          <w:tab w:val="left" w:pos="6880"/>
        </w:tabs>
        <w:suppressAutoHyphens/>
        <w:rPr>
          <w:sz w:val="28"/>
          <w:szCs w:val="28"/>
        </w:rPr>
      </w:pPr>
      <w:r w:rsidRPr="002C46E6">
        <w:rPr>
          <w:szCs w:val="27"/>
        </w:rPr>
        <w:t xml:space="preserve"> </w:t>
      </w:r>
      <w:r w:rsidR="00F70B8E" w:rsidRPr="002C46E6">
        <w:rPr>
          <w:szCs w:val="27"/>
        </w:rPr>
        <w:t xml:space="preserve">  </w:t>
      </w:r>
      <w:r w:rsidR="00F70B8E" w:rsidRPr="002C46E6">
        <w:rPr>
          <w:sz w:val="28"/>
          <w:szCs w:val="28"/>
        </w:rPr>
        <w:t xml:space="preserve">Сільський   голова                                                           Іван ЛЕОНТЬЄВ </w:t>
      </w:r>
    </w:p>
    <w:p w:rsidR="00F70B8E" w:rsidRPr="002C46E6" w:rsidRDefault="00F70B8E" w:rsidP="00F5116B">
      <w:pPr>
        <w:suppressAutoHyphens/>
        <w:rPr>
          <w:sz w:val="27"/>
        </w:rPr>
      </w:pPr>
      <w:r w:rsidRPr="002C46E6">
        <w:rPr>
          <w:sz w:val="27"/>
        </w:rPr>
        <w:t xml:space="preserve">         </w:t>
      </w:r>
    </w:p>
    <w:p w:rsidR="00F70B8E" w:rsidRPr="002C46E6" w:rsidRDefault="00F70B8E" w:rsidP="00F5116B">
      <w:pPr>
        <w:suppressAutoHyphens/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>
      <w:pPr>
        <w:rPr>
          <w:sz w:val="27"/>
        </w:rPr>
      </w:pPr>
    </w:p>
    <w:p w:rsidR="00F70B8E" w:rsidRPr="002C46E6" w:rsidRDefault="00F70B8E" w:rsidP="00F70B8E"/>
    <w:p w:rsidR="00F70B8E" w:rsidRPr="002C46E6" w:rsidRDefault="00F70B8E" w:rsidP="00F70B8E"/>
    <w:p w:rsidR="00487365" w:rsidRPr="002C46E6" w:rsidRDefault="00487365" w:rsidP="00F70B8E"/>
    <w:p w:rsidR="00F70B8E" w:rsidRPr="002C46E6" w:rsidRDefault="00F70B8E" w:rsidP="00F70B8E">
      <w:r w:rsidRPr="002C46E6">
        <w:rPr>
          <w:rStyle w:val="aa"/>
          <w:rFonts w:ascii="ProbaPro" w:hAnsi="ProbaPro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</w:t>
      </w:r>
      <w:r w:rsidRPr="002C46E6">
        <w:rPr>
          <w:rStyle w:val="aa"/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                 </w:t>
      </w:r>
      <w:r w:rsidR="00B01A27" w:rsidRPr="002C46E6">
        <w:t xml:space="preserve">Додаток </w:t>
      </w:r>
      <w:r w:rsidRPr="002C46E6">
        <w:t xml:space="preserve"> </w:t>
      </w:r>
    </w:p>
    <w:p w:rsidR="00F70B8E" w:rsidRPr="002C46E6" w:rsidRDefault="00F70B8E" w:rsidP="00F70B8E">
      <w:r w:rsidRPr="002C46E6">
        <w:t xml:space="preserve">                                                                                          </w:t>
      </w:r>
      <w:r w:rsidR="00F56AA8" w:rsidRPr="002C46E6">
        <w:t xml:space="preserve">               </w:t>
      </w:r>
      <w:r w:rsidRPr="002C46E6">
        <w:t xml:space="preserve"> </w:t>
      </w:r>
      <w:r w:rsidR="00487365" w:rsidRPr="002C46E6">
        <w:t xml:space="preserve">  </w:t>
      </w:r>
      <w:r w:rsidRPr="002C46E6">
        <w:t>до розпорядження сільського голови</w:t>
      </w:r>
    </w:p>
    <w:p w:rsidR="00F70B8E" w:rsidRPr="002C46E6" w:rsidRDefault="00F70B8E" w:rsidP="00F56AA8">
      <w:pPr>
        <w:jc w:val="center"/>
        <w:rPr>
          <w:rStyle w:val="aa"/>
          <w:b w:val="0"/>
          <w:bCs w:val="0"/>
        </w:rPr>
      </w:pPr>
      <w:r w:rsidRPr="002C46E6">
        <w:t xml:space="preserve">                                                                                       від  </w:t>
      </w:r>
      <w:r w:rsidR="00487365" w:rsidRPr="002C46E6">
        <w:t>01</w:t>
      </w:r>
      <w:r w:rsidRPr="002C46E6">
        <w:t>.</w:t>
      </w:r>
      <w:r w:rsidR="00487365" w:rsidRPr="002C46E6">
        <w:t>06</w:t>
      </w:r>
      <w:r w:rsidR="00F56AA8" w:rsidRPr="002C46E6">
        <w:t>.202</w:t>
      </w:r>
      <w:r w:rsidR="00487365" w:rsidRPr="002C46E6">
        <w:t>6</w:t>
      </w:r>
      <w:r w:rsidRPr="002C46E6">
        <w:t xml:space="preserve">  року № </w:t>
      </w:r>
      <w:r w:rsidR="00487365" w:rsidRPr="002C46E6">
        <w:t>95 /2026</w:t>
      </w:r>
      <w:r w:rsidRPr="002C46E6">
        <w:t xml:space="preserve">-СР </w:t>
      </w:r>
    </w:p>
    <w:p w:rsidR="00F70B8E" w:rsidRPr="002C46E6" w:rsidRDefault="00F70B8E" w:rsidP="00B01A27">
      <w:pPr>
        <w:pStyle w:val="a9"/>
        <w:shd w:val="clear" w:color="auto" w:fill="FFFFFF"/>
        <w:spacing w:before="0" w:beforeAutospacing="0" w:after="0" w:afterAutospacing="0"/>
        <w:ind w:hanging="5220"/>
        <w:textAlignment w:val="baseline"/>
        <w:rPr>
          <w:b/>
          <w:color w:val="000000"/>
          <w:lang w:val="uk-UA"/>
        </w:rPr>
      </w:pPr>
      <w:r w:rsidRPr="002C46E6">
        <w:rPr>
          <w:rStyle w:val="aa"/>
          <w:rFonts w:asciiTheme="minorHAnsi" w:hAnsiTheme="minorHAnsi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</w:t>
      </w:r>
      <w:r w:rsidR="00B01A27" w:rsidRPr="002C46E6">
        <w:rPr>
          <w:rStyle w:val="aa"/>
          <w:rFonts w:asciiTheme="minorHAnsi" w:hAnsiTheme="minorHAnsi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           </w:t>
      </w:r>
      <w:r w:rsidR="00F56AA8" w:rsidRPr="002C46E6">
        <w:rPr>
          <w:rStyle w:val="aa"/>
          <w:rFonts w:asciiTheme="minorHAnsi" w:hAnsiTheme="minorHAnsi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="00803E34" w:rsidRPr="002C46E6">
        <w:rPr>
          <w:rStyle w:val="aa"/>
          <w:rFonts w:asciiTheme="minorHAnsi" w:hAnsiTheme="minorHAnsi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   </w:t>
      </w:r>
      <w:r w:rsidRPr="002C46E6">
        <w:rPr>
          <w:rStyle w:val="aa"/>
          <w:rFonts w:ascii="ProbaPro" w:hAnsi="ProbaPro"/>
          <w:b w:val="0"/>
          <w:color w:val="000000"/>
          <w:bdr w:val="none" w:sz="0" w:space="0" w:color="auto" w:frame="1"/>
          <w:lang w:val="uk-UA"/>
        </w:rPr>
        <w:t>ЗАТВЕРДЖ</w:t>
      </w:r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>УЮ</w:t>
      </w:r>
    </w:p>
    <w:p w:rsidR="00F70B8E" w:rsidRPr="002C46E6" w:rsidRDefault="00F70B8E" w:rsidP="00B01A27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b w:val="0"/>
          <w:color w:val="000000"/>
          <w:bdr w:val="none" w:sz="0" w:space="0" w:color="auto" w:frame="1"/>
          <w:lang w:val="uk-UA"/>
        </w:rPr>
      </w:pPr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 xml:space="preserve">                                                                   </w:t>
      </w:r>
      <w:r w:rsidR="00B01A27" w:rsidRPr="002C46E6">
        <w:rPr>
          <w:rStyle w:val="aa"/>
          <w:b w:val="0"/>
          <w:color w:val="000000"/>
          <w:bdr w:val="none" w:sz="0" w:space="0" w:color="auto" w:frame="1"/>
          <w:lang w:val="uk-UA"/>
        </w:rPr>
        <w:t xml:space="preserve">                            </w:t>
      </w:r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 xml:space="preserve">  </w:t>
      </w:r>
      <w:proofErr w:type="spellStart"/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>Теплицький</w:t>
      </w:r>
      <w:proofErr w:type="spellEnd"/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 xml:space="preserve"> сільський голова </w:t>
      </w:r>
    </w:p>
    <w:p w:rsidR="00F70B8E" w:rsidRPr="002C46E6" w:rsidRDefault="00F70B8E" w:rsidP="00B01A27">
      <w:pPr>
        <w:pStyle w:val="a9"/>
        <w:shd w:val="clear" w:color="auto" w:fill="FFFFFF"/>
        <w:spacing w:before="0" w:beforeAutospacing="0" w:after="0" w:afterAutospacing="0"/>
        <w:ind w:hanging="4820"/>
        <w:textAlignment w:val="baseline"/>
        <w:rPr>
          <w:b/>
          <w:color w:val="000000"/>
          <w:lang w:val="uk-UA"/>
        </w:rPr>
      </w:pPr>
      <w:r w:rsidRPr="002C46E6">
        <w:rPr>
          <w:rStyle w:val="aa"/>
          <w:b w:val="0"/>
          <w:color w:val="000000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          </w:t>
      </w:r>
    </w:p>
    <w:p w:rsidR="00F70B8E" w:rsidRPr="002C46E6" w:rsidRDefault="00F70B8E" w:rsidP="00B01A27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uk-UA"/>
        </w:rPr>
      </w:pPr>
      <w:r w:rsidRPr="002C46E6">
        <w:rPr>
          <w:color w:val="000000"/>
          <w:lang w:val="uk-UA"/>
        </w:rPr>
        <w:t xml:space="preserve">                                                                  </w:t>
      </w:r>
      <w:r w:rsidR="00B01A27" w:rsidRPr="002C46E6">
        <w:rPr>
          <w:color w:val="000000"/>
          <w:lang w:val="uk-UA"/>
        </w:rPr>
        <w:t xml:space="preserve">                          </w:t>
      </w:r>
      <w:r w:rsidRPr="002C46E6">
        <w:rPr>
          <w:color w:val="000000"/>
          <w:lang w:val="uk-UA"/>
        </w:rPr>
        <w:t xml:space="preserve"> </w:t>
      </w:r>
      <w:r w:rsidR="0000380D" w:rsidRPr="002C46E6">
        <w:rPr>
          <w:color w:val="000000"/>
          <w:lang w:val="uk-UA"/>
        </w:rPr>
        <w:t xml:space="preserve"> </w:t>
      </w:r>
      <w:r w:rsidRPr="002C46E6">
        <w:rPr>
          <w:color w:val="000000"/>
          <w:lang w:val="uk-UA"/>
        </w:rPr>
        <w:t xml:space="preserve">  _____</w:t>
      </w:r>
      <w:r w:rsidRPr="002C46E6">
        <w:rPr>
          <w:rFonts w:ascii="ProbaPro" w:hAnsi="ProbaPro"/>
          <w:color w:val="000000"/>
          <w:lang w:val="uk-UA"/>
        </w:rPr>
        <w:t>_________ І</w:t>
      </w:r>
      <w:r w:rsidRPr="002C46E6">
        <w:rPr>
          <w:color w:val="000000"/>
          <w:lang w:val="uk-UA"/>
        </w:rPr>
        <w:t xml:space="preserve">ван </w:t>
      </w:r>
      <w:r w:rsidRPr="002C46E6">
        <w:rPr>
          <w:rFonts w:ascii="ProbaPro" w:hAnsi="ProbaPro"/>
          <w:color w:val="000000"/>
          <w:lang w:val="uk-UA"/>
        </w:rPr>
        <w:t xml:space="preserve"> </w:t>
      </w:r>
      <w:r w:rsidRPr="002C46E6">
        <w:rPr>
          <w:color w:val="000000"/>
          <w:lang w:val="uk-UA"/>
        </w:rPr>
        <w:t>ЛЕОНТЬЄВ</w:t>
      </w:r>
    </w:p>
    <w:p w:rsidR="00F70B8E" w:rsidRPr="002C46E6" w:rsidRDefault="00F70B8E" w:rsidP="00B01A27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uk-UA"/>
        </w:rPr>
      </w:pPr>
      <w:r w:rsidRPr="002C46E6">
        <w:rPr>
          <w:color w:val="000000"/>
          <w:lang w:val="uk-UA"/>
        </w:rPr>
        <w:t xml:space="preserve">                                                                    </w:t>
      </w:r>
      <w:r w:rsidR="00F56AA8" w:rsidRPr="002C46E6">
        <w:rPr>
          <w:color w:val="000000"/>
          <w:lang w:val="uk-UA"/>
        </w:rPr>
        <w:t xml:space="preserve">                          </w:t>
      </w:r>
      <w:r w:rsidRPr="002C46E6">
        <w:rPr>
          <w:color w:val="000000"/>
          <w:lang w:val="uk-UA"/>
        </w:rPr>
        <w:t xml:space="preserve"> «____» ___________ 20___ р.</w:t>
      </w:r>
    </w:p>
    <w:p w:rsidR="00F70B8E" w:rsidRPr="002C46E6" w:rsidRDefault="00F70B8E" w:rsidP="00094A1F">
      <w:pPr>
        <w:rPr>
          <w:b/>
          <w:sz w:val="24"/>
          <w:szCs w:val="24"/>
        </w:rPr>
      </w:pPr>
      <w:r w:rsidRPr="002C46E6">
        <w:rPr>
          <w:sz w:val="24"/>
          <w:szCs w:val="24"/>
        </w:rPr>
        <w:tab/>
      </w:r>
    </w:p>
    <w:bookmarkEnd w:id="0"/>
    <w:p w:rsidR="00833342" w:rsidRPr="002C46E6" w:rsidRDefault="00833342" w:rsidP="00490A85">
      <w:pPr>
        <w:suppressAutoHyphens/>
        <w:jc w:val="center"/>
        <w:rPr>
          <w:b/>
          <w:sz w:val="28"/>
          <w:szCs w:val="28"/>
        </w:rPr>
      </w:pPr>
    </w:p>
    <w:p w:rsidR="00833342" w:rsidRPr="002C46E6" w:rsidRDefault="00833342" w:rsidP="00490A85">
      <w:pPr>
        <w:suppressAutoHyphens/>
      </w:pPr>
    </w:p>
    <w:p w:rsidR="00803E34" w:rsidRPr="002C46E6" w:rsidRDefault="00803E34" w:rsidP="008D30BD">
      <w:pPr>
        <w:pStyle w:val="docdata"/>
        <w:spacing w:before="0" w:beforeAutospacing="0" w:after="0" w:afterAutospacing="0"/>
        <w:jc w:val="center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ПОСАДОВА ІНСТРУКЦІЯ</w:t>
      </w:r>
    </w:p>
    <w:p w:rsidR="008D30BD" w:rsidRPr="002C46E6" w:rsidRDefault="00803E34" w:rsidP="008D30BD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завідувача сектору з охорони праці та цивільного захисту</w:t>
      </w:r>
      <w:r w:rsidRPr="002C46E6">
        <w:rPr>
          <w:color w:val="000000"/>
          <w:sz w:val="28"/>
          <w:szCs w:val="28"/>
          <w:lang w:val="uk-UA"/>
        </w:rPr>
        <w:t> </w:t>
      </w:r>
    </w:p>
    <w:p w:rsidR="00803E34" w:rsidRPr="002C46E6" w:rsidRDefault="008D30BD" w:rsidP="008D30BD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2C46E6">
        <w:rPr>
          <w:b/>
          <w:sz w:val="28"/>
          <w:szCs w:val="28"/>
          <w:lang w:val="uk-UA"/>
        </w:rPr>
        <w:t>Теплицької сільської ради</w:t>
      </w:r>
    </w:p>
    <w:p w:rsidR="008D30BD" w:rsidRPr="002C46E6" w:rsidRDefault="008D30BD" w:rsidP="008D30BD">
      <w:pPr>
        <w:pStyle w:val="a9"/>
        <w:spacing w:before="0" w:beforeAutospacing="0" w:after="0" w:afterAutospacing="0"/>
        <w:jc w:val="center"/>
        <w:rPr>
          <w:lang w:val="uk-UA"/>
        </w:rPr>
      </w:pP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1.1. Завідувач сектору з охорони праці та цивільного захисту є посадовою особою місцевого самоврядування, яка входить до структури апарату викона</w:t>
      </w:r>
      <w:r w:rsidRPr="002C46E6">
        <w:rPr>
          <w:color w:val="000000"/>
          <w:sz w:val="28"/>
          <w:szCs w:val="28"/>
          <w:lang w:val="uk-UA"/>
        </w:rPr>
        <w:t>в</w:t>
      </w:r>
      <w:r w:rsidRPr="002C46E6">
        <w:rPr>
          <w:color w:val="000000"/>
          <w:sz w:val="28"/>
          <w:szCs w:val="28"/>
          <w:lang w:val="uk-UA"/>
        </w:rPr>
        <w:t>чого комітету Теплицької сільської ради.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1.2. Посада належить до категорії спеціалістів органів місцевого самовр</w:t>
      </w:r>
      <w:r w:rsidRPr="002C46E6">
        <w:rPr>
          <w:color w:val="000000"/>
          <w:sz w:val="28"/>
          <w:szCs w:val="28"/>
          <w:lang w:val="uk-UA"/>
        </w:rPr>
        <w:t>я</w:t>
      </w:r>
      <w:r w:rsidRPr="002C46E6">
        <w:rPr>
          <w:color w:val="000000"/>
          <w:sz w:val="28"/>
          <w:szCs w:val="28"/>
          <w:lang w:val="uk-UA"/>
        </w:rPr>
        <w:t>дування.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1.3. Завідувач сектору призначається на посаду та звільняється з посади розпорядженням сільського голови.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1.4. У своїй діяльності Завідувач сектору керується: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Конституцією України;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Кодексом цивільного захисту України;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Законом України «Про охорону праці»;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Законом України «Про місцеве самоврядування в Україні»;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Постановою КМУ від 09.01.2014 № 11;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Наказом МВС України від 19.07.2024 № 1346;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Правилами та державними нормативними актами з охорони праці (ДН</w:t>
      </w:r>
      <w:r w:rsidRPr="002C46E6">
        <w:rPr>
          <w:color w:val="000000"/>
          <w:sz w:val="28"/>
          <w:szCs w:val="28"/>
          <w:lang w:val="uk-UA"/>
        </w:rPr>
        <w:t>А</w:t>
      </w:r>
      <w:r w:rsidRPr="002C46E6">
        <w:rPr>
          <w:color w:val="000000"/>
          <w:sz w:val="28"/>
          <w:szCs w:val="28"/>
          <w:lang w:val="uk-UA"/>
        </w:rPr>
        <w:t>ОП, НПАОП);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рішеннями Теплицької сільської ради та розпорядженнями сільського г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лови;</w:t>
      </w:r>
    </w:p>
    <w:p w:rsidR="00803E34" w:rsidRPr="002C46E6" w:rsidRDefault="00803E34" w:rsidP="00AF2E41">
      <w:pPr>
        <w:pStyle w:val="a9"/>
        <w:numPr>
          <w:ilvl w:val="0"/>
          <w:numId w:val="6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цією Посадовою інструкцією.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1.5. Завідувач сектору безпосередньо підпорядковується сільському гол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ві.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2. Завдання та обов’язки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2.1. У сфері охорони праці: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та здійснювати комплексну роботу з охорони праці в ап</w:t>
      </w:r>
      <w:r w:rsidRPr="002C46E6">
        <w:rPr>
          <w:color w:val="000000"/>
          <w:sz w:val="28"/>
          <w:szCs w:val="28"/>
          <w:lang w:val="uk-UA"/>
        </w:rPr>
        <w:t>а</w:t>
      </w:r>
      <w:r w:rsidRPr="002C46E6">
        <w:rPr>
          <w:color w:val="000000"/>
          <w:sz w:val="28"/>
          <w:szCs w:val="28"/>
          <w:lang w:val="uk-UA"/>
        </w:rPr>
        <w:t>раті сільської ради, комунальних підприємствах, установах та організаціях гр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мади.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Розробляти та впроваджувати річний План заходів з охорони праці, кол</w:t>
      </w:r>
      <w:r w:rsidRPr="002C46E6">
        <w:rPr>
          <w:color w:val="000000"/>
          <w:sz w:val="28"/>
          <w:szCs w:val="28"/>
          <w:lang w:val="uk-UA"/>
        </w:rPr>
        <w:t>е</w:t>
      </w:r>
      <w:r w:rsidRPr="002C46E6">
        <w:rPr>
          <w:color w:val="000000"/>
          <w:sz w:val="28"/>
          <w:szCs w:val="28"/>
          <w:lang w:val="uk-UA"/>
        </w:rPr>
        <w:t>ктивні договори в частині охорони праці та інші нормативні документи.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Проводити вступні інструктажі з охорони праці для працівників сільської ради та комунальних підприємств.</w:t>
      </w: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lang w:val="uk-UA"/>
        </w:rPr>
      </w:pP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навчання, перевірку знань та атестацію посадових осіб і працівників з питань охорони праці, пожежної безпеки та електробезпеки.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Здійснювати постійний контроль за дотриманням вимог законодавства про охорону праці, правил техніки безпеки, виробничої санітарії та гігієни пр</w:t>
      </w:r>
      <w:r w:rsidRPr="002C46E6">
        <w:rPr>
          <w:color w:val="000000"/>
          <w:sz w:val="28"/>
          <w:szCs w:val="28"/>
          <w:lang w:val="uk-UA"/>
        </w:rPr>
        <w:t>а</w:t>
      </w:r>
      <w:r w:rsidRPr="002C46E6">
        <w:rPr>
          <w:color w:val="000000"/>
          <w:sz w:val="28"/>
          <w:szCs w:val="28"/>
          <w:lang w:val="uk-UA"/>
        </w:rPr>
        <w:t>ці.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Проводити обстеження та оцінку стану охорони праці на робочих місцях, виявляти небезпечні та шкідливі виробничі фактори.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проведення атестації робочих місць за умовами праці.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Розслідувати та вести облік нещасних випадків на виробництві, проф</w:t>
      </w:r>
      <w:r w:rsidRPr="002C46E6">
        <w:rPr>
          <w:color w:val="000000"/>
          <w:sz w:val="28"/>
          <w:szCs w:val="28"/>
          <w:lang w:val="uk-UA"/>
        </w:rPr>
        <w:t>е</w:t>
      </w:r>
      <w:r w:rsidRPr="002C46E6">
        <w:rPr>
          <w:color w:val="000000"/>
          <w:sz w:val="28"/>
          <w:szCs w:val="28"/>
          <w:lang w:val="uk-UA"/>
        </w:rPr>
        <w:t>сійних захворювань та аварій у межах компетенції громади відповідно до П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рядку, затвердженого КМУ.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Розробляти заходи щодо запобігання виробничому травматизму, проф</w:t>
      </w:r>
      <w:r w:rsidRPr="002C46E6">
        <w:rPr>
          <w:color w:val="000000"/>
          <w:sz w:val="28"/>
          <w:szCs w:val="28"/>
          <w:lang w:val="uk-UA"/>
        </w:rPr>
        <w:t>е</w:t>
      </w:r>
      <w:r w:rsidRPr="002C46E6">
        <w:rPr>
          <w:color w:val="000000"/>
          <w:sz w:val="28"/>
          <w:szCs w:val="28"/>
          <w:lang w:val="uk-UA"/>
        </w:rPr>
        <w:t>сійним захворюванням та покращення умов праці.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Готувати пропозиції до бюджету громади щодо фінансування заходів з охорони праці, придбання засобів індивідуального захисту, спецодягу та лік</w:t>
      </w:r>
      <w:r w:rsidRPr="002C46E6">
        <w:rPr>
          <w:color w:val="000000"/>
          <w:sz w:val="28"/>
          <w:szCs w:val="28"/>
          <w:lang w:val="uk-UA"/>
        </w:rPr>
        <w:t>у</w:t>
      </w:r>
      <w:r w:rsidRPr="002C46E6">
        <w:rPr>
          <w:color w:val="000000"/>
          <w:sz w:val="28"/>
          <w:szCs w:val="28"/>
          <w:lang w:val="uk-UA"/>
        </w:rPr>
        <w:t>вально-профілактичного харчування.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Вести всю необхідну документацію з охорони праці: журнали інструкт</w:t>
      </w:r>
      <w:r w:rsidRPr="002C46E6">
        <w:rPr>
          <w:color w:val="000000"/>
          <w:sz w:val="28"/>
          <w:szCs w:val="28"/>
          <w:lang w:val="uk-UA"/>
        </w:rPr>
        <w:t>а</w:t>
      </w:r>
      <w:r w:rsidRPr="002C46E6">
        <w:rPr>
          <w:color w:val="000000"/>
          <w:sz w:val="28"/>
          <w:szCs w:val="28"/>
          <w:lang w:val="uk-UA"/>
        </w:rPr>
        <w:t>жів, протоколи перевірок знань, акти розслідування нещасних випадків, звіти за формами 7-ТН та іншими.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Надавати методичну допомогу керівникам структурних підрозділів, к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мунальних підприємств та установ з питань охорони праці.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Контролювати своєчасне проходження працівниками обов’язкових мед</w:t>
      </w:r>
      <w:r w:rsidRPr="002C46E6">
        <w:rPr>
          <w:color w:val="000000"/>
          <w:sz w:val="28"/>
          <w:szCs w:val="28"/>
          <w:lang w:val="uk-UA"/>
        </w:rPr>
        <w:t>и</w:t>
      </w:r>
      <w:r w:rsidRPr="002C46E6">
        <w:rPr>
          <w:color w:val="000000"/>
          <w:sz w:val="28"/>
          <w:szCs w:val="28"/>
          <w:lang w:val="uk-UA"/>
        </w:rPr>
        <w:t>чних оглядів.</w:t>
      </w:r>
    </w:p>
    <w:p w:rsidR="00803E34" w:rsidRPr="002C46E6" w:rsidRDefault="00803E34" w:rsidP="00AF2E41">
      <w:pPr>
        <w:pStyle w:val="a9"/>
        <w:numPr>
          <w:ilvl w:val="0"/>
          <w:numId w:val="7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Інформувати сільського голову про стан охорони праці в громаді та вн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сити пропозиції щодо усунення виявлених порушень.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2.2. У сфері цивільного захисту: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та забезпечувати виконання повноважень громади у сфері цивільного захисту населення і територій.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Розробляти, подавати на затвердження та контролювати виконання Плану основних заходів цивільного захисту громади.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Забезпечувати функціонування місцевої ланки територіальної підсистеми ЄДСЦЗ.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роботу місцевої комісії з питань техногенно-екологічної безпеки та надзвичайних ситуацій (ТЕБ та НС).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Вести облік, паспортизацію та контроль готовності захисних споруд, у</w:t>
      </w:r>
      <w:r w:rsidRPr="002C46E6">
        <w:rPr>
          <w:color w:val="000000"/>
          <w:sz w:val="28"/>
          <w:szCs w:val="28"/>
          <w:lang w:val="uk-UA"/>
        </w:rPr>
        <w:t>к</w:t>
      </w:r>
      <w:r w:rsidRPr="002C46E6">
        <w:rPr>
          <w:color w:val="000000"/>
          <w:sz w:val="28"/>
          <w:szCs w:val="28"/>
          <w:lang w:val="uk-UA"/>
        </w:rPr>
        <w:t>риттів і пунктів тимчасового перебування.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Організовувати систему оповіщення населення про надзвичайні ситуації.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Планувати та проводити навчання, тренування і перевірки готовності з цивільного захисту.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Розробляти плани евакуації населення та матеріальних цінностей.</w:t>
      </w:r>
    </w:p>
    <w:p w:rsidR="00803E34" w:rsidRPr="002C46E6" w:rsidRDefault="00803E34" w:rsidP="00AF2E41">
      <w:pPr>
        <w:pStyle w:val="a9"/>
        <w:numPr>
          <w:ilvl w:val="0"/>
          <w:numId w:val="8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Взаємодіяти з Болградським районним управлінням ГУ ДСНС в Одеській області.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2.3. Загальні обов’язки:</w:t>
      </w:r>
    </w:p>
    <w:p w:rsidR="00803E34" w:rsidRPr="002C46E6" w:rsidRDefault="00803E34" w:rsidP="00094A1F">
      <w:pPr>
        <w:pStyle w:val="a9"/>
        <w:numPr>
          <w:ilvl w:val="0"/>
          <w:numId w:val="9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Забезпечувати взаємодію та координацію питань цивільного захисту та охорони праці.</w:t>
      </w: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94A1F" w:rsidRPr="002C46E6" w:rsidRDefault="00094A1F" w:rsidP="00094A1F">
      <w:pPr>
        <w:pStyle w:val="a9"/>
        <w:tabs>
          <w:tab w:val="left" w:pos="0"/>
        </w:tabs>
        <w:spacing w:before="0" w:beforeAutospacing="0" w:after="0" w:afterAutospacing="0"/>
        <w:jc w:val="both"/>
        <w:rPr>
          <w:lang w:val="uk-UA"/>
        </w:rPr>
      </w:pPr>
    </w:p>
    <w:p w:rsidR="00803E34" w:rsidRPr="002C46E6" w:rsidRDefault="00803E34" w:rsidP="00094A1F">
      <w:pPr>
        <w:pStyle w:val="a9"/>
        <w:numPr>
          <w:ilvl w:val="0"/>
          <w:numId w:val="9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Готувати проекти рішень, розпоряджень, програм та звітів з напрямків д</w:t>
      </w:r>
      <w:r w:rsidRPr="002C46E6">
        <w:rPr>
          <w:color w:val="000000"/>
          <w:sz w:val="28"/>
          <w:szCs w:val="28"/>
          <w:lang w:val="uk-UA"/>
        </w:rPr>
        <w:t>і</w:t>
      </w:r>
      <w:r w:rsidRPr="002C46E6">
        <w:rPr>
          <w:color w:val="000000"/>
          <w:sz w:val="28"/>
          <w:szCs w:val="28"/>
          <w:lang w:val="uk-UA"/>
        </w:rPr>
        <w:t>яльності сектору.</w:t>
      </w:r>
    </w:p>
    <w:p w:rsidR="00803E34" w:rsidRPr="002C46E6" w:rsidRDefault="00803E34" w:rsidP="00094A1F">
      <w:pPr>
        <w:pStyle w:val="a9"/>
        <w:numPr>
          <w:ilvl w:val="0"/>
          <w:numId w:val="9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Виконувати інші доручення сільського голови, що стосуються компете</w:t>
      </w:r>
      <w:r w:rsidRPr="002C46E6">
        <w:rPr>
          <w:color w:val="000000"/>
          <w:sz w:val="28"/>
          <w:szCs w:val="28"/>
          <w:lang w:val="uk-UA"/>
        </w:rPr>
        <w:t>н</w:t>
      </w:r>
      <w:r w:rsidRPr="002C46E6">
        <w:rPr>
          <w:color w:val="000000"/>
          <w:sz w:val="28"/>
          <w:szCs w:val="28"/>
          <w:lang w:val="uk-UA"/>
        </w:rPr>
        <w:t>ції сектору.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3. Права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Завідувач сектору має право:</w:t>
      </w:r>
    </w:p>
    <w:p w:rsidR="00803E34" w:rsidRPr="002C46E6" w:rsidRDefault="00803E34" w:rsidP="00094A1F">
      <w:pPr>
        <w:pStyle w:val="a9"/>
        <w:numPr>
          <w:ilvl w:val="0"/>
          <w:numId w:val="10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Отримувати необхідну інформацію від усіх структурних підрозділів, пі</w:t>
      </w:r>
      <w:r w:rsidRPr="002C46E6">
        <w:rPr>
          <w:color w:val="000000"/>
          <w:sz w:val="28"/>
          <w:szCs w:val="28"/>
          <w:lang w:val="uk-UA"/>
        </w:rPr>
        <w:t>д</w:t>
      </w:r>
      <w:r w:rsidRPr="002C46E6">
        <w:rPr>
          <w:color w:val="000000"/>
          <w:sz w:val="28"/>
          <w:szCs w:val="28"/>
          <w:lang w:val="uk-UA"/>
        </w:rPr>
        <w:t>приємств та установ громади.</w:t>
      </w:r>
    </w:p>
    <w:p w:rsidR="00803E34" w:rsidRPr="002C46E6" w:rsidRDefault="00803E34" w:rsidP="00094A1F">
      <w:pPr>
        <w:pStyle w:val="a9"/>
        <w:numPr>
          <w:ilvl w:val="0"/>
          <w:numId w:val="10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Вносити пропозиції сільському голові щодо покращення роботи з охор</w:t>
      </w:r>
      <w:r w:rsidRPr="002C46E6">
        <w:rPr>
          <w:color w:val="000000"/>
          <w:sz w:val="28"/>
          <w:szCs w:val="28"/>
          <w:lang w:val="uk-UA"/>
        </w:rPr>
        <w:t>о</w:t>
      </w:r>
      <w:r w:rsidRPr="002C46E6">
        <w:rPr>
          <w:color w:val="000000"/>
          <w:sz w:val="28"/>
          <w:szCs w:val="28"/>
          <w:lang w:val="uk-UA"/>
        </w:rPr>
        <w:t>ни праці та цивільного захисту.</w:t>
      </w:r>
    </w:p>
    <w:p w:rsidR="00803E34" w:rsidRPr="002C46E6" w:rsidRDefault="00803E34" w:rsidP="00094A1F">
      <w:pPr>
        <w:pStyle w:val="a9"/>
        <w:numPr>
          <w:ilvl w:val="0"/>
          <w:numId w:val="10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Брати участь у нарадах, комісіях та перевірках з питань, що належать до компетенції сектору.</w:t>
      </w:r>
    </w:p>
    <w:p w:rsidR="00803E34" w:rsidRPr="002C46E6" w:rsidRDefault="00803E34" w:rsidP="00094A1F">
      <w:pPr>
        <w:pStyle w:val="a9"/>
        <w:numPr>
          <w:ilvl w:val="0"/>
          <w:numId w:val="10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Вимагати усунення порушень законодавства у сфері охорони праці та ц</w:t>
      </w:r>
      <w:r w:rsidRPr="002C46E6">
        <w:rPr>
          <w:color w:val="000000"/>
          <w:sz w:val="28"/>
          <w:szCs w:val="28"/>
          <w:lang w:val="uk-UA"/>
        </w:rPr>
        <w:t>и</w:t>
      </w:r>
      <w:r w:rsidRPr="002C46E6">
        <w:rPr>
          <w:color w:val="000000"/>
          <w:sz w:val="28"/>
          <w:szCs w:val="28"/>
          <w:lang w:val="uk-UA"/>
        </w:rPr>
        <w:t>вільного захисту.</w:t>
      </w:r>
    </w:p>
    <w:p w:rsidR="00803E34" w:rsidRPr="002C46E6" w:rsidRDefault="00803E34" w:rsidP="00094A1F">
      <w:pPr>
        <w:pStyle w:val="a9"/>
        <w:numPr>
          <w:ilvl w:val="0"/>
          <w:numId w:val="10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Вносити пропозиції щодо заохочення або притягнення до відповідально</w:t>
      </w:r>
      <w:r w:rsidRPr="002C46E6">
        <w:rPr>
          <w:color w:val="000000"/>
          <w:sz w:val="28"/>
          <w:szCs w:val="28"/>
          <w:lang w:val="uk-UA"/>
        </w:rPr>
        <w:t>с</w:t>
      </w:r>
      <w:r w:rsidRPr="002C46E6">
        <w:rPr>
          <w:color w:val="000000"/>
          <w:sz w:val="28"/>
          <w:szCs w:val="28"/>
          <w:lang w:val="uk-UA"/>
        </w:rPr>
        <w:t>ті посадових осіб.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4. Відповідальність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Завідувач сектору несе відповідальність за:</w:t>
      </w:r>
    </w:p>
    <w:p w:rsidR="00803E34" w:rsidRPr="002C46E6" w:rsidRDefault="00803E34" w:rsidP="00094A1F">
      <w:pPr>
        <w:pStyle w:val="a9"/>
        <w:numPr>
          <w:ilvl w:val="0"/>
          <w:numId w:val="11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Неналежне виконання покладених обов’язків.</w:t>
      </w:r>
    </w:p>
    <w:p w:rsidR="00803E34" w:rsidRPr="002C46E6" w:rsidRDefault="00803E34" w:rsidP="00094A1F">
      <w:pPr>
        <w:pStyle w:val="a9"/>
        <w:numPr>
          <w:ilvl w:val="0"/>
          <w:numId w:val="11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Порушення законодавства у сфері охорони праці та цивільного захисту.</w:t>
      </w:r>
    </w:p>
    <w:p w:rsidR="00803E34" w:rsidRPr="002C46E6" w:rsidRDefault="00803E34" w:rsidP="00094A1F">
      <w:pPr>
        <w:pStyle w:val="a9"/>
        <w:numPr>
          <w:ilvl w:val="0"/>
          <w:numId w:val="11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Приховування інформації про нещасні випадки або надзвичайні ситуації.</w:t>
      </w:r>
    </w:p>
    <w:p w:rsidR="00803E34" w:rsidRPr="002C46E6" w:rsidRDefault="00803E34" w:rsidP="00094A1F">
      <w:pPr>
        <w:pStyle w:val="a9"/>
        <w:numPr>
          <w:ilvl w:val="0"/>
          <w:numId w:val="11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Порушення трудової дисципліни та норм етики.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5. Вимоги до кваліфікації</w:t>
      </w:r>
    </w:p>
    <w:p w:rsidR="00803E34" w:rsidRPr="002C46E6" w:rsidRDefault="00803E34" w:rsidP="00094A1F">
      <w:pPr>
        <w:pStyle w:val="a9"/>
        <w:numPr>
          <w:ilvl w:val="0"/>
          <w:numId w:val="12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Стаж роботи у сфері охорони праці або цивільного захисту не менше 2-х років.</w:t>
      </w:r>
    </w:p>
    <w:p w:rsidR="00803E34" w:rsidRPr="002C46E6" w:rsidRDefault="00803E34" w:rsidP="00094A1F">
      <w:pPr>
        <w:pStyle w:val="a9"/>
        <w:numPr>
          <w:ilvl w:val="0"/>
          <w:numId w:val="12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Знання чинного законодавства у сфері охорони праці та цивільного зах</w:t>
      </w:r>
      <w:r w:rsidRPr="002C46E6">
        <w:rPr>
          <w:color w:val="000000"/>
          <w:sz w:val="28"/>
          <w:szCs w:val="28"/>
          <w:lang w:val="uk-UA"/>
        </w:rPr>
        <w:t>и</w:t>
      </w:r>
      <w:r w:rsidRPr="002C46E6">
        <w:rPr>
          <w:color w:val="000000"/>
          <w:sz w:val="28"/>
          <w:szCs w:val="28"/>
          <w:lang w:val="uk-UA"/>
        </w:rPr>
        <w:t>сту.</w:t>
      </w:r>
    </w:p>
    <w:p w:rsidR="00803E34" w:rsidRPr="002C46E6" w:rsidRDefault="00803E34" w:rsidP="00094A1F">
      <w:pPr>
        <w:pStyle w:val="a9"/>
        <w:numPr>
          <w:ilvl w:val="0"/>
          <w:numId w:val="12"/>
        </w:numPr>
        <w:tabs>
          <w:tab w:val="clear" w:pos="720"/>
          <w:tab w:val="left" w:pos="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Володіння ПК на впевненому рівні.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6. Взаємовідносини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 xml:space="preserve">Завідувач сектору отримує завдання від сільського голови, звітує перед ним та виконавчим комітетом, взаємодіє з Болградським РУ ГУ ДСНС, </w:t>
      </w:r>
      <w:proofErr w:type="spellStart"/>
      <w:r w:rsidRPr="002C46E6">
        <w:rPr>
          <w:color w:val="000000"/>
          <w:sz w:val="28"/>
          <w:szCs w:val="28"/>
          <w:lang w:val="uk-UA"/>
        </w:rPr>
        <w:t>Дер</w:t>
      </w:r>
      <w:r w:rsidRPr="002C46E6">
        <w:rPr>
          <w:color w:val="000000"/>
          <w:sz w:val="28"/>
          <w:szCs w:val="28"/>
          <w:lang w:val="uk-UA"/>
        </w:rPr>
        <w:t>ж</w:t>
      </w:r>
      <w:r w:rsidRPr="002C46E6">
        <w:rPr>
          <w:color w:val="000000"/>
          <w:sz w:val="28"/>
          <w:szCs w:val="28"/>
          <w:lang w:val="uk-UA"/>
        </w:rPr>
        <w:t>праці</w:t>
      </w:r>
      <w:proofErr w:type="spellEnd"/>
      <w:r w:rsidRPr="002C46E6">
        <w:rPr>
          <w:color w:val="000000"/>
          <w:sz w:val="28"/>
          <w:szCs w:val="28"/>
          <w:lang w:val="uk-UA"/>
        </w:rPr>
        <w:t>, ТЦК та іншими органами.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lang w:val="uk-UA"/>
        </w:rPr>
        <w:t> </w:t>
      </w:r>
    </w:p>
    <w:p w:rsidR="00803E34" w:rsidRPr="002C46E6" w:rsidRDefault="00803E34" w:rsidP="008D30BD">
      <w:pPr>
        <w:pStyle w:val="a9"/>
        <w:spacing w:before="0" w:beforeAutospacing="0" w:after="0" w:afterAutospacing="0"/>
        <w:ind w:firstLine="708"/>
        <w:jc w:val="both"/>
        <w:rPr>
          <w:lang w:val="uk-UA"/>
        </w:rPr>
      </w:pPr>
      <w:r w:rsidRPr="002C46E6">
        <w:rPr>
          <w:lang w:val="uk-UA"/>
        </w:rPr>
        <w:t> </w:t>
      </w:r>
    </w:p>
    <w:p w:rsidR="008D30BD" w:rsidRPr="002C46E6" w:rsidRDefault="00803E34" w:rsidP="008D30BD">
      <w:pPr>
        <w:pStyle w:val="a9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2C46E6">
        <w:rPr>
          <w:b/>
          <w:bCs/>
          <w:color w:val="000000"/>
          <w:sz w:val="28"/>
          <w:szCs w:val="28"/>
          <w:lang w:val="uk-UA"/>
        </w:rPr>
        <w:t>З Посадовою інструкцією ознайомлений:</w:t>
      </w:r>
    </w:p>
    <w:p w:rsidR="007046E2" w:rsidRPr="002C46E6" w:rsidRDefault="007046E2" w:rsidP="008D30BD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2C46E6">
        <w:rPr>
          <w:color w:val="000000"/>
          <w:sz w:val="28"/>
          <w:szCs w:val="28"/>
          <w:lang w:val="uk-UA"/>
        </w:rPr>
        <w:t xml:space="preserve"> </w:t>
      </w:r>
    </w:p>
    <w:p w:rsidR="007046E2" w:rsidRPr="002C46E6" w:rsidRDefault="007046E2" w:rsidP="008D30BD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2C46E6">
        <w:rPr>
          <w:color w:val="000000"/>
          <w:sz w:val="28"/>
          <w:szCs w:val="28"/>
          <w:lang w:val="uk-UA"/>
        </w:rPr>
        <w:t xml:space="preserve"> ______________________________________________________________ </w:t>
      </w:r>
    </w:p>
    <w:p w:rsidR="007046E2" w:rsidRPr="002C46E6" w:rsidRDefault="007046E2" w:rsidP="008D30BD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7046E2" w:rsidRPr="002C46E6" w:rsidRDefault="00803E34" w:rsidP="008D30BD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2C46E6">
        <w:rPr>
          <w:color w:val="000000"/>
          <w:sz w:val="28"/>
          <w:szCs w:val="28"/>
          <w:lang w:val="uk-UA"/>
        </w:rPr>
        <w:t xml:space="preserve"> </w:t>
      </w:r>
    </w:p>
    <w:p w:rsidR="00803E34" w:rsidRPr="002C46E6" w:rsidRDefault="00803E34" w:rsidP="008D30BD">
      <w:pPr>
        <w:pStyle w:val="a9"/>
        <w:spacing w:before="0" w:beforeAutospacing="0" w:after="0" w:afterAutospacing="0"/>
        <w:jc w:val="both"/>
        <w:rPr>
          <w:lang w:val="uk-UA"/>
        </w:rPr>
      </w:pPr>
      <w:r w:rsidRPr="002C46E6">
        <w:rPr>
          <w:color w:val="000000"/>
          <w:sz w:val="28"/>
          <w:szCs w:val="28"/>
          <w:lang w:val="uk-UA"/>
        </w:rPr>
        <w:t>«___» ___________ 2026 р.</w:t>
      </w:r>
    </w:p>
    <w:p w:rsidR="00803E34" w:rsidRPr="002C46E6" w:rsidRDefault="00803E34" w:rsidP="008D30BD">
      <w:pPr>
        <w:pStyle w:val="a9"/>
        <w:spacing w:before="0" w:beforeAutospacing="0" w:after="0" w:afterAutospacing="0"/>
        <w:jc w:val="both"/>
        <w:rPr>
          <w:lang w:val="uk-UA"/>
        </w:rPr>
      </w:pPr>
      <w:r w:rsidRPr="002C46E6">
        <w:rPr>
          <w:lang w:val="uk-UA"/>
        </w:rPr>
        <w:t> </w:t>
      </w:r>
    </w:p>
    <w:p w:rsidR="00120F11" w:rsidRPr="002C46E6" w:rsidRDefault="00120F11" w:rsidP="008D30BD">
      <w:pPr>
        <w:suppressAutoHyphens/>
        <w:rPr>
          <w:sz w:val="27"/>
          <w:szCs w:val="27"/>
        </w:rPr>
      </w:pPr>
    </w:p>
    <w:p w:rsidR="00790321" w:rsidRPr="002C46E6" w:rsidRDefault="00790321" w:rsidP="008D30BD">
      <w:pPr>
        <w:pStyle w:val="20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sectPr w:rsidR="00790321" w:rsidRPr="002C46E6" w:rsidSect="00D37BE8">
      <w:type w:val="continuous"/>
      <w:pgSz w:w="11906" w:h="16838" w:code="9"/>
      <w:pgMar w:top="142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69F"/>
    <w:multiLevelType w:val="multilevel"/>
    <w:tmpl w:val="09B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A035B"/>
    <w:multiLevelType w:val="multilevel"/>
    <w:tmpl w:val="D6CE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069E5"/>
    <w:multiLevelType w:val="multilevel"/>
    <w:tmpl w:val="AAA2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75BE6"/>
    <w:multiLevelType w:val="multilevel"/>
    <w:tmpl w:val="B66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C55BB"/>
    <w:multiLevelType w:val="multilevel"/>
    <w:tmpl w:val="6352D8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D944BCD"/>
    <w:multiLevelType w:val="multilevel"/>
    <w:tmpl w:val="7ADA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128ED"/>
    <w:multiLevelType w:val="multilevel"/>
    <w:tmpl w:val="A202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6196E"/>
    <w:multiLevelType w:val="multilevel"/>
    <w:tmpl w:val="6A7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>
    <w:nsid w:val="731378A2"/>
    <w:multiLevelType w:val="multilevel"/>
    <w:tmpl w:val="64B2656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7BC17AAF"/>
    <w:multiLevelType w:val="multilevel"/>
    <w:tmpl w:val="336E6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4A7F"/>
    <w:rsid w:val="0000380D"/>
    <w:rsid w:val="00006E78"/>
    <w:rsid w:val="00015AD5"/>
    <w:rsid w:val="000322E4"/>
    <w:rsid w:val="000876EC"/>
    <w:rsid w:val="00094A1F"/>
    <w:rsid w:val="000B3F4E"/>
    <w:rsid w:val="000B7B19"/>
    <w:rsid w:val="000D061E"/>
    <w:rsid w:val="000E00E2"/>
    <w:rsid w:val="000E5571"/>
    <w:rsid w:val="00105050"/>
    <w:rsid w:val="00107BA5"/>
    <w:rsid w:val="00120F11"/>
    <w:rsid w:val="00134664"/>
    <w:rsid w:val="00146D7B"/>
    <w:rsid w:val="00147012"/>
    <w:rsid w:val="0014771F"/>
    <w:rsid w:val="00165AE8"/>
    <w:rsid w:val="00167C81"/>
    <w:rsid w:val="001705C3"/>
    <w:rsid w:val="0019208E"/>
    <w:rsid w:val="00196C8A"/>
    <w:rsid w:val="001A15CB"/>
    <w:rsid w:val="001B19BF"/>
    <w:rsid w:val="001D1628"/>
    <w:rsid w:val="001F6478"/>
    <w:rsid w:val="00225B23"/>
    <w:rsid w:val="00230E81"/>
    <w:rsid w:val="0023306B"/>
    <w:rsid w:val="00236E63"/>
    <w:rsid w:val="00274EC3"/>
    <w:rsid w:val="002917ED"/>
    <w:rsid w:val="00294C9D"/>
    <w:rsid w:val="002A1C26"/>
    <w:rsid w:val="002B079D"/>
    <w:rsid w:val="002C46E6"/>
    <w:rsid w:val="002D7724"/>
    <w:rsid w:val="002E16CF"/>
    <w:rsid w:val="002F4DB2"/>
    <w:rsid w:val="00323750"/>
    <w:rsid w:val="00333052"/>
    <w:rsid w:val="00336C58"/>
    <w:rsid w:val="0033741A"/>
    <w:rsid w:val="0035210E"/>
    <w:rsid w:val="003538B7"/>
    <w:rsid w:val="00367A66"/>
    <w:rsid w:val="003A035F"/>
    <w:rsid w:val="003A4A4E"/>
    <w:rsid w:val="003B5C75"/>
    <w:rsid w:val="003D00C2"/>
    <w:rsid w:val="003D7F27"/>
    <w:rsid w:val="00402D07"/>
    <w:rsid w:val="004344B3"/>
    <w:rsid w:val="00435E34"/>
    <w:rsid w:val="00456FCE"/>
    <w:rsid w:val="00467915"/>
    <w:rsid w:val="00487365"/>
    <w:rsid w:val="00490A85"/>
    <w:rsid w:val="00492416"/>
    <w:rsid w:val="004A5414"/>
    <w:rsid w:val="004D1202"/>
    <w:rsid w:val="004D7E7C"/>
    <w:rsid w:val="004F51CC"/>
    <w:rsid w:val="004F6174"/>
    <w:rsid w:val="00512218"/>
    <w:rsid w:val="00521AA7"/>
    <w:rsid w:val="00525394"/>
    <w:rsid w:val="0056233E"/>
    <w:rsid w:val="00574D75"/>
    <w:rsid w:val="005956D9"/>
    <w:rsid w:val="005A6FE7"/>
    <w:rsid w:val="005B2C79"/>
    <w:rsid w:val="005C6757"/>
    <w:rsid w:val="005C7CD7"/>
    <w:rsid w:val="00606BC1"/>
    <w:rsid w:val="00613BA3"/>
    <w:rsid w:val="00625066"/>
    <w:rsid w:val="006267F0"/>
    <w:rsid w:val="006315C1"/>
    <w:rsid w:val="00654778"/>
    <w:rsid w:val="00685844"/>
    <w:rsid w:val="00696D00"/>
    <w:rsid w:val="006A7801"/>
    <w:rsid w:val="006B58CF"/>
    <w:rsid w:val="006C2AB2"/>
    <w:rsid w:val="006C4ADF"/>
    <w:rsid w:val="006E3D12"/>
    <w:rsid w:val="007046E2"/>
    <w:rsid w:val="00710EA5"/>
    <w:rsid w:val="00715415"/>
    <w:rsid w:val="00720AD3"/>
    <w:rsid w:val="00721BFD"/>
    <w:rsid w:val="00731175"/>
    <w:rsid w:val="00763746"/>
    <w:rsid w:val="007762C2"/>
    <w:rsid w:val="00790321"/>
    <w:rsid w:val="007B0EA1"/>
    <w:rsid w:val="007B1D6B"/>
    <w:rsid w:val="007C209E"/>
    <w:rsid w:val="007F029E"/>
    <w:rsid w:val="007F667D"/>
    <w:rsid w:val="00803E34"/>
    <w:rsid w:val="008209A8"/>
    <w:rsid w:val="00821B48"/>
    <w:rsid w:val="00833342"/>
    <w:rsid w:val="00837F75"/>
    <w:rsid w:val="008605E5"/>
    <w:rsid w:val="00870B69"/>
    <w:rsid w:val="00877F70"/>
    <w:rsid w:val="008A4D80"/>
    <w:rsid w:val="008D30BD"/>
    <w:rsid w:val="008D4BCF"/>
    <w:rsid w:val="008F5B45"/>
    <w:rsid w:val="00914F5B"/>
    <w:rsid w:val="009167CE"/>
    <w:rsid w:val="00923A03"/>
    <w:rsid w:val="00923C6D"/>
    <w:rsid w:val="00974B39"/>
    <w:rsid w:val="009A722B"/>
    <w:rsid w:val="009B603C"/>
    <w:rsid w:val="009C78E8"/>
    <w:rsid w:val="009D3393"/>
    <w:rsid w:val="00A36585"/>
    <w:rsid w:val="00A36F2D"/>
    <w:rsid w:val="00A6639C"/>
    <w:rsid w:val="00A72464"/>
    <w:rsid w:val="00A740A1"/>
    <w:rsid w:val="00A81D8E"/>
    <w:rsid w:val="00A86559"/>
    <w:rsid w:val="00AB396B"/>
    <w:rsid w:val="00AC0301"/>
    <w:rsid w:val="00AC68FB"/>
    <w:rsid w:val="00AD4759"/>
    <w:rsid w:val="00AF2E41"/>
    <w:rsid w:val="00B000C8"/>
    <w:rsid w:val="00B01A27"/>
    <w:rsid w:val="00B250E5"/>
    <w:rsid w:val="00B32DDC"/>
    <w:rsid w:val="00B35490"/>
    <w:rsid w:val="00B43B9B"/>
    <w:rsid w:val="00B51C40"/>
    <w:rsid w:val="00B60134"/>
    <w:rsid w:val="00B940EE"/>
    <w:rsid w:val="00BC1B17"/>
    <w:rsid w:val="00BC70AA"/>
    <w:rsid w:val="00BE7333"/>
    <w:rsid w:val="00C13D8A"/>
    <w:rsid w:val="00C13D93"/>
    <w:rsid w:val="00C144C1"/>
    <w:rsid w:val="00C14BC3"/>
    <w:rsid w:val="00C15E82"/>
    <w:rsid w:val="00C2488D"/>
    <w:rsid w:val="00C30F9B"/>
    <w:rsid w:val="00C46D4F"/>
    <w:rsid w:val="00C62313"/>
    <w:rsid w:val="00C744E3"/>
    <w:rsid w:val="00C75AF4"/>
    <w:rsid w:val="00CA0DA9"/>
    <w:rsid w:val="00CA20A5"/>
    <w:rsid w:val="00CA7C4B"/>
    <w:rsid w:val="00CE18FC"/>
    <w:rsid w:val="00CE2001"/>
    <w:rsid w:val="00D01F62"/>
    <w:rsid w:val="00D25A4E"/>
    <w:rsid w:val="00D37BE8"/>
    <w:rsid w:val="00D4245E"/>
    <w:rsid w:val="00D53414"/>
    <w:rsid w:val="00D60BF8"/>
    <w:rsid w:val="00D73EE7"/>
    <w:rsid w:val="00D9148D"/>
    <w:rsid w:val="00DC1442"/>
    <w:rsid w:val="00DC2DC2"/>
    <w:rsid w:val="00DC4A79"/>
    <w:rsid w:val="00DC4A7F"/>
    <w:rsid w:val="00DD1643"/>
    <w:rsid w:val="00DD59CB"/>
    <w:rsid w:val="00DF0436"/>
    <w:rsid w:val="00DF2462"/>
    <w:rsid w:val="00DF38EB"/>
    <w:rsid w:val="00E11C14"/>
    <w:rsid w:val="00E14886"/>
    <w:rsid w:val="00E250A8"/>
    <w:rsid w:val="00E26186"/>
    <w:rsid w:val="00E37AA6"/>
    <w:rsid w:val="00E56A11"/>
    <w:rsid w:val="00E655AE"/>
    <w:rsid w:val="00E7123A"/>
    <w:rsid w:val="00E80689"/>
    <w:rsid w:val="00E8162F"/>
    <w:rsid w:val="00E85FD5"/>
    <w:rsid w:val="00EB209B"/>
    <w:rsid w:val="00EC2010"/>
    <w:rsid w:val="00ED2AFA"/>
    <w:rsid w:val="00EE5B87"/>
    <w:rsid w:val="00EE600D"/>
    <w:rsid w:val="00EF2F0B"/>
    <w:rsid w:val="00F01188"/>
    <w:rsid w:val="00F02FFD"/>
    <w:rsid w:val="00F13F0F"/>
    <w:rsid w:val="00F16EE1"/>
    <w:rsid w:val="00F27EE4"/>
    <w:rsid w:val="00F317B7"/>
    <w:rsid w:val="00F319AE"/>
    <w:rsid w:val="00F34F40"/>
    <w:rsid w:val="00F3528A"/>
    <w:rsid w:val="00F5116B"/>
    <w:rsid w:val="00F56AA8"/>
    <w:rsid w:val="00F70B8E"/>
    <w:rsid w:val="00F7544E"/>
    <w:rsid w:val="00F75F8E"/>
    <w:rsid w:val="00F92605"/>
    <w:rsid w:val="00F92C56"/>
    <w:rsid w:val="00FA32E2"/>
    <w:rsid w:val="00FA343E"/>
    <w:rsid w:val="00FC45FB"/>
    <w:rsid w:val="00FC592E"/>
    <w:rsid w:val="00FE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0E2"/>
    <w:rPr>
      <w:lang w:val="uk-UA"/>
    </w:rPr>
  </w:style>
  <w:style w:type="paragraph" w:styleId="1">
    <w:name w:val="heading 1"/>
    <w:basedOn w:val="a"/>
    <w:next w:val="a"/>
    <w:qFormat/>
    <w:rsid w:val="000E00E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E00E2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qFormat/>
    <w:rsid w:val="000E00E2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E00E2"/>
    <w:pPr>
      <w:jc w:val="center"/>
    </w:pPr>
    <w:rPr>
      <w:sz w:val="28"/>
    </w:rPr>
  </w:style>
  <w:style w:type="paragraph" w:styleId="a4">
    <w:name w:val="Subtitle"/>
    <w:basedOn w:val="a"/>
    <w:qFormat/>
    <w:rsid w:val="000E00E2"/>
    <w:pPr>
      <w:jc w:val="center"/>
    </w:pPr>
    <w:rPr>
      <w:sz w:val="32"/>
    </w:rPr>
  </w:style>
  <w:style w:type="paragraph" w:styleId="a5">
    <w:name w:val="Body Text"/>
    <w:basedOn w:val="a"/>
    <w:rsid w:val="000E00E2"/>
    <w:pPr>
      <w:jc w:val="both"/>
    </w:pPr>
    <w:rPr>
      <w:sz w:val="28"/>
    </w:rPr>
  </w:style>
  <w:style w:type="paragraph" w:styleId="20">
    <w:name w:val="Body Text 2"/>
    <w:basedOn w:val="a"/>
    <w:rsid w:val="000E00E2"/>
    <w:pPr>
      <w:tabs>
        <w:tab w:val="left" w:pos="1400"/>
      </w:tabs>
    </w:pPr>
    <w:rPr>
      <w:sz w:val="28"/>
      <w:lang w:val="ru-RU"/>
    </w:rPr>
  </w:style>
  <w:style w:type="paragraph" w:styleId="30">
    <w:name w:val="Body Text 3"/>
    <w:basedOn w:val="a"/>
    <w:rsid w:val="000E00E2"/>
    <w:pPr>
      <w:tabs>
        <w:tab w:val="left" w:pos="1500"/>
      </w:tabs>
    </w:pPr>
    <w:rPr>
      <w:sz w:val="27"/>
      <w:szCs w:val="27"/>
    </w:rPr>
  </w:style>
  <w:style w:type="character" w:customStyle="1" w:styleId="rvts23">
    <w:name w:val="rvts23"/>
    <w:basedOn w:val="a0"/>
    <w:rsid w:val="00A81D8E"/>
  </w:style>
  <w:style w:type="character" w:customStyle="1" w:styleId="apple-converted-space">
    <w:name w:val="apple-converted-space"/>
    <w:basedOn w:val="a0"/>
    <w:rsid w:val="00A81D8E"/>
  </w:style>
  <w:style w:type="paragraph" w:styleId="a6">
    <w:name w:val="Balloon Text"/>
    <w:basedOn w:val="a"/>
    <w:link w:val="a7"/>
    <w:rsid w:val="00F34F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4F40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336C5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70B8E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a">
    <w:name w:val="Strong"/>
    <w:basedOn w:val="a0"/>
    <w:qFormat/>
    <w:rsid w:val="00F70B8E"/>
    <w:rPr>
      <w:rFonts w:cs="Times New Roman"/>
      <w:b/>
      <w:bCs/>
    </w:rPr>
  </w:style>
  <w:style w:type="paragraph" w:styleId="ab">
    <w:name w:val="footer"/>
    <w:basedOn w:val="a"/>
    <w:link w:val="ac"/>
    <w:rsid w:val="0083334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Нижний колонтитул Знак"/>
    <w:basedOn w:val="a0"/>
    <w:link w:val="ab"/>
    <w:rsid w:val="00833342"/>
    <w:rPr>
      <w:rFonts w:eastAsia="Calibri"/>
      <w:lang w:val="uk-UA"/>
    </w:rPr>
  </w:style>
  <w:style w:type="paragraph" w:customStyle="1" w:styleId="docdata">
    <w:name w:val="docdata"/>
    <w:aliases w:val="docy,v5,70731,baiaagaaboqcaaadiogaaawpegeaaaaaaaaaaaaaaaaaaaaaaaaaaaaaaaaaaaaaaaaaaaaaaaaaaaaaaaaaaaaaaaaaaaaaaaaaaaaaaaaaaaaaaaaaaaaaaaaaaaaaaaaaaaaaaaaaaaaaaaaaaaaaaaaaaaaaaaaaaaaaaaaaaaaaaaaaaaaaaaaaaaaaaaaaaaaaaaaaaaaaaaaaaaaaaaaaaaaaaaaaaaa"/>
    <w:basedOn w:val="a"/>
    <w:rsid w:val="00803E3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6</cp:revision>
  <cp:lastPrinted>2026-06-01T09:56:00Z</cp:lastPrinted>
  <dcterms:created xsi:type="dcterms:W3CDTF">2025-02-05T12:30:00Z</dcterms:created>
  <dcterms:modified xsi:type="dcterms:W3CDTF">2026-06-05T08:45:00Z</dcterms:modified>
</cp:coreProperties>
</file>