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7D6E5A">
        <w:rPr>
          <w:b/>
          <w:sz w:val="28"/>
          <w:szCs w:val="28"/>
        </w:rPr>
        <w:t>17</w:t>
      </w:r>
      <w:r w:rsidR="00FE366B">
        <w:rPr>
          <w:b/>
          <w:sz w:val="28"/>
          <w:szCs w:val="28"/>
        </w:rPr>
        <w:t xml:space="preserve"> </w:t>
      </w:r>
      <w:r w:rsidR="006B4576">
        <w:rPr>
          <w:b/>
          <w:sz w:val="28"/>
          <w:szCs w:val="28"/>
        </w:rPr>
        <w:t>березня</w:t>
      </w:r>
      <w:r w:rsidR="00B32E47">
        <w:rPr>
          <w:b/>
          <w:sz w:val="28"/>
          <w:szCs w:val="28"/>
        </w:rPr>
        <w:t xml:space="preserve"> </w:t>
      </w:r>
      <w:r w:rsidR="005A5148">
        <w:rPr>
          <w:b/>
          <w:sz w:val="28"/>
          <w:szCs w:val="28"/>
        </w:rPr>
        <w:t>2026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</w:t>
      </w:r>
      <w:r w:rsidR="007E7508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6B4576">
        <w:rPr>
          <w:b/>
          <w:sz w:val="28"/>
          <w:szCs w:val="28"/>
        </w:rPr>
        <w:t>52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5A5148">
        <w:rPr>
          <w:b/>
          <w:sz w:val="28"/>
          <w:szCs w:val="28"/>
        </w:rPr>
        <w:t>6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C782B" w:rsidRDefault="006637CB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6B4576">
        <w:rPr>
          <w:rFonts w:eastAsia="Calibri"/>
          <w:sz w:val="28"/>
          <w:szCs w:val="28"/>
          <w:lang w:eastAsia="en-US"/>
        </w:rPr>
        <w:t>25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6B4576">
        <w:rPr>
          <w:rFonts w:eastAsia="Calibri"/>
          <w:sz w:val="28"/>
          <w:szCs w:val="28"/>
          <w:lang w:eastAsia="en-US"/>
        </w:rPr>
        <w:t>березня</w:t>
      </w:r>
      <w:r w:rsidR="005A5148">
        <w:rPr>
          <w:rFonts w:eastAsia="Calibri"/>
          <w:sz w:val="28"/>
          <w:szCs w:val="28"/>
          <w:lang w:eastAsia="en-US"/>
        </w:rPr>
        <w:t xml:space="preserve"> 2026</w:t>
      </w:r>
      <w:r w:rsidR="00FE366B">
        <w:rPr>
          <w:rFonts w:eastAsia="Calibri"/>
          <w:sz w:val="28"/>
          <w:szCs w:val="28"/>
          <w:lang w:eastAsia="en-US"/>
        </w:rPr>
        <w:t xml:space="preserve">  року о </w:t>
      </w:r>
      <w:r w:rsidR="005A5148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  <w:r w:rsidR="00001B99">
        <w:rPr>
          <w:rFonts w:eastAsia="Calibri"/>
          <w:sz w:val="28"/>
          <w:szCs w:val="28"/>
          <w:lang w:eastAsia="en-US"/>
        </w:rPr>
        <w:t xml:space="preserve">    </w:t>
      </w:r>
    </w:p>
    <w:p w:rsidR="006637CB" w:rsidRDefault="003C782B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BC3AA2" w:rsidRPr="00D46B53">
        <w:rPr>
          <w:rFonts w:eastAsia="Calibri"/>
          <w:sz w:val="28"/>
          <w:szCs w:val="28"/>
          <w:lang w:eastAsia="en-US"/>
        </w:rPr>
        <w:t xml:space="preserve">2. </w:t>
      </w:r>
      <w:r w:rsidR="00BC3AA2" w:rsidRPr="00D46B53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48711A" w:rsidRDefault="0048711A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6B4576" w:rsidRPr="006B4576" w:rsidRDefault="00C91EAF" w:rsidP="005F139E">
      <w:p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A57B8">
        <w:rPr>
          <w:sz w:val="28"/>
          <w:szCs w:val="28"/>
        </w:rPr>
        <w:t>1</w:t>
      </w:r>
      <w:r w:rsidRPr="00F533DA">
        <w:rPr>
          <w:sz w:val="28"/>
          <w:szCs w:val="28"/>
        </w:rPr>
        <w:t xml:space="preserve">. </w:t>
      </w:r>
      <w:r w:rsidR="006B4576">
        <w:rPr>
          <w:sz w:val="28"/>
          <w:szCs w:val="28"/>
        </w:rPr>
        <w:t>Про затвердження протоколу №1 засідання Комісії щодо розгляду заяв членів сімей загиблих та осіб з інвалідністю, внутрішньо переміщених осіб, які захищали незалежність, суверенітет та територіальну цілісність України, про виплату грошової компенсації за належні для отримання жилі приміщення, від 26.02.2026 року.</w:t>
      </w:r>
    </w:p>
    <w:p w:rsidR="006B4576" w:rsidRPr="00D8230E" w:rsidRDefault="006B4576" w:rsidP="005F139E">
      <w:p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AE603E">
        <w:rPr>
          <w:color w:val="000000"/>
          <w:sz w:val="28"/>
          <w:szCs w:val="28"/>
        </w:rPr>
        <w:t>Про взяття на квартирний облік учасника бойових дій.</w:t>
      </w:r>
      <w:r w:rsidRPr="00AE603E">
        <w:rPr>
          <w:sz w:val="28"/>
          <w:szCs w:val="28"/>
        </w:rPr>
        <w:t xml:space="preserve"> </w:t>
      </w:r>
    </w:p>
    <w:p w:rsidR="006B4576" w:rsidRPr="008F6514" w:rsidRDefault="00BF3222" w:rsidP="005F139E">
      <w:pPr>
        <w:tabs>
          <w:tab w:val="left" w:pos="5954"/>
        </w:tabs>
        <w:suppressAutoHyphens/>
        <w:ind w:left="284"/>
        <w:rPr>
          <w:rFonts w:eastAsia="Calibri"/>
          <w:bCs/>
          <w:sz w:val="28"/>
          <w:szCs w:val="28"/>
          <w:lang w:eastAsia="uk-UA"/>
        </w:rPr>
      </w:pPr>
      <w:r w:rsidRPr="00BF3222">
        <w:rPr>
          <w:sz w:val="28"/>
          <w:szCs w:val="28"/>
          <w:lang w:eastAsia="uk-UA"/>
        </w:rPr>
        <w:t>2.</w:t>
      </w:r>
      <w:r w:rsidR="006B4576">
        <w:rPr>
          <w:bCs/>
          <w:sz w:val="28"/>
          <w:szCs w:val="28"/>
          <w:lang w:eastAsia="uk-UA"/>
        </w:rPr>
        <w:t xml:space="preserve">3. </w:t>
      </w:r>
      <w:r w:rsidR="006B4576" w:rsidRPr="00254E67">
        <w:rPr>
          <w:rFonts w:eastAsia="Calibri"/>
          <w:bCs/>
          <w:sz w:val="28"/>
          <w:szCs w:val="28"/>
          <w:lang w:eastAsia="uk-UA"/>
        </w:rPr>
        <w:t>Про затвердження висновку про доцільність</w:t>
      </w:r>
      <w:r w:rsidR="006B4576">
        <w:rPr>
          <w:rFonts w:eastAsia="Calibri"/>
          <w:bCs/>
          <w:sz w:val="28"/>
          <w:szCs w:val="28"/>
          <w:lang w:eastAsia="uk-UA"/>
        </w:rPr>
        <w:t xml:space="preserve"> відібрання  малолітніх дітей,  без </w:t>
      </w:r>
      <w:r w:rsidR="006B4576" w:rsidRPr="00254E67">
        <w:rPr>
          <w:rFonts w:eastAsia="Calibri"/>
          <w:bCs/>
          <w:sz w:val="28"/>
          <w:szCs w:val="28"/>
          <w:lang w:eastAsia="uk-UA"/>
        </w:rPr>
        <w:t xml:space="preserve"> позбавлення батьківських прав</w:t>
      </w:r>
      <w:r w:rsidR="006B4576">
        <w:rPr>
          <w:rFonts w:eastAsia="Calibri"/>
          <w:bCs/>
          <w:sz w:val="28"/>
          <w:szCs w:val="28"/>
          <w:lang w:eastAsia="uk-UA"/>
        </w:rPr>
        <w:t xml:space="preserve"> матері.</w:t>
      </w:r>
    </w:p>
    <w:p w:rsidR="006B4576" w:rsidRPr="006377E3" w:rsidRDefault="00BF3222" w:rsidP="005F139E">
      <w:pPr>
        <w:tabs>
          <w:tab w:val="left" w:pos="1260"/>
        </w:tabs>
        <w:suppressAutoHyphens/>
        <w:ind w:left="284"/>
        <w:jc w:val="both"/>
        <w:rPr>
          <w:spacing w:val="-15"/>
          <w:sz w:val="28"/>
        </w:rPr>
      </w:pPr>
      <w:r>
        <w:rPr>
          <w:sz w:val="28"/>
          <w:szCs w:val="28"/>
          <w:lang w:eastAsia="uk-UA"/>
        </w:rPr>
        <w:t>2.</w:t>
      </w:r>
      <w:r w:rsidR="006B4576">
        <w:rPr>
          <w:sz w:val="28"/>
          <w:szCs w:val="28"/>
          <w:lang w:eastAsia="uk-UA"/>
        </w:rPr>
        <w:t>4</w:t>
      </w:r>
      <w:r w:rsidR="006B4576" w:rsidRPr="00CD1CBE">
        <w:rPr>
          <w:sz w:val="28"/>
          <w:szCs w:val="28"/>
          <w:lang w:eastAsia="uk-UA"/>
        </w:rPr>
        <w:t xml:space="preserve">. </w:t>
      </w:r>
      <w:r w:rsidR="006B4576" w:rsidRPr="006377E3">
        <w:rPr>
          <w:sz w:val="28"/>
          <w:szCs w:val="28"/>
        </w:rPr>
        <w:t xml:space="preserve">Про </w:t>
      </w:r>
      <w:r w:rsidR="006B4576" w:rsidRPr="006377E3">
        <w:rPr>
          <w:sz w:val="28"/>
        </w:rPr>
        <w:t>надання</w:t>
      </w:r>
      <w:r w:rsidR="006B4576" w:rsidRPr="006377E3">
        <w:rPr>
          <w:spacing w:val="-12"/>
          <w:sz w:val="28"/>
        </w:rPr>
        <w:t xml:space="preserve"> </w:t>
      </w:r>
      <w:r w:rsidR="006B4576" w:rsidRPr="006377E3">
        <w:rPr>
          <w:sz w:val="28"/>
        </w:rPr>
        <w:t>одноразової</w:t>
      </w:r>
      <w:r w:rsidR="006B4576" w:rsidRPr="006377E3">
        <w:rPr>
          <w:spacing w:val="-15"/>
          <w:sz w:val="28"/>
        </w:rPr>
        <w:t xml:space="preserve"> </w:t>
      </w:r>
      <w:r w:rsidR="006B4576" w:rsidRPr="006377E3">
        <w:rPr>
          <w:sz w:val="28"/>
        </w:rPr>
        <w:t>матеріально-грошової</w:t>
      </w:r>
      <w:r w:rsidR="006B4576" w:rsidRPr="006377E3">
        <w:rPr>
          <w:spacing w:val="-14"/>
          <w:sz w:val="28"/>
        </w:rPr>
        <w:t xml:space="preserve"> </w:t>
      </w:r>
      <w:r w:rsidR="006B4576" w:rsidRPr="006377E3">
        <w:rPr>
          <w:sz w:val="28"/>
        </w:rPr>
        <w:t>допомоги</w:t>
      </w:r>
      <w:r w:rsidR="006B4576">
        <w:rPr>
          <w:sz w:val="28"/>
        </w:rPr>
        <w:t xml:space="preserve"> учасникам бойових дій.</w:t>
      </w:r>
    </w:p>
    <w:p w:rsidR="006B4576" w:rsidRDefault="00BF3222" w:rsidP="005F139E">
      <w:pPr>
        <w:suppressAutoHyphens/>
        <w:ind w:left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2.</w:t>
      </w:r>
      <w:r w:rsidR="006B4576">
        <w:rPr>
          <w:sz w:val="28"/>
          <w:szCs w:val="28"/>
          <w:lang w:eastAsia="uk-UA"/>
        </w:rPr>
        <w:t>5.</w:t>
      </w:r>
      <w:r w:rsidR="007B4A7E">
        <w:rPr>
          <w:sz w:val="28"/>
          <w:szCs w:val="28"/>
          <w:lang w:eastAsia="uk-UA"/>
        </w:rPr>
        <w:t xml:space="preserve"> </w:t>
      </w:r>
      <w:r w:rsidR="006B4576" w:rsidRPr="00CD1CBE">
        <w:rPr>
          <w:sz w:val="28"/>
          <w:szCs w:val="28"/>
          <w:lang w:eastAsia="uk-UA"/>
        </w:rPr>
        <w:t>Про хід виконання програми надання одноразової допомоги дітям сиротам, дітям позбавлених батьківського піклування  після 18 річного віку Теплицько</w:t>
      </w:r>
      <w:r w:rsidR="006B4576">
        <w:rPr>
          <w:sz w:val="28"/>
          <w:szCs w:val="28"/>
          <w:lang w:eastAsia="uk-UA"/>
        </w:rPr>
        <w:t>ї сільської ради за 2025 рік та І квартал 2026 року</w:t>
      </w:r>
      <w:r w:rsidR="006B4576" w:rsidRPr="00CD1CBE">
        <w:rPr>
          <w:sz w:val="28"/>
          <w:szCs w:val="28"/>
          <w:lang w:eastAsia="uk-UA"/>
        </w:rPr>
        <w:t>.</w:t>
      </w:r>
    </w:p>
    <w:p w:rsidR="006B4576" w:rsidRPr="00A07C85" w:rsidRDefault="00BF3222" w:rsidP="005F139E">
      <w:pPr>
        <w:suppressAutoHyphens/>
        <w:ind w:left="284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uk-UA"/>
        </w:rPr>
        <w:t>2.</w:t>
      </w:r>
      <w:r w:rsidR="006B4576">
        <w:rPr>
          <w:sz w:val="28"/>
          <w:szCs w:val="28"/>
          <w:lang w:eastAsia="uk-UA"/>
        </w:rPr>
        <w:t>6</w:t>
      </w:r>
      <w:r w:rsidR="006B4576" w:rsidRPr="00EE32EA">
        <w:rPr>
          <w:sz w:val="28"/>
          <w:szCs w:val="28"/>
          <w:lang w:eastAsia="uk-UA"/>
        </w:rPr>
        <w:t>.</w:t>
      </w:r>
      <w:r w:rsidR="007B4A7E">
        <w:rPr>
          <w:i/>
          <w:sz w:val="28"/>
          <w:szCs w:val="28"/>
          <w:lang w:eastAsia="uk-UA"/>
        </w:rPr>
        <w:t xml:space="preserve"> </w:t>
      </w:r>
      <w:r w:rsidR="006B4576">
        <w:rPr>
          <w:color w:val="000000"/>
          <w:sz w:val="28"/>
          <w:szCs w:val="28"/>
        </w:rPr>
        <w:t xml:space="preserve">Про роботу </w:t>
      </w:r>
      <w:r w:rsidR="006B4576" w:rsidRPr="00A07C85">
        <w:rPr>
          <w:color w:val="000000"/>
          <w:sz w:val="28"/>
          <w:szCs w:val="28"/>
        </w:rPr>
        <w:t xml:space="preserve"> підприємств торгівлі, </w:t>
      </w:r>
      <w:r w:rsidR="006B4576">
        <w:rPr>
          <w:color w:val="000000"/>
          <w:sz w:val="28"/>
          <w:szCs w:val="28"/>
        </w:rPr>
        <w:t xml:space="preserve">та </w:t>
      </w:r>
      <w:r w:rsidR="006B4576" w:rsidRPr="00A07C85">
        <w:rPr>
          <w:color w:val="000000"/>
          <w:sz w:val="28"/>
          <w:szCs w:val="28"/>
        </w:rPr>
        <w:t xml:space="preserve"> заходів щодо розширення та вдосконалення мережі торгівлі, громадського харчування, побутового обслуговування.</w:t>
      </w:r>
    </w:p>
    <w:p w:rsidR="006B4576" w:rsidRDefault="007B4A7E" w:rsidP="005F139E">
      <w:pPr>
        <w:tabs>
          <w:tab w:val="left" w:pos="5954"/>
        </w:tabs>
        <w:suppressAutoHyphens/>
        <w:ind w:left="284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>2.</w:t>
      </w:r>
      <w:r w:rsidR="006B4576">
        <w:rPr>
          <w:sz w:val="28"/>
          <w:szCs w:val="28"/>
        </w:rPr>
        <w:t xml:space="preserve">7. </w:t>
      </w:r>
      <w:r w:rsidR="006B4576" w:rsidRPr="004B3D2A">
        <w:rPr>
          <w:bCs/>
          <w:sz w:val="28"/>
          <w:szCs w:val="28"/>
          <w:lang w:eastAsia="uk-UA"/>
        </w:rPr>
        <w:t xml:space="preserve"> </w:t>
      </w:r>
      <w:r w:rsidR="006B4576">
        <w:rPr>
          <w:bCs/>
          <w:sz w:val="28"/>
          <w:szCs w:val="28"/>
          <w:lang w:eastAsia="uk-UA"/>
        </w:rPr>
        <w:t>Звіт про проведену роботу служби у справах дітей за 2025 рік.</w:t>
      </w:r>
    </w:p>
    <w:p w:rsidR="006B4576" w:rsidRDefault="007B4A7E" w:rsidP="005F139E">
      <w:pPr>
        <w:pStyle w:val="a9"/>
        <w:suppressAutoHyphens/>
        <w:ind w:left="284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6B4576" w:rsidRPr="007B4A7E">
        <w:rPr>
          <w:rFonts w:ascii="Times New Roman" w:hAnsi="Times New Roman"/>
          <w:sz w:val="28"/>
          <w:szCs w:val="28"/>
        </w:rPr>
        <w:t xml:space="preserve">8. </w:t>
      </w:r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заходів</w:t>
      </w:r>
      <w:proofErr w:type="spellEnd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по благоустрою на  </w:t>
      </w:r>
      <w:proofErr w:type="spellStart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території</w:t>
      </w:r>
      <w:proofErr w:type="spellEnd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населених</w:t>
      </w:r>
      <w:proofErr w:type="spellEnd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пунктів</w:t>
      </w:r>
      <w:proofErr w:type="spellEnd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Теплицької </w:t>
      </w:r>
      <w:proofErr w:type="spellStart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сільської</w:t>
      </w:r>
      <w:proofErr w:type="spellEnd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ради на 2026 </w:t>
      </w:r>
      <w:proofErr w:type="spellStart"/>
      <w:proofErr w:type="gramStart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</w:t>
      </w:r>
      <w:proofErr w:type="gramEnd"/>
      <w:r w:rsidR="006B4576" w:rsidRPr="007B4A7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ік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.</w:t>
      </w:r>
      <w:r w:rsidR="006B4576">
        <w:rPr>
          <w:sz w:val="28"/>
          <w:szCs w:val="28"/>
        </w:rPr>
        <w:t xml:space="preserve"> </w:t>
      </w:r>
    </w:p>
    <w:p w:rsidR="005F139E" w:rsidRDefault="005F139E" w:rsidP="005F139E">
      <w:pPr>
        <w:pStyle w:val="a9"/>
        <w:suppressAutoHyphens/>
        <w:ind w:left="284"/>
        <w:jc w:val="both"/>
        <w:rPr>
          <w:sz w:val="28"/>
          <w:szCs w:val="28"/>
          <w:lang w:val="uk-UA"/>
        </w:rPr>
      </w:pPr>
    </w:p>
    <w:p w:rsidR="005F139E" w:rsidRDefault="005F139E" w:rsidP="005F139E">
      <w:pPr>
        <w:pStyle w:val="a9"/>
        <w:suppressAutoHyphens/>
        <w:ind w:left="284"/>
        <w:jc w:val="both"/>
        <w:rPr>
          <w:sz w:val="28"/>
          <w:szCs w:val="28"/>
          <w:lang w:val="uk-UA"/>
        </w:rPr>
      </w:pPr>
    </w:p>
    <w:p w:rsidR="005F139E" w:rsidRDefault="005F139E" w:rsidP="005F139E">
      <w:pPr>
        <w:pStyle w:val="a9"/>
        <w:suppressAutoHyphens/>
        <w:ind w:left="284"/>
        <w:jc w:val="both"/>
        <w:rPr>
          <w:sz w:val="28"/>
          <w:szCs w:val="28"/>
          <w:lang w:val="uk-UA"/>
        </w:rPr>
      </w:pPr>
    </w:p>
    <w:p w:rsidR="005F139E" w:rsidRPr="005F139E" w:rsidRDefault="005F139E" w:rsidP="005F139E">
      <w:pPr>
        <w:pStyle w:val="a9"/>
        <w:suppressAutoHyphens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6A21" w:rsidRDefault="00856A21" w:rsidP="005F139E">
      <w:pPr>
        <w:tabs>
          <w:tab w:val="left" w:pos="5954"/>
        </w:tabs>
        <w:suppressAutoHyphens/>
        <w:ind w:left="284"/>
        <w:rPr>
          <w:sz w:val="28"/>
          <w:szCs w:val="28"/>
        </w:rPr>
      </w:pPr>
    </w:p>
    <w:p w:rsidR="006B4576" w:rsidRDefault="006B4576" w:rsidP="005F139E">
      <w:pPr>
        <w:tabs>
          <w:tab w:val="left" w:pos="5954"/>
        </w:tabs>
        <w:suppressAutoHyphens/>
        <w:ind w:left="284"/>
        <w:rPr>
          <w:sz w:val="28"/>
          <w:szCs w:val="28"/>
        </w:rPr>
      </w:pPr>
      <w:r>
        <w:rPr>
          <w:sz w:val="28"/>
          <w:szCs w:val="28"/>
        </w:rPr>
        <w:t>9</w:t>
      </w:r>
      <w:r w:rsidRPr="00AE603E">
        <w:rPr>
          <w:sz w:val="28"/>
          <w:szCs w:val="28"/>
        </w:rPr>
        <w:t xml:space="preserve">.  Про надання дозволу  на видалення зелених насаджень в межах населеного пункту.                                                                                                                             </w:t>
      </w:r>
    </w:p>
    <w:p w:rsidR="006B4576" w:rsidRDefault="006B4576" w:rsidP="005F139E">
      <w:pPr>
        <w:suppressAutoHyphens/>
        <w:ind w:left="284"/>
        <w:jc w:val="both"/>
        <w:rPr>
          <w:i/>
          <w:sz w:val="16"/>
          <w:szCs w:val="16"/>
          <w:lang w:eastAsia="uk-UA"/>
        </w:rPr>
      </w:pPr>
      <w:r w:rsidRPr="00C94E87">
        <w:rPr>
          <w:i/>
          <w:sz w:val="24"/>
          <w:szCs w:val="24"/>
          <w:lang w:eastAsia="uk-UA"/>
        </w:rPr>
        <w:t>Доповідач: начальник відділу архітектури, містобудування та  ЖКГ - Терентьєв С.К.</w:t>
      </w:r>
    </w:p>
    <w:p w:rsidR="006B4576" w:rsidRPr="00A64BB0" w:rsidRDefault="006B4576" w:rsidP="005F139E">
      <w:pPr>
        <w:suppressAutoHyphens/>
        <w:ind w:left="284"/>
        <w:jc w:val="both"/>
        <w:rPr>
          <w:i/>
          <w:sz w:val="16"/>
          <w:szCs w:val="16"/>
          <w:lang w:eastAsia="uk-UA"/>
        </w:rPr>
      </w:pPr>
    </w:p>
    <w:p w:rsidR="006B4576" w:rsidRDefault="006B4576" w:rsidP="005F139E">
      <w:pPr>
        <w:suppressAutoHyphens/>
        <w:ind w:left="284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 xml:space="preserve">10.  </w:t>
      </w:r>
      <w:r>
        <w:rPr>
          <w:bCs/>
          <w:sz w:val="28"/>
          <w:szCs w:val="28"/>
          <w:lang w:eastAsia="uk-UA"/>
        </w:rPr>
        <w:t>Про затвердження плану заходів щодо боротьби  з карантинною рослинністю на території Теплицької сільської ради.</w:t>
      </w:r>
    </w:p>
    <w:p w:rsidR="006B4576" w:rsidRDefault="006B4576" w:rsidP="005F139E">
      <w:pPr>
        <w:suppressAutoHyphens/>
        <w:ind w:left="284"/>
        <w:jc w:val="both"/>
        <w:rPr>
          <w:i/>
          <w:sz w:val="16"/>
          <w:szCs w:val="16"/>
          <w:lang w:eastAsia="uk-UA"/>
        </w:rPr>
      </w:pPr>
      <w:r w:rsidRPr="00C44B92">
        <w:rPr>
          <w:i/>
          <w:sz w:val="24"/>
          <w:szCs w:val="24"/>
          <w:lang w:eastAsia="uk-UA"/>
        </w:rPr>
        <w:t>Доповідач: начальник відділу архітектури, містобудування та  ЖКГ. - Терентьєв С.К.</w:t>
      </w:r>
    </w:p>
    <w:p w:rsidR="006B4576" w:rsidRPr="00A64BB0" w:rsidRDefault="006B4576" w:rsidP="005F139E">
      <w:pPr>
        <w:suppressAutoHyphens/>
        <w:ind w:left="284"/>
        <w:jc w:val="both"/>
        <w:rPr>
          <w:i/>
          <w:sz w:val="16"/>
          <w:szCs w:val="16"/>
          <w:lang w:eastAsia="uk-UA"/>
        </w:rPr>
      </w:pPr>
    </w:p>
    <w:p w:rsidR="0048711A" w:rsidRPr="00D245D7" w:rsidRDefault="0048711A" w:rsidP="00D245D7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8C577D" w:rsidRPr="00743630" w:rsidRDefault="00BC3AA2" w:rsidP="00760BB7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743630">
        <w:rPr>
          <w:color w:val="000000"/>
          <w:spacing w:val="-6"/>
          <w:sz w:val="28"/>
          <w:szCs w:val="28"/>
        </w:rPr>
        <w:t xml:space="preserve">3. </w:t>
      </w:r>
      <w:r w:rsidR="00E97F99" w:rsidRPr="00743630">
        <w:rPr>
          <w:color w:val="000000"/>
          <w:spacing w:val="-6"/>
          <w:sz w:val="28"/>
          <w:szCs w:val="28"/>
        </w:rPr>
        <w:t xml:space="preserve"> </w:t>
      </w:r>
      <w:r w:rsidRPr="00743630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760BB7">
        <w:rPr>
          <w:color w:val="000000"/>
          <w:spacing w:val="-6"/>
          <w:sz w:val="28"/>
          <w:szCs w:val="28"/>
        </w:rPr>
        <w:t>.</w:t>
      </w:r>
    </w:p>
    <w:p w:rsidR="006E276A" w:rsidRPr="00743630" w:rsidRDefault="006E276A" w:rsidP="00760BB7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CE76AF" w:rsidRDefault="00CE76AF" w:rsidP="006F13A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F51630" w:rsidRDefault="00F51630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45D7" w:rsidRDefault="00D245D7" w:rsidP="003F2329">
      <w:pPr>
        <w:jc w:val="both"/>
        <w:rPr>
          <w:sz w:val="24"/>
          <w:szCs w:val="24"/>
        </w:rPr>
      </w:pPr>
    </w:p>
    <w:p w:rsidR="00D22815" w:rsidRPr="003F2329" w:rsidRDefault="00D22815" w:rsidP="002961F5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sectPr w:rsidR="00D22815" w:rsidRPr="003F2329" w:rsidSect="00760BB7">
      <w:type w:val="continuous"/>
      <w:pgSz w:w="11906" w:h="16838" w:code="9"/>
      <w:pgMar w:top="568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317D7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1042E8"/>
    <w:rsid w:val="00105712"/>
    <w:rsid w:val="001066EA"/>
    <w:rsid w:val="00106A44"/>
    <w:rsid w:val="001228C6"/>
    <w:rsid w:val="001303E7"/>
    <w:rsid w:val="00134765"/>
    <w:rsid w:val="00135C19"/>
    <w:rsid w:val="00151E84"/>
    <w:rsid w:val="001671B8"/>
    <w:rsid w:val="001767CD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28C3"/>
    <w:rsid w:val="00254479"/>
    <w:rsid w:val="00257C4A"/>
    <w:rsid w:val="00287710"/>
    <w:rsid w:val="0029445B"/>
    <w:rsid w:val="0029611E"/>
    <w:rsid w:val="002961F5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C3664"/>
    <w:rsid w:val="003C782B"/>
    <w:rsid w:val="003E7BD5"/>
    <w:rsid w:val="003F2329"/>
    <w:rsid w:val="0042548B"/>
    <w:rsid w:val="00432EB6"/>
    <w:rsid w:val="0046405A"/>
    <w:rsid w:val="0048296C"/>
    <w:rsid w:val="00484E6B"/>
    <w:rsid w:val="0048711A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4F71DE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A5148"/>
    <w:rsid w:val="005B2C79"/>
    <w:rsid w:val="005C2C0B"/>
    <w:rsid w:val="005C7077"/>
    <w:rsid w:val="005E4B55"/>
    <w:rsid w:val="005E6878"/>
    <w:rsid w:val="005E6D5B"/>
    <w:rsid w:val="005F139E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A156A"/>
    <w:rsid w:val="006B4576"/>
    <w:rsid w:val="006C0DA6"/>
    <w:rsid w:val="006E276A"/>
    <w:rsid w:val="006E44C8"/>
    <w:rsid w:val="006E46E4"/>
    <w:rsid w:val="006E5F85"/>
    <w:rsid w:val="006F13AB"/>
    <w:rsid w:val="00707FD5"/>
    <w:rsid w:val="007273D3"/>
    <w:rsid w:val="00743630"/>
    <w:rsid w:val="00753789"/>
    <w:rsid w:val="00757430"/>
    <w:rsid w:val="00760176"/>
    <w:rsid w:val="00760BB7"/>
    <w:rsid w:val="00772B9F"/>
    <w:rsid w:val="007A69A3"/>
    <w:rsid w:val="007B0C64"/>
    <w:rsid w:val="007B4A7E"/>
    <w:rsid w:val="007C66AE"/>
    <w:rsid w:val="007D434B"/>
    <w:rsid w:val="007D6E5A"/>
    <w:rsid w:val="007E2E0C"/>
    <w:rsid w:val="007E5148"/>
    <w:rsid w:val="007E7508"/>
    <w:rsid w:val="00815300"/>
    <w:rsid w:val="0082096D"/>
    <w:rsid w:val="0082472C"/>
    <w:rsid w:val="008331E7"/>
    <w:rsid w:val="008451A7"/>
    <w:rsid w:val="00847470"/>
    <w:rsid w:val="0085133E"/>
    <w:rsid w:val="00856A21"/>
    <w:rsid w:val="00864276"/>
    <w:rsid w:val="00867708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8E5E3F"/>
    <w:rsid w:val="00900C5C"/>
    <w:rsid w:val="009043F4"/>
    <w:rsid w:val="009207E6"/>
    <w:rsid w:val="00922AE1"/>
    <w:rsid w:val="009347AA"/>
    <w:rsid w:val="00937894"/>
    <w:rsid w:val="0094338C"/>
    <w:rsid w:val="0094355C"/>
    <w:rsid w:val="0094559B"/>
    <w:rsid w:val="009477E2"/>
    <w:rsid w:val="009478E8"/>
    <w:rsid w:val="00950CBC"/>
    <w:rsid w:val="00954F34"/>
    <w:rsid w:val="009712F5"/>
    <w:rsid w:val="00976AB6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75394"/>
    <w:rsid w:val="00A8593B"/>
    <w:rsid w:val="00A93D0F"/>
    <w:rsid w:val="00AB0F3E"/>
    <w:rsid w:val="00AC7399"/>
    <w:rsid w:val="00AD18DF"/>
    <w:rsid w:val="00AD74EC"/>
    <w:rsid w:val="00AE70FE"/>
    <w:rsid w:val="00AF1716"/>
    <w:rsid w:val="00AF2813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3222"/>
    <w:rsid w:val="00C07C12"/>
    <w:rsid w:val="00C309E9"/>
    <w:rsid w:val="00C3203F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1EAF"/>
    <w:rsid w:val="00C93ABE"/>
    <w:rsid w:val="00C96A3F"/>
    <w:rsid w:val="00C978B1"/>
    <w:rsid w:val="00CA2EAF"/>
    <w:rsid w:val="00CB6F2D"/>
    <w:rsid w:val="00CC31EF"/>
    <w:rsid w:val="00CE1A93"/>
    <w:rsid w:val="00CE230A"/>
    <w:rsid w:val="00CE4687"/>
    <w:rsid w:val="00CE493A"/>
    <w:rsid w:val="00CE76AF"/>
    <w:rsid w:val="00CF0315"/>
    <w:rsid w:val="00D0184D"/>
    <w:rsid w:val="00D06BAB"/>
    <w:rsid w:val="00D22815"/>
    <w:rsid w:val="00D245D7"/>
    <w:rsid w:val="00D25A4E"/>
    <w:rsid w:val="00D268F0"/>
    <w:rsid w:val="00D43165"/>
    <w:rsid w:val="00D468F6"/>
    <w:rsid w:val="00D46B53"/>
    <w:rsid w:val="00D51B77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17FFA"/>
    <w:rsid w:val="00E32AD3"/>
    <w:rsid w:val="00E34F45"/>
    <w:rsid w:val="00E373CC"/>
    <w:rsid w:val="00E4246D"/>
    <w:rsid w:val="00E43BD0"/>
    <w:rsid w:val="00E80A67"/>
    <w:rsid w:val="00E80CD8"/>
    <w:rsid w:val="00E8616D"/>
    <w:rsid w:val="00E97AEA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ocdata">
    <w:name w:val="docdata"/>
    <w:aliases w:val="docy,v5,3966,baiaagaaboqcaaadta0aaaxcdqaaaaaaaaaaaaaaaaaaaaaaaaaaaaaaaaaaaaaaaaaaaaaaaaaaaaaaaaaaaaaaaaaaaaaaaaaaaaaaaaaaaaaaaaaaaaaaaaaaaaaaaaaaaaaaaaaaaaaaaaaaaaaaaaaaaaaaaaaaaaaaaaaaaaaaaaaaaaaaaaaaaaaaaaaaaaaaaaaaaaaaaaaaaaaaaaaaaaaaaaaaaaaa"/>
    <w:basedOn w:val="a"/>
    <w:rsid w:val="00C91EA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2026-03-17T14:23:00Z</cp:lastPrinted>
  <dcterms:created xsi:type="dcterms:W3CDTF">2026-03-17T14:18:00Z</dcterms:created>
  <dcterms:modified xsi:type="dcterms:W3CDTF">2026-05-07T08:35:00Z</dcterms:modified>
</cp:coreProperties>
</file>