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02E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E602E1" w:rsidRDefault="00E43A08" w:rsidP="00705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E602E1" w:rsidRDefault="00606A2F" w:rsidP="0070572B">
      <w:pPr>
        <w:pStyle w:val="2"/>
        <w:rPr>
          <w:szCs w:val="28"/>
        </w:rPr>
      </w:pPr>
      <w:r>
        <w:rPr>
          <w:szCs w:val="28"/>
        </w:rPr>
        <w:t>XXХХХ</w:t>
      </w:r>
      <w:r w:rsidR="00342431">
        <w:rPr>
          <w:szCs w:val="28"/>
        </w:rPr>
        <w:t>І</w:t>
      </w:r>
      <w:r w:rsidR="00E43A08" w:rsidRPr="00E602E1">
        <w:rPr>
          <w:szCs w:val="28"/>
        </w:rPr>
        <w:t>I</w:t>
      </w:r>
      <w:r w:rsidR="00381EC1" w:rsidRPr="00E602E1">
        <w:rPr>
          <w:szCs w:val="28"/>
        </w:rPr>
        <w:t>I</w:t>
      </w:r>
      <w:r w:rsidR="00E43A08" w:rsidRPr="00E602E1">
        <w:rPr>
          <w:szCs w:val="28"/>
        </w:rPr>
        <w:t xml:space="preserve"> сесія  VIII скликання</w:t>
      </w:r>
    </w:p>
    <w:p w:rsidR="00E43A08" w:rsidRPr="00E602E1" w:rsidRDefault="00E43A08" w:rsidP="0070572B">
      <w:pPr>
        <w:pStyle w:val="2"/>
        <w:rPr>
          <w:szCs w:val="28"/>
        </w:rPr>
      </w:pPr>
    </w:p>
    <w:p w:rsidR="00E43A08" w:rsidRPr="00E602E1" w:rsidRDefault="00E43A08" w:rsidP="0070572B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E602E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E602E1" w:rsidRDefault="00A22EF3" w:rsidP="00B53ECF">
      <w:pPr>
        <w:spacing w:after="0" w:line="240" w:lineRule="auto"/>
        <w:ind w:right="25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572B" w:rsidRPr="00342431" w:rsidRDefault="00F409A3" w:rsidP="00342431">
      <w:pPr>
        <w:tabs>
          <w:tab w:val="left" w:pos="7371"/>
        </w:tabs>
        <w:spacing w:after="0" w:line="240" w:lineRule="auto"/>
        <w:ind w:right="35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   затвердження  проектів    землеустрою    щодо земельних    ділянок   цільове  призначення    яких</w:t>
      </w:r>
      <w:r w:rsidR="009D204E"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змінюється</w:t>
      </w:r>
      <w:r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31">
        <w:rPr>
          <w:rFonts w:ascii="Times New Roman" w:hAnsi="Times New Roman" w:cs="Times New Roman"/>
          <w:b/>
          <w:sz w:val="28"/>
          <w:szCs w:val="28"/>
          <w:lang w:val="uk-UA"/>
        </w:rPr>
        <w:t>з земель запасу (земельні ділянки кожної</w:t>
      </w:r>
      <w:r w:rsidR="00B53ECF"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424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категорії  земель,  які не  надані  у власність  або </w:t>
      </w:r>
      <w:r w:rsidR="00B53ECF"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42431">
        <w:rPr>
          <w:rFonts w:ascii="Times New Roman" w:hAnsi="Times New Roman" w:cs="Times New Roman"/>
          <w:b/>
          <w:sz w:val="28"/>
          <w:szCs w:val="28"/>
          <w:lang w:val="uk-UA"/>
        </w:rPr>
        <w:t>користування громадянам чи юридичним особам)</w:t>
      </w:r>
      <w:r w:rsidR="00B53ECF"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424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земель для ведення товарного сільськогосподарського виробництва </w:t>
      </w:r>
      <w:r w:rsidR="00B53ECF" w:rsidRPr="00342431">
        <w:rPr>
          <w:rFonts w:ascii="Times New Roman" w:hAnsi="Times New Roman" w:cs="Times New Roman"/>
          <w:b/>
          <w:color w:val="212529"/>
          <w:sz w:val="28"/>
          <w:szCs w:val="28"/>
          <w:lang w:val="uk-UA"/>
        </w:rPr>
        <w:t>та впорядкування угідь</w:t>
      </w:r>
      <w:r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,</w:t>
      </w:r>
      <w:r w:rsidRPr="003424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 розташовані на території </w:t>
      </w:r>
      <w:proofErr w:type="spellStart"/>
      <w:r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Теплицької</w:t>
      </w:r>
      <w:proofErr w:type="spellEnd"/>
      <w:r w:rsidRPr="0034243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сільської ради  Болградського   району  Одеської  області (за межами населених   пунктів), право оренди на які може бути реалізовано  на земельних  торгах</w:t>
      </w:r>
    </w:p>
    <w:p w:rsidR="00344870" w:rsidRPr="00342431" w:rsidRDefault="00344870" w:rsidP="00F409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572B" w:rsidRPr="00342431" w:rsidRDefault="0070572B" w:rsidP="00342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31">
        <w:rPr>
          <w:rFonts w:ascii="Times New Roman" w:eastAsia="Calibri" w:hAnsi="Times New Roman" w:cs="Times New Roman"/>
          <w:sz w:val="28"/>
          <w:szCs w:val="28"/>
          <w:lang w:val="uk-UA"/>
        </w:rPr>
        <w:t>Відповідно до</w:t>
      </w:r>
      <w:r w:rsidR="00F409A3"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пункту</w:t>
      </w:r>
      <w:r w:rsidR="00505B0E"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34 статті 26 Закону України «</w:t>
      </w:r>
      <w:r w:rsidR="00F409A3" w:rsidRPr="00342431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505B0E" w:rsidRPr="00342431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F409A3" w:rsidRPr="003424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409A3" w:rsidRPr="003424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424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статей 12, 20, 83, 122, 127, 134, 135, 136, 137, 138 Земельного кодексу України, </w:t>
      </w:r>
      <w:r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статті 50 Закону України «Про землеустрій», Закону України «Про Державний земельний кадастр», розглянувши лист відділу архітектури, містобудування, житлово-комунального господарства  та земельних </w:t>
      </w:r>
      <w:r w:rsidR="00860D24" w:rsidRPr="00342431">
        <w:rPr>
          <w:rFonts w:ascii="Times New Roman" w:hAnsi="Times New Roman" w:cs="Times New Roman"/>
          <w:sz w:val="28"/>
          <w:szCs w:val="28"/>
          <w:lang w:val="uk-UA"/>
        </w:rPr>
        <w:t>відносин від 15.12.2025 року №35</w:t>
      </w:r>
      <w:r w:rsidR="007322FC" w:rsidRPr="003424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870" w:rsidRPr="003424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проекти землеустрою щодо  земельних ділянок цільове призначення яких змінюється  </w:t>
      </w:r>
      <w:r w:rsidR="00344870" w:rsidRPr="00342431">
        <w:rPr>
          <w:rFonts w:ascii="Times New Roman" w:hAnsi="Times New Roman" w:cs="Times New Roman"/>
          <w:sz w:val="28"/>
          <w:szCs w:val="28"/>
          <w:lang w:val="uk-UA"/>
        </w:rPr>
        <w:t>з земель запасу (земельні, які не надані у власність або користування громадянам чи юридичним особам) (01.17) до земель для ведення товарного сільськогосподарського виробництва (01.01)</w:t>
      </w:r>
      <w:r w:rsidR="00342431" w:rsidRPr="003424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B360F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EA2C8A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>а також</w:t>
      </w:r>
      <w:r w:rsidR="00342431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>,</w:t>
      </w:r>
      <w:r w:rsidR="00EA2C8A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1F0E6E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впорядкування угідь </w:t>
      </w:r>
      <w:r w:rsidR="001F0E6E" w:rsidRPr="00342431">
        <w:rPr>
          <w:rFonts w:ascii="Times New Roman" w:hAnsi="Times New Roman" w:cs="Times New Roman"/>
          <w:sz w:val="28"/>
          <w:szCs w:val="28"/>
          <w:lang w:val="uk-UA"/>
        </w:rPr>
        <w:t>з шляхом зміни виду угідь з «пасовища» на «рілля»</w:t>
      </w:r>
      <w:r w:rsidR="00344870" w:rsidRPr="003424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344870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розташов</w:t>
      </w:r>
      <w:r w:rsidR="00EA2C8A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аних</w:t>
      </w:r>
      <w:r w:rsidR="00344870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на території Теплицької сільської ради Болградського району Одеської області (за межами населених пунктів),</w:t>
      </w:r>
      <w:r w:rsidR="00344870"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розроблені </w:t>
      </w:r>
      <w:proofErr w:type="spellStart"/>
      <w:r w:rsidR="00344870" w:rsidRPr="00342431">
        <w:rPr>
          <w:rFonts w:ascii="Times New Roman" w:hAnsi="Times New Roman" w:cs="Times New Roman"/>
          <w:sz w:val="28"/>
          <w:szCs w:val="28"/>
          <w:lang w:val="uk-UA"/>
        </w:rPr>
        <w:t>ФОП</w:t>
      </w:r>
      <w:proofErr w:type="spellEnd"/>
      <w:r w:rsidR="00344870"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« </w:t>
      </w:r>
      <w:proofErr w:type="spellStart"/>
      <w:r w:rsidR="00344870" w:rsidRPr="00342431">
        <w:rPr>
          <w:rFonts w:ascii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344870"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Л.В.», Теплицька сільська рада          </w:t>
      </w:r>
    </w:p>
    <w:p w:rsidR="00344870" w:rsidRPr="00342431" w:rsidRDefault="00344870" w:rsidP="003448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0572B" w:rsidRPr="00342431" w:rsidRDefault="0070572B" w:rsidP="0034243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42431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0572B" w:rsidRPr="00342431" w:rsidRDefault="0070572B" w:rsidP="00705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572B" w:rsidRPr="00342431" w:rsidRDefault="00342431" w:rsidP="0034243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243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1.Затвердити</w:t>
      </w:r>
      <w:r w:rsidR="0070572B" w:rsidRPr="0034243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70572B" w:rsidRPr="0034243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>Теплицькій</w:t>
      </w:r>
      <w:proofErr w:type="spellEnd"/>
      <w:r w:rsidR="0070572B" w:rsidRPr="0034243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 сільські</w:t>
      </w:r>
      <w:r w:rsidR="00C33EA7" w:rsidRPr="0034243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й раді </w:t>
      </w:r>
      <w:r w:rsidR="00352230" w:rsidRPr="003424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проекти</w:t>
      </w:r>
      <w:r w:rsidR="0070572B" w:rsidRPr="0034243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70572B" w:rsidRPr="00342431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  <w:lang w:val="uk-UA"/>
        </w:rPr>
        <w:t xml:space="preserve">землеустрою щодо зміни цільового призначення земельних ділянок </w:t>
      </w:r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комунальної власності сільськогосподарського призна</w:t>
      </w:r>
      <w:r w:rsidR="00B35EA4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чення</w:t>
      </w:r>
      <w:r w:rsidR="00352230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B35EA4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загальною площею – </w:t>
      </w:r>
      <w:r w:rsidR="006A5BA5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24,5923</w:t>
      </w:r>
      <w:r w:rsidR="001D470C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га,</w:t>
      </w:r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розташованих на території </w:t>
      </w:r>
      <w:proofErr w:type="spellStart"/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Теплицької</w:t>
      </w:r>
      <w:proofErr w:type="spellEnd"/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сільської ради Болградського району Одеської області (за меж</w:t>
      </w:r>
      <w:r w:rsidR="00F929C6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ами </w:t>
      </w:r>
      <w:r w:rsidR="006A5BA5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населеного пункту</w:t>
      </w:r>
      <w:r w:rsidR="00F929C6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</w:t>
      </w:r>
      <w:r w:rsidR="00352230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</w:t>
      </w:r>
      <w:r w:rsidR="006A5BA5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ела Новий </w:t>
      </w:r>
      <w:r w:rsidR="002744CD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Париж (колишнє Роща) </w:t>
      </w:r>
      <w:r w:rsidR="00F929C6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із «01.17</w:t>
      </w:r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572B" w:rsidRPr="00342431">
        <w:rPr>
          <w:rFonts w:ascii="Times New Roman" w:hAnsi="Times New Roman" w:cs="Times New Roman"/>
          <w:sz w:val="28"/>
          <w:szCs w:val="28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 на «01.01</w:t>
      </w:r>
      <w:r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ведення товарного сільськогосподарського виробництва»</w:t>
      </w:r>
      <w:r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950D66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1B45D3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>а також</w:t>
      </w:r>
      <w:r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>,</w:t>
      </w:r>
      <w:r w:rsidR="001B45D3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</w:t>
      </w:r>
      <w:r w:rsidR="00950D66" w:rsidRPr="00342431">
        <w:rPr>
          <w:rFonts w:ascii="Times New Roman" w:hAnsi="Times New Roman" w:cs="Times New Roman"/>
          <w:color w:val="212529"/>
          <w:sz w:val="28"/>
          <w:szCs w:val="28"/>
          <w:lang w:val="uk-UA"/>
        </w:rPr>
        <w:lastRenderedPageBreak/>
        <w:t xml:space="preserve">впорядкування угідь </w:t>
      </w:r>
      <w:r w:rsidR="00BB37AB"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шляхом зміни виду угідь земельної ділянки площею </w:t>
      </w:r>
      <w:r w:rsidR="00BB37AB" w:rsidRPr="00342431">
        <w:rPr>
          <w:rFonts w:ascii="Times New Roman" w:hAnsi="Times New Roman" w:cs="Times New Roman"/>
          <w:sz w:val="28"/>
          <w:szCs w:val="28"/>
        </w:rPr>
        <w:t xml:space="preserve">20,0000 га </w:t>
      </w:r>
      <w:proofErr w:type="spellStart"/>
      <w:r w:rsidR="00BB37AB" w:rsidRPr="0034243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B37AB" w:rsidRPr="0034243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B37AB" w:rsidRPr="00342431">
        <w:rPr>
          <w:rFonts w:ascii="Times New Roman" w:hAnsi="Times New Roman" w:cs="Times New Roman"/>
          <w:sz w:val="28"/>
          <w:szCs w:val="28"/>
        </w:rPr>
        <w:t>пасовища</w:t>
      </w:r>
      <w:proofErr w:type="spellEnd"/>
      <w:r w:rsidR="00BB37AB" w:rsidRPr="00342431">
        <w:rPr>
          <w:rFonts w:ascii="Times New Roman" w:hAnsi="Times New Roman" w:cs="Times New Roman"/>
          <w:sz w:val="28"/>
          <w:szCs w:val="28"/>
        </w:rPr>
        <w:t>» на «</w:t>
      </w:r>
      <w:proofErr w:type="spellStart"/>
      <w:r w:rsidR="00BB37AB" w:rsidRPr="00342431">
        <w:rPr>
          <w:rFonts w:ascii="Times New Roman" w:hAnsi="Times New Roman" w:cs="Times New Roman"/>
          <w:sz w:val="28"/>
          <w:szCs w:val="28"/>
        </w:rPr>
        <w:t>рілля</w:t>
      </w:r>
      <w:proofErr w:type="spellEnd"/>
      <w:r w:rsidR="00BB37AB" w:rsidRPr="00342431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="00BB37AB" w:rsidRPr="0034243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BB37AB" w:rsidRPr="00342431">
        <w:rPr>
          <w:rFonts w:ascii="Times New Roman" w:hAnsi="Times New Roman" w:cs="Times New Roman"/>
          <w:sz w:val="28"/>
          <w:szCs w:val="28"/>
        </w:rPr>
        <w:t xml:space="preserve"> 1)</w:t>
      </w:r>
      <w:r w:rsidR="0070572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з метою продажу права оренди на земель</w:t>
      </w:r>
      <w:r w:rsidR="00BB37AB" w:rsidRPr="0034243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них торгах (аукціон).</w:t>
      </w:r>
    </w:p>
    <w:p w:rsidR="0070572B" w:rsidRPr="00342431" w:rsidRDefault="0070572B" w:rsidP="0034243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31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5F5BF7" w:rsidRPr="00342431">
        <w:rPr>
          <w:rFonts w:ascii="Times New Roman" w:hAnsi="Times New Roman" w:cs="Times New Roman"/>
          <w:sz w:val="28"/>
          <w:szCs w:val="28"/>
        </w:rPr>
        <w:t xml:space="preserve">Внести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до Державного земельного кадастру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та виду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5F5BF7" w:rsidRPr="003424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5BF7" w:rsidRPr="0034243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34243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228F0" w:rsidRPr="00342431" w:rsidRDefault="00D228F0" w:rsidP="00D22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31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563B3F" w:rsidRPr="00342431">
        <w:rPr>
          <w:rFonts w:ascii="Times New Roman" w:hAnsi="Times New Roman" w:cs="Times New Roman"/>
          <w:sz w:val="28"/>
          <w:szCs w:val="28"/>
          <w:lang w:val="uk-UA"/>
        </w:rPr>
        <w:t>Використовувати земельні ділянки</w:t>
      </w:r>
      <w:r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з дотриманням вимог</w:t>
      </w:r>
      <w:r w:rsidR="005F5BF7"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чинного</w:t>
      </w:r>
      <w:r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 України.</w:t>
      </w:r>
    </w:p>
    <w:p w:rsidR="00D228F0" w:rsidRPr="00342431" w:rsidRDefault="00D228F0" w:rsidP="00D22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2431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</w:t>
      </w:r>
      <w:r w:rsidR="003424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2431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середовища.</w:t>
      </w: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                                                     Іван ЛЕОНТЬЄВ</w:t>
      </w: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24 грудня 2025 року</w:t>
      </w: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№1171-</w:t>
      </w:r>
      <w:r>
        <w:rPr>
          <w:sz w:val="28"/>
          <w:szCs w:val="28"/>
          <w:lang w:val="en-US"/>
        </w:rPr>
        <w:t>VIII</w:t>
      </w: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сільської ради                                                        Наталія ШУТАК</w:t>
      </w:r>
    </w:p>
    <w:p w:rsidR="00342431" w:rsidRDefault="00342431" w:rsidP="0034243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</w:p>
    <w:p w:rsidR="00342431" w:rsidRPr="004F4FE1" w:rsidRDefault="00342431" w:rsidP="00342431">
      <w:pPr>
        <w:tabs>
          <w:tab w:val="left" w:pos="166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F4FE1">
        <w:rPr>
          <w:rFonts w:ascii="Times New Roman" w:hAnsi="Times New Roman"/>
          <w:b/>
          <w:sz w:val="28"/>
          <w:szCs w:val="28"/>
          <w:lang w:val="uk-UA"/>
        </w:rPr>
        <w:t xml:space="preserve">                   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788"/>
        <w:gridCol w:w="1193"/>
      </w:tblGrid>
      <w:tr w:rsidR="00342431" w:rsidRPr="001065B7" w:rsidTr="00674A07">
        <w:tc>
          <w:tcPr>
            <w:tcW w:w="4788" w:type="dxa"/>
          </w:tcPr>
          <w:p w:rsidR="00342431" w:rsidRPr="001065B7" w:rsidRDefault="00342431" w:rsidP="00674A0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Сільська рада</w:t>
            </w:r>
          </w:p>
        </w:tc>
        <w:tc>
          <w:tcPr>
            <w:tcW w:w="540" w:type="dxa"/>
          </w:tcPr>
          <w:p w:rsidR="00342431" w:rsidRPr="001065B7" w:rsidRDefault="00342431" w:rsidP="00674A0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342431" w:rsidRPr="001065B7" w:rsidTr="00674A07">
        <w:tc>
          <w:tcPr>
            <w:tcW w:w="4788" w:type="dxa"/>
          </w:tcPr>
          <w:p w:rsidR="00342431" w:rsidRPr="001065B7" w:rsidRDefault="00342431" w:rsidP="00674A0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Сектор земельних відносин</w:t>
            </w:r>
          </w:p>
        </w:tc>
        <w:tc>
          <w:tcPr>
            <w:tcW w:w="540" w:type="dxa"/>
          </w:tcPr>
          <w:p w:rsidR="00342431" w:rsidRPr="001065B7" w:rsidRDefault="00342431" w:rsidP="00674A0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065B7"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342431" w:rsidRPr="001065B7" w:rsidTr="00674A07">
        <w:tc>
          <w:tcPr>
            <w:tcW w:w="4788" w:type="dxa"/>
          </w:tcPr>
          <w:p w:rsidR="00342431" w:rsidRPr="001065B7" w:rsidRDefault="00342431" w:rsidP="00674A0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</w:tcPr>
          <w:p w:rsidR="00342431" w:rsidRPr="001065B7" w:rsidRDefault="00342431" w:rsidP="00674A07">
            <w:pPr>
              <w:tabs>
                <w:tab w:val="left" w:pos="1660"/>
              </w:tabs>
              <w:rPr>
                <w:sz w:val="28"/>
                <w:szCs w:val="28"/>
                <w:lang w:val="uk-UA"/>
              </w:rPr>
            </w:pPr>
            <w:r w:rsidRPr="001065B7">
              <w:rPr>
                <w:sz w:val="28"/>
                <w:szCs w:val="28"/>
                <w:lang w:val="uk-UA"/>
              </w:rPr>
              <w:t>_______</w:t>
            </w:r>
          </w:p>
          <w:p w:rsidR="00342431" w:rsidRPr="001065B7" w:rsidRDefault="00342431" w:rsidP="00674A07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</w:tbl>
    <w:p w:rsidR="00C73AAD" w:rsidRDefault="00C73AAD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42431" w:rsidRDefault="00342431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D74D9E" w:rsidRDefault="00342431" w:rsidP="00342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</w:t>
      </w:r>
      <w:r w:rsidR="00C77DE2">
        <w:rPr>
          <w:rFonts w:ascii="Times New Roman" w:hAnsi="Times New Roman"/>
          <w:sz w:val="24"/>
          <w:szCs w:val="24"/>
          <w:lang w:val="uk-UA"/>
        </w:rPr>
        <w:t xml:space="preserve">Додаток </w:t>
      </w:r>
    </w:p>
    <w:p w:rsidR="00D74D9E" w:rsidRDefault="00342431" w:rsidP="00342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</w:t>
      </w:r>
      <w:r w:rsidR="00D74D9E">
        <w:rPr>
          <w:rFonts w:ascii="Times New Roman" w:hAnsi="Times New Roman"/>
          <w:sz w:val="24"/>
          <w:szCs w:val="24"/>
          <w:lang w:val="uk-UA"/>
        </w:rPr>
        <w:t xml:space="preserve">до рішення сесії  </w:t>
      </w:r>
    </w:p>
    <w:p w:rsidR="00D74D9E" w:rsidRDefault="00C77DE2" w:rsidP="00D74D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24 грудня 2025</w:t>
      </w:r>
      <w:r w:rsidR="00D74D9E">
        <w:rPr>
          <w:rFonts w:ascii="Times New Roman" w:hAnsi="Times New Roman"/>
          <w:sz w:val="24"/>
          <w:szCs w:val="24"/>
          <w:lang w:val="uk-UA"/>
        </w:rPr>
        <w:t xml:space="preserve"> року </w:t>
      </w:r>
    </w:p>
    <w:p w:rsidR="00342431" w:rsidRPr="00342431" w:rsidRDefault="00342431" w:rsidP="00342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№1171-</w:t>
      </w:r>
      <w:r>
        <w:rPr>
          <w:rFonts w:ascii="Times New Roman" w:hAnsi="Times New Roman"/>
          <w:sz w:val="24"/>
          <w:szCs w:val="24"/>
          <w:lang w:val="en-US"/>
        </w:rPr>
        <w:t>VIII</w:t>
      </w:r>
    </w:p>
    <w:p w:rsidR="00D74D9E" w:rsidRPr="00094FBF" w:rsidRDefault="00D74D9E" w:rsidP="003424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73AAD" w:rsidRPr="001C6CD1" w:rsidRDefault="00D74D9E" w:rsidP="003424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C6CD1">
        <w:rPr>
          <w:rFonts w:ascii="Times New Roman" w:hAnsi="Times New Roman"/>
          <w:b/>
          <w:bCs/>
          <w:sz w:val="28"/>
          <w:szCs w:val="28"/>
          <w:lang w:val="uk-UA"/>
        </w:rPr>
        <w:t>Перелік земельних ділянок сільськогосподарського призн</w:t>
      </w:r>
      <w:r w:rsidR="00B07DAC">
        <w:rPr>
          <w:rFonts w:ascii="Times New Roman" w:hAnsi="Times New Roman"/>
          <w:b/>
          <w:bCs/>
          <w:sz w:val="28"/>
          <w:szCs w:val="28"/>
          <w:lang w:val="uk-UA"/>
        </w:rPr>
        <w:t xml:space="preserve">ачення комунальної власності, </w:t>
      </w:r>
      <w:r w:rsidRPr="001C6CD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B07DAC" w:rsidRPr="001C6CD1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  <w:lang w:val="uk-UA"/>
        </w:rPr>
        <w:t>цільове призначення</w:t>
      </w:r>
      <w:r w:rsidR="00342431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  <w:lang w:val="uk-UA"/>
        </w:rPr>
        <w:t>,</w:t>
      </w:r>
      <w:r w:rsidR="00B07DAC" w:rsidRPr="001C6CD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18613B">
        <w:rPr>
          <w:rFonts w:ascii="Times New Roman" w:hAnsi="Times New Roman"/>
          <w:b/>
          <w:bCs/>
          <w:sz w:val="28"/>
          <w:szCs w:val="28"/>
          <w:lang w:val="uk-UA"/>
        </w:rPr>
        <w:t>а також</w:t>
      </w:r>
      <w:r w:rsidR="00342431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 w:rsidR="0018613B">
        <w:rPr>
          <w:rFonts w:ascii="Times New Roman" w:hAnsi="Times New Roman"/>
          <w:b/>
          <w:bCs/>
          <w:sz w:val="28"/>
          <w:szCs w:val="28"/>
          <w:lang w:val="uk-UA"/>
        </w:rPr>
        <w:t xml:space="preserve"> вид угідь </w:t>
      </w:r>
      <w:r w:rsidRPr="001C6CD1">
        <w:rPr>
          <w:rFonts w:ascii="Times New Roman" w:hAnsi="Times New Roman"/>
          <w:b/>
          <w:bCs/>
          <w:sz w:val="28"/>
          <w:szCs w:val="28"/>
          <w:lang w:val="uk-UA"/>
        </w:rPr>
        <w:t>як</w:t>
      </w:r>
      <w:r w:rsidR="00B07DAC">
        <w:rPr>
          <w:rFonts w:ascii="Times New Roman" w:hAnsi="Times New Roman"/>
          <w:b/>
          <w:bCs/>
          <w:sz w:val="28"/>
          <w:szCs w:val="28"/>
          <w:lang w:val="uk-UA"/>
        </w:rPr>
        <w:t xml:space="preserve">их </w:t>
      </w:r>
      <w:r w:rsidR="00BD77DB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  <w:lang w:val="uk-UA"/>
        </w:rPr>
        <w:t>змінюється</w:t>
      </w:r>
      <w:r w:rsidR="004837C7" w:rsidRPr="001C6CD1">
        <w:rPr>
          <w:rFonts w:ascii="Times New Roman" w:hAnsi="Times New Roman" w:cs="Times New Roman"/>
          <w:b/>
          <w:color w:val="1C1C1C"/>
          <w:sz w:val="28"/>
          <w:szCs w:val="28"/>
          <w:shd w:val="clear" w:color="auto" w:fill="FFFFFF"/>
          <w:lang w:val="uk-UA"/>
        </w:rPr>
        <w:t xml:space="preserve"> </w:t>
      </w:r>
      <w:r w:rsidR="001C6CD1" w:rsidRPr="001C6CD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з метою продажу права оренди на земельних торгах</w:t>
      </w:r>
      <w:r w:rsidR="00206C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,</w:t>
      </w:r>
      <w:r w:rsidR="001C6CD1" w:rsidRPr="001C6CD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34243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розташованих</w:t>
      </w:r>
      <w:r w:rsidR="00206C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="00342431" w:rsidRPr="001C6CD1">
        <w:rPr>
          <w:rFonts w:ascii="Times New Roman" w:hAnsi="Times New Roman"/>
          <w:b/>
          <w:bCs/>
          <w:sz w:val="28"/>
          <w:szCs w:val="28"/>
          <w:lang w:val="uk-UA"/>
        </w:rPr>
        <w:t xml:space="preserve">на території </w:t>
      </w:r>
      <w:r w:rsidR="00342431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села Новий Париж (колишнє </w:t>
      </w:r>
      <w:proofErr w:type="spellStart"/>
      <w:r w:rsidR="00342431">
        <w:rPr>
          <w:rFonts w:ascii="Times New Roman" w:hAnsi="Times New Roman"/>
          <w:b/>
          <w:bCs/>
          <w:sz w:val="28"/>
          <w:szCs w:val="28"/>
          <w:lang w:val="uk-UA"/>
        </w:rPr>
        <w:t>Роща</w:t>
      </w:r>
      <w:proofErr w:type="spellEnd"/>
      <w:r w:rsidR="00342431">
        <w:rPr>
          <w:rFonts w:ascii="Times New Roman" w:hAnsi="Times New Roman"/>
          <w:b/>
          <w:bCs/>
          <w:sz w:val="28"/>
          <w:szCs w:val="28"/>
          <w:lang w:val="uk-UA"/>
        </w:rPr>
        <w:t xml:space="preserve">) </w:t>
      </w:r>
      <w:proofErr w:type="spellStart"/>
      <w:r w:rsidRPr="001C6CD1">
        <w:rPr>
          <w:rFonts w:ascii="Times New Roman" w:hAnsi="Times New Roman"/>
          <w:b/>
          <w:bCs/>
          <w:sz w:val="28"/>
          <w:szCs w:val="28"/>
          <w:lang w:val="uk-UA"/>
        </w:rPr>
        <w:t>Теплицької</w:t>
      </w:r>
      <w:proofErr w:type="spellEnd"/>
      <w:r w:rsidRPr="001C6CD1">
        <w:rPr>
          <w:rFonts w:ascii="Times New Roman" w:hAnsi="Times New Roman"/>
          <w:b/>
          <w:bCs/>
          <w:sz w:val="28"/>
          <w:szCs w:val="28"/>
          <w:lang w:val="uk-UA"/>
        </w:rPr>
        <w:t xml:space="preserve"> сільської ради Болградського району, Одесь</w:t>
      </w:r>
      <w:r w:rsidR="001C6CD1" w:rsidRPr="001C6CD1">
        <w:rPr>
          <w:rFonts w:ascii="Times New Roman" w:hAnsi="Times New Roman"/>
          <w:b/>
          <w:bCs/>
          <w:sz w:val="28"/>
          <w:szCs w:val="28"/>
          <w:lang w:val="uk-UA"/>
        </w:rPr>
        <w:t xml:space="preserve">кої області (за межами </w:t>
      </w:r>
      <w:r w:rsidR="00DB7ACC">
        <w:rPr>
          <w:rFonts w:ascii="Times New Roman" w:hAnsi="Times New Roman"/>
          <w:b/>
          <w:bCs/>
          <w:sz w:val="28"/>
          <w:szCs w:val="28"/>
          <w:lang w:val="uk-UA"/>
        </w:rPr>
        <w:t>населен</w:t>
      </w:r>
      <w:r w:rsidR="00342431">
        <w:rPr>
          <w:rFonts w:ascii="Times New Roman" w:hAnsi="Times New Roman"/>
          <w:b/>
          <w:bCs/>
          <w:sz w:val="28"/>
          <w:szCs w:val="28"/>
          <w:lang w:val="uk-UA"/>
        </w:rPr>
        <w:t>ого</w:t>
      </w:r>
      <w:r w:rsidR="00DB7ACC">
        <w:rPr>
          <w:rFonts w:ascii="Times New Roman" w:hAnsi="Times New Roman"/>
          <w:b/>
          <w:bCs/>
          <w:sz w:val="28"/>
          <w:szCs w:val="28"/>
          <w:lang w:val="uk-UA"/>
        </w:rPr>
        <w:t xml:space="preserve">  пункт</w:t>
      </w:r>
      <w:r w:rsidR="00342431">
        <w:rPr>
          <w:rFonts w:ascii="Times New Roman" w:hAnsi="Times New Roman"/>
          <w:b/>
          <w:bCs/>
          <w:sz w:val="28"/>
          <w:szCs w:val="28"/>
          <w:lang w:val="uk-UA"/>
        </w:rPr>
        <w:t>у</w:t>
      </w:r>
      <w:r w:rsidRPr="001C6CD1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r w:rsidR="00DB7AC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tbl>
      <w:tblPr>
        <w:tblStyle w:val="ac"/>
        <w:tblW w:w="9746" w:type="dxa"/>
        <w:tblLayout w:type="fixed"/>
        <w:tblLook w:val="04A0"/>
      </w:tblPr>
      <w:tblGrid>
        <w:gridCol w:w="534"/>
        <w:gridCol w:w="2835"/>
        <w:gridCol w:w="2410"/>
        <w:gridCol w:w="1133"/>
        <w:gridCol w:w="2834"/>
      </w:tblGrid>
      <w:tr w:rsidR="0098085E" w:rsidRPr="00117B27" w:rsidTr="001763E7">
        <w:tc>
          <w:tcPr>
            <w:tcW w:w="534" w:type="dxa"/>
          </w:tcPr>
          <w:p w:rsidR="0098085E" w:rsidRPr="00117B27" w:rsidRDefault="0098085E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117B27">
              <w:rPr>
                <w:bCs/>
                <w:color w:val="000000" w:themeColor="text1"/>
                <w:sz w:val="24"/>
                <w:szCs w:val="24"/>
                <w:lang w:val="uk-UA"/>
              </w:rPr>
              <w:t>№з\п</w:t>
            </w:r>
            <w:proofErr w:type="spellEnd"/>
          </w:p>
        </w:tc>
        <w:tc>
          <w:tcPr>
            <w:tcW w:w="2835" w:type="dxa"/>
          </w:tcPr>
          <w:p w:rsidR="0098085E" w:rsidRPr="00117B27" w:rsidRDefault="0098085E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Кадастровий номер</w:t>
            </w:r>
          </w:p>
          <w:p w:rsidR="0098085E" w:rsidRPr="00117B27" w:rsidRDefault="0098085E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земельної ділянки</w:t>
            </w:r>
          </w:p>
          <w:p w:rsidR="0098085E" w:rsidRPr="00117B27" w:rsidRDefault="0098085E" w:rsidP="005921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98085E" w:rsidRPr="00117B27" w:rsidRDefault="0098085E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Місце розташування</w:t>
            </w:r>
          </w:p>
          <w:p w:rsidR="0098085E" w:rsidRPr="00117B27" w:rsidRDefault="0098085E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1133" w:type="dxa"/>
          </w:tcPr>
          <w:p w:rsidR="0098085E" w:rsidRPr="00117B27" w:rsidRDefault="0098085E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площа, га</w:t>
            </w:r>
          </w:p>
          <w:p w:rsidR="0098085E" w:rsidRPr="00117B27" w:rsidRDefault="0098085E" w:rsidP="00592154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vAlign w:val="center"/>
          </w:tcPr>
          <w:p w:rsidR="0098085E" w:rsidRPr="00216455" w:rsidRDefault="0098085E" w:rsidP="001763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216455">
              <w:rPr>
                <w:bCs/>
                <w:sz w:val="28"/>
                <w:szCs w:val="28"/>
                <w:lang w:val="uk-UA" w:eastAsia="uk-UA"/>
              </w:rPr>
              <w:t>Цільове</w:t>
            </w:r>
          </w:p>
          <w:p w:rsidR="0098085E" w:rsidRPr="00216455" w:rsidRDefault="0098085E" w:rsidP="001763E7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uk-UA" w:eastAsia="uk-UA"/>
              </w:rPr>
            </w:pPr>
            <w:r w:rsidRPr="00216455">
              <w:rPr>
                <w:bCs/>
                <w:sz w:val="28"/>
                <w:szCs w:val="28"/>
                <w:lang w:val="uk-UA" w:eastAsia="uk-UA"/>
              </w:rPr>
              <w:t>призначення якої</w:t>
            </w:r>
          </w:p>
          <w:p w:rsidR="0098085E" w:rsidRPr="00793A9F" w:rsidRDefault="0098085E" w:rsidP="001763E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 w:eastAsia="uk-UA"/>
              </w:rPr>
            </w:pPr>
            <w:r w:rsidRPr="00216455">
              <w:rPr>
                <w:bCs/>
                <w:sz w:val="28"/>
                <w:szCs w:val="28"/>
                <w:lang w:val="uk-UA" w:eastAsia="uk-UA"/>
              </w:rPr>
              <w:t xml:space="preserve"> змінюється</w:t>
            </w:r>
            <w:r w:rsidRPr="00483DBE">
              <w:rPr>
                <w:b/>
                <w:bCs/>
                <w:lang w:val="uk-UA" w:eastAsia="uk-UA"/>
              </w:rPr>
              <w:t xml:space="preserve"> </w:t>
            </w:r>
          </w:p>
        </w:tc>
      </w:tr>
      <w:tr w:rsidR="000E130A" w:rsidRPr="00117B27" w:rsidTr="001763E7">
        <w:tc>
          <w:tcPr>
            <w:tcW w:w="534" w:type="dxa"/>
          </w:tcPr>
          <w:p w:rsidR="000E130A" w:rsidRPr="00117B27" w:rsidRDefault="000E130A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1</w:t>
            </w:r>
          </w:p>
        </w:tc>
        <w:tc>
          <w:tcPr>
            <w:tcW w:w="2835" w:type="dxa"/>
          </w:tcPr>
          <w:p w:rsidR="000E130A" w:rsidRDefault="000E130A" w:rsidP="00E27120">
            <w:pPr>
              <w:autoSpaceDE w:val="0"/>
              <w:autoSpaceDN w:val="0"/>
              <w:adjustRightInd w:val="0"/>
              <w:rPr>
                <w:rFonts w:eastAsia="Calibri"/>
                <w:bCs/>
                <w:lang w:val="uk-UA"/>
              </w:rPr>
            </w:pPr>
          </w:p>
          <w:p w:rsidR="000E130A" w:rsidRDefault="000E130A" w:rsidP="00E27120">
            <w:pPr>
              <w:autoSpaceDE w:val="0"/>
              <w:autoSpaceDN w:val="0"/>
              <w:adjustRightInd w:val="0"/>
              <w:rPr>
                <w:rFonts w:eastAsia="Calibri"/>
                <w:bCs/>
                <w:lang w:val="uk-UA"/>
              </w:rPr>
            </w:pPr>
            <w:r>
              <w:rPr>
                <w:rFonts w:eastAsia="Calibri"/>
                <w:bCs/>
                <w:lang w:val="uk-UA"/>
              </w:rPr>
              <w:t xml:space="preserve">   </w:t>
            </w:r>
          </w:p>
          <w:p w:rsidR="000E130A" w:rsidRDefault="000E130A" w:rsidP="00E27120">
            <w:pPr>
              <w:autoSpaceDE w:val="0"/>
              <w:autoSpaceDN w:val="0"/>
              <w:adjustRightInd w:val="0"/>
              <w:rPr>
                <w:rFonts w:eastAsia="Calibri"/>
                <w:bCs/>
                <w:lang w:val="uk-UA"/>
              </w:rPr>
            </w:pPr>
          </w:p>
          <w:p w:rsidR="000E130A" w:rsidRPr="00342431" w:rsidRDefault="000E130A" w:rsidP="00E27120">
            <w:pPr>
              <w:autoSpaceDE w:val="0"/>
              <w:autoSpaceDN w:val="0"/>
              <w:adjustRightInd w:val="0"/>
              <w:rPr>
                <w:rFonts w:eastAsia="Calibri"/>
                <w:bCs/>
                <w:sz w:val="28"/>
                <w:szCs w:val="28"/>
                <w:lang w:val="uk-UA"/>
              </w:rPr>
            </w:pPr>
            <w:r w:rsidRPr="00342431">
              <w:rPr>
                <w:rFonts w:eastAsia="Calibri"/>
                <w:bCs/>
                <w:sz w:val="28"/>
                <w:szCs w:val="28"/>
                <w:lang w:val="uk-UA"/>
              </w:rPr>
              <w:t xml:space="preserve">        5120480500:01:002:0580</w:t>
            </w:r>
          </w:p>
          <w:p w:rsidR="000E130A" w:rsidRDefault="000E130A" w:rsidP="00E27120">
            <w:pPr>
              <w:jc w:val="center"/>
              <w:rPr>
                <w:rFonts w:eastAsia="Calibri"/>
                <w:lang w:val="uk-UA"/>
              </w:rPr>
            </w:pPr>
          </w:p>
          <w:p w:rsidR="000E130A" w:rsidRDefault="000E130A" w:rsidP="00E27120">
            <w:pPr>
              <w:jc w:val="center"/>
              <w:rPr>
                <w:rFonts w:eastAsia="Calibri"/>
                <w:lang w:val="uk-UA"/>
              </w:rPr>
            </w:pPr>
          </w:p>
          <w:p w:rsidR="000E130A" w:rsidRDefault="000E130A" w:rsidP="00E27120">
            <w:pPr>
              <w:jc w:val="center"/>
              <w:rPr>
                <w:rFonts w:eastAsia="Calibri"/>
                <w:lang w:val="uk-UA"/>
              </w:rPr>
            </w:pPr>
          </w:p>
          <w:p w:rsidR="000E130A" w:rsidRDefault="000E130A" w:rsidP="00E27120">
            <w:pPr>
              <w:jc w:val="center"/>
              <w:rPr>
                <w:rFonts w:eastAsia="Calibri"/>
                <w:lang w:val="uk-UA"/>
              </w:rPr>
            </w:pPr>
          </w:p>
          <w:p w:rsidR="000E130A" w:rsidRPr="001D3B85" w:rsidRDefault="000E130A" w:rsidP="00E27120">
            <w:pPr>
              <w:rPr>
                <w:rFonts w:eastAsia="Calibri"/>
                <w:lang w:val="uk-UA"/>
              </w:rPr>
            </w:pPr>
          </w:p>
        </w:tc>
        <w:tc>
          <w:tcPr>
            <w:tcW w:w="2410" w:type="dxa"/>
          </w:tcPr>
          <w:p w:rsidR="000E130A" w:rsidRPr="000E130A" w:rsidRDefault="000E130A">
            <w:pPr>
              <w:rPr>
                <w:sz w:val="24"/>
                <w:szCs w:val="24"/>
              </w:rPr>
            </w:pPr>
            <w:r w:rsidRPr="000E130A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Теплицька сільська рада, Болградський район, Одеська область (за межами населеного пункту) села</w:t>
            </w:r>
            <w:r w:rsidRPr="000E130A">
              <w:rPr>
                <w:rFonts w:eastAsia="Calibri"/>
                <w:bCs/>
                <w:sz w:val="24"/>
                <w:szCs w:val="24"/>
                <w:lang w:val="uk-UA"/>
              </w:rPr>
              <w:t xml:space="preserve">  Новий Париж (колишнє Роща)</w:t>
            </w:r>
          </w:p>
        </w:tc>
        <w:tc>
          <w:tcPr>
            <w:tcW w:w="1133" w:type="dxa"/>
          </w:tcPr>
          <w:p w:rsidR="000E130A" w:rsidRPr="00117B27" w:rsidRDefault="000E130A" w:rsidP="00592154">
            <w:pPr>
              <w:spacing w:before="120" w:after="120"/>
              <w:rPr>
                <w:color w:val="000000" w:themeColor="text1"/>
                <w:sz w:val="28"/>
                <w:szCs w:val="28"/>
                <w:lang w:val="uk-UA" w:eastAsia="uk-UA"/>
              </w:rPr>
            </w:pPr>
            <w:r w:rsidRPr="00117B27">
              <w:rPr>
                <w:color w:val="000000" w:themeColor="text1"/>
                <w:sz w:val="28"/>
                <w:szCs w:val="28"/>
                <w:lang w:val="uk-UA" w:eastAsia="uk-UA"/>
              </w:rPr>
              <w:t>20,0000</w:t>
            </w:r>
          </w:p>
        </w:tc>
        <w:tc>
          <w:tcPr>
            <w:tcW w:w="2834" w:type="dxa"/>
            <w:vAlign w:val="center"/>
          </w:tcPr>
          <w:p w:rsidR="000E130A" w:rsidRDefault="000E130A" w:rsidP="001763E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902B47">
              <w:rPr>
                <w:sz w:val="24"/>
                <w:szCs w:val="24"/>
                <w:lang w:val="uk-UA"/>
              </w:rPr>
              <w:t>з земель запасу (земельні ділянки, які не надані у власність або користування громад</w:t>
            </w:r>
            <w:r>
              <w:rPr>
                <w:sz w:val="24"/>
                <w:szCs w:val="24"/>
                <w:lang w:val="uk-UA"/>
              </w:rPr>
              <w:t>янам чи юридичним особам) (01.17</w:t>
            </w:r>
            <w:r w:rsidRPr="00902B47">
              <w:rPr>
                <w:sz w:val="24"/>
                <w:szCs w:val="24"/>
                <w:lang w:val="uk-UA"/>
              </w:rPr>
              <w:t>) до земель для ведення товарного сільськогосподарського виробництва (01.01)</w:t>
            </w:r>
            <w:r w:rsidR="00F846E2" w:rsidRPr="008568AF">
              <w:rPr>
                <w:sz w:val="28"/>
                <w:szCs w:val="28"/>
                <w:lang w:val="uk-UA"/>
              </w:rPr>
              <w:t xml:space="preserve"> </w:t>
            </w:r>
            <w:r w:rsidR="00F846E2">
              <w:rPr>
                <w:sz w:val="28"/>
                <w:szCs w:val="28"/>
                <w:lang w:val="uk-UA"/>
              </w:rPr>
              <w:t xml:space="preserve"> зміна угідь  </w:t>
            </w:r>
            <w:r w:rsidR="00F846E2" w:rsidRPr="008568AF">
              <w:rPr>
                <w:sz w:val="28"/>
                <w:szCs w:val="28"/>
                <w:lang w:val="uk-UA"/>
              </w:rPr>
              <w:t>з «пасовища» на «рілля»</w:t>
            </w:r>
          </w:p>
          <w:p w:rsidR="000E130A" w:rsidRPr="00902B47" w:rsidRDefault="000E130A" w:rsidP="001763E7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 w:eastAsia="uk-UA"/>
              </w:rPr>
            </w:pPr>
          </w:p>
        </w:tc>
      </w:tr>
      <w:tr w:rsidR="00057E76" w:rsidRPr="00117B27" w:rsidTr="00AE0BF2">
        <w:tc>
          <w:tcPr>
            <w:tcW w:w="534" w:type="dxa"/>
          </w:tcPr>
          <w:p w:rsidR="00057E76" w:rsidRPr="00117B27" w:rsidRDefault="00057E76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  <w:vAlign w:val="center"/>
          </w:tcPr>
          <w:p w:rsidR="00057E76" w:rsidRPr="00342431" w:rsidRDefault="00057E76" w:rsidP="00E27120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42431">
              <w:rPr>
                <w:color w:val="000000"/>
                <w:sz w:val="28"/>
                <w:szCs w:val="28"/>
                <w:lang w:val="uk-UA" w:eastAsia="uk-UA"/>
              </w:rPr>
              <w:t>5120480500:01:002:0570</w:t>
            </w:r>
          </w:p>
        </w:tc>
        <w:tc>
          <w:tcPr>
            <w:tcW w:w="2410" w:type="dxa"/>
          </w:tcPr>
          <w:p w:rsidR="00057E76" w:rsidRPr="000E130A" w:rsidRDefault="00057E76">
            <w:pPr>
              <w:rPr>
                <w:sz w:val="24"/>
                <w:szCs w:val="24"/>
              </w:rPr>
            </w:pPr>
            <w:r w:rsidRPr="000E130A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Теплицька сільська рада, Болградський район, Одеська область (за межами населеного пункту) села</w:t>
            </w:r>
            <w:r w:rsidRPr="000E130A">
              <w:rPr>
                <w:rFonts w:eastAsia="Calibri"/>
                <w:bCs/>
                <w:sz w:val="24"/>
                <w:szCs w:val="24"/>
                <w:lang w:val="uk-UA"/>
              </w:rPr>
              <w:t xml:space="preserve">  Новий Париж (колишнє Роща)</w:t>
            </w:r>
          </w:p>
        </w:tc>
        <w:tc>
          <w:tcPr>
            <w:tcW w:w="1133" w:type="dxa"/>
            <w:vAlign w:val="center"/>
          </w:tcPr>
          <w:p w:rsidR="00057E76" w:rsidRPr="00D735AF" w:rsidRDefault="00057E76" w:rsidP="00E2712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2,2903</w:t>
            </w:r>
          </w:p>
        </w:tc>
        <w:tc>
          <w:tcPr>
            <w:tcW w:w="2834" w:type="dxa"/>
          </w:tcPr>
          <w:p w:rsidR="00057E76" w:rsidRDefault="00057E76" w:rsidP="00592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902B47">
              <w:rPr>
                <w:sz w:val="24"/>
                <w:szCs w:val="24"/>
                <w:lang w:val="uk-UA"/>
              </w:rPr>
              <w:t>з земель запасу (земельні ділянки, які не надані у власність або користування громад</w:t>
            </w:r>
            <w:r>
              <w:rPr>
                <w:sz w:val="24"/>
                <w:szCs w:val="24"/>
                <w:lang w:val="uk-UA"/>
              </w:rPr>
              <w:t>янам чи юридичним особам) (01.17</w:t>
            </w:r>
            <w:r w:rsidRPr="00902B47">
              <w:rPr>
                <w:sz w:val="24"/>
                <w:szCs w:val="24"/>
                <w:lang w:val="uk-UA"/>
              </w:rPr>
              <w:t>) до земель для ведення товарного сільськогосподарського виробництва (01.01)</w:t>
            </w:r>
          </w:p>
          <w:p w:rsidR="00057E76" w:rsidRDefault="00057E76" w:rsidP="0059215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</w:p>
          <w:p w:rsidR="00057E76" w:rsidRPr="00084D02" w:rsidRDefault="00057E76" w:rsidP="005921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57E76" w:rsidRPr="00117B27" w:rsidTr="00AE0BF2">
        <w:tc>
          <w:tcPr>
            <w:tcW w:w="534" w:type="dxa"/>
          </w:tcPr>
          <w:p w:rsidR="00057E76" w:rsidRPr="00117B27" w:rsidRDefault="00057E76" w:rsidP="0059215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117B27">
              <w:rPr>
                <w:bCs/>
                <w:color w:val="000000" w:themeColor="text1"/>
                <w:sz w:val="28"/>
                <w:szCs w:val="28"/>
                <w:lang w:val="uk-UA"/>
              </w:rPr>
              <w:t>3</w:t>
            </w:r>
          </w:p>
        </w:tc>
        <w:tc>
          <w:tcPr>
            <w:tcW w:w="2835" w:type="dxa"/>
            <w:vAlign w:val="center"/>
          </w:tcPr>
          <w:p w:rsidR="00057E76" w:rsidRPr="00342431" w:rsidRDefault="00057E76" w:rsidP="00E27120">
            <w:pPr>
              <w:jc w:val="center"/>
              <w:rPr>
                <w:color w:val="000000"/>
                <w:sz w:val="28"/>
                <w:szCs w:val="28"/>
                <w:lang w:val="uk-UA" w:eastAsia="uk-UA"/>
              </w:rPr>
            </w:pPr>
            <w:r w:rsidRPr="00342431">
              <w:rPr>
                <w:color w:val="000000"/>
                <w:sz w:val="28"/>
                <w:szCs w:val="28"/>
                <w:lang w:val="uk-UA" w:eastAsia="uk-UA"/>
              </w:rPr>
              <w:t>5120480500:01:002:0565</w:t>
            </w:r>
          </w:p>
        </w:tc>
        <w:tc>
          <w:tcPr>
            <w:tcW w:w="2410" w:type="dxa"/>
          </w:tcPr>
          <w:p w:rsidR="00057E76" w:rsidRPr="000E130A" w:rsidRDefault="00057E76">
            <w:pPr>
              <w:rPr>
                <w:sz w:val="24"/>
                <w:szCs w:val="24"/>
              </w:rPr>
            </w:pPr>
            <w:r w:rsidRPr="000E130A">
              <w:rPr>
                <w:rFonts w:eastAsia="Calibri"/>
                <w:color w:val="000000"/>
                <w:sz w:val="24"/>
                <w:szCs w:val="24"/>
                <w:lang w:val="uk-UA" w:eastAsia="uk-UA"/>
              </w:rPr>
              <w:t>Теплицька сільська рада, Болградський район, Одеська область (за межами населеного пункту) села</w:t>
            </w:r>
            <w:r w:rsidRPr="000E130A">
              <w:rPr>
                <w:rFonts w:eastAsia="Calibri"/>
                <w:bCs/>
                <w:sz w:val="24"/>
                <w:szCs w:val="24"/>
                <w:lang w:val="uk-UA"/>
              </w:rPr>
              <w:t xml:space="preserve">  Новий Париж (колишнє Роща)</w:t>
            </w:r>
          </w:p>
        </w:tc>
        <w:tc>
          <w:tcPr>
            <w:tcW w:w="1133" w:type="dxa"/>
            <w:vAlign w:val="center"/>
          </w:tcPr>
          <w:p w:rsidR="00057E76" w:rsidRPr="00D735AF" w:rsidRDefault="00057E76" w:rsidP="00E27120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2,3020</w:t>
            </w:r>
          </w:p>
        </w:tc>
        <w:tc>
          <w:tcPr>
            <w:tcW w:w="2834" w:type="dxa"/>
          </w:tcPr>
          <w:p w:rsidR="00057E76" w:rsidRPr="004412A4" w:rsidRDefault="00057E76" w:rsidP="0018613B">
            <w:pPr>
              <w:rPr>
                <w:lang w:val="uk-UA"/>
              </w:rPr>
            </w:pPr>
            <w:r w:rsidRPr="00902B47">
              <w:rPr>
                <w:sz w:val="24"/>
                <w:szCs w:val="24"/>
                <w:lang w:val="uk-UA"/>
              </w:rPr>
              <w:t>з земель запасу (земельні ділянки, які не надані у власність або користування громад</w:t>
            </w:r>
            <w:r>
              <w:rPr>
                <w:sz w:val="24"/>
                <w:szCs w:val="24"/>
                <w:lang w:val="uk-UA"/>
              </w:rPr>
              <w:t>янам чи юридичним особам) (01.17</w:t>
            </w:r>
            <w:r w:rsidRPr="00902B47">
              <w:rPr>
                <w:sz w:val="24"/>
                <w:szCs w:val="24"/>
                <w:lang w:val="uk-UA"/>
              </w:rPr>
              <w:t>) до земель для ведення товарного сільськогосподарського виробництва (01.01</w:t>
            </w:r>
            <w:r w:rsidR="0018613B">
              <w:rPr>
                <w:sz w:val="24"/>
                <w:szCs w:val="24"/>
                <w:lang w:val="uk-UA"/>
              </w:rPr>
              <w:t>)</w:t>
            </w:r>
          </w:p>
        </w:tc>
      </w:tr>
    </w:tbl>
    <w:p w:rsidR="00D74D9E" w:rsidRPr="00342431" w:rsidRDefault="00342431" w:rsidP="007057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сільської ради                                                          Наталія ШУТАК</w:t>
      </w:r>
    </w:p>
    <w:sectPr w:rsidR="00D74D9E" w:rsidRPr="00342431" w:rsidSect="00342431">
      <w:pgSz w:w="11906" w:h="16838"/>
      <w:pgMar w:top="709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FC4311"/>
    <w:multiLevelType w:val="hybridMultilevel"/>
    <w:tmpl w:val="B708569C"/>
    <w:lvl w:ilvl="0" w:tplc="330CB8C6">
      <w:start w:val="1"/>
      <w:numFmt w:val="decimal"/>
      <w:lvlText w:val="%1."/>
      <w:lvlJc w:val="left"/>
      <w:pPr>
        <w:ind w:left="900" w:hanging="468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512" w:hanging="360"/>
      </w:pPr>
    </w:lvl>
    <w:lvl w:ilvl="2" w:tplc="0422001B" w:tentative="1">
      <w:start w:val="1"/>
      <w:numFmt w:val="lowerRoman"/>
      <w:lvlText w:val="%3."/>
      <w:lvlJc w:val="right"/>
      <w:pPr>
        <w:ind w:left="2232" w:hanging="180"/>
      </w:pPr>
    </w:lvl>
    <w:lvl w:ilvl="3" w:tplc="0422000F" w:tentative="1">
      <w:start w:val="1"/>
      <w:numFmt w:val="decimal"/>
      <w:lvlText w:val="%4."/>
      <w:lvlJc w:val="left"/>
      <w:pPr>
        <w:ind w:left="2952" w:hanging="360"/>
      </w:pPr>
    </w:lvl>
    <w:lvl w:ilvl="4" w:tplc="04220019" w:tentative="1">
      <w:start w:val="1"/>
      <w:numFmt w:val="lowerLetter"/>
      <w:lvlText w:val="%5."/>
      <w:lvlJc w:val="left"/>
      <w:pPr>
        <w:ind w:left="3672" w:hanging="360"/>
      </w:pPr>
    </w:lvl>
    <w:lvl w:ilvl="5" w:tplc="0422001B" w:tentative="1">
      <w:start w:val="1"/>
      <w:numFmt w:val="lowerRoman"/>
      <w:lvlText w:val="%6."/>
      <w:lvlJc w:val="right"/>
      <w:pPr>
        <w:ind w:left="4392" w:hanging="180"/>
      </w:pPr>
    </w:lvl>
    <w:lvl w:ilvl="6" w:tplc="0422000F" w:tentative="1">
      <w:start w:val="1"/>
      <w:numFmt w:val="decimal"/>
      <w:lvlText w:val="%7."/>
      <w:lvlJc w:val="left"/>
      <w:pPr>
        <w:ind w:left="5112" w:hanging="360"/>
      </w:pPr>
    </w:lvl>
    <w:lvl w:ilvl="7" w:tplc="04220019" w:tentative="1">
      <w:start w:val="1"/>
      <w:numFmt w:val="lowerLetter"/>
      <w:lvlText w:val="%8."/>
      <w:lvlJc w:val="left"/>
      <w:pPr>
        <w:ind w:left="5832" w:hanging="360"/>
      </w:pPr>
    </w:lvl>
    <w:lvl w:ilvl="8" w:tplc="0422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characterSpacingControl w:val="doNotCompress"/>
  <w:compat>
    <w:useFELayout/>
  </w:compat>
  <w:rsids>
    <w:rsidRoot w:val="00A22EF3"/>
    <w:rsid w:val="0000179D"/>
    <w:rsid w:val="000219C2"/>
    <w:rsid w:val="000361E1"/>
    <w:rsid w:val="00057E76"/>
    <w:rsid w:val="00063FB7"/>
    <w:rsid w:val="00077595"/>
    <w:rsid w:val="00084D02"/>
    <w:rsid w:val="00090639"/>
    <w:rsid w:val="000B0CE3"/>
    <w:rsid w:val="000B562D"/>
    <w:rsid w:val="000C3C21"/>
    <w:rsid w:val="000E130A"/>
    <w:rsid w:val="0014710D"/>
    <w:rsid w:val="00154533"/>
    <w:rsid w:val="001666AB"/>
    <w:rsid w:val="001763E7"/>
    <w:rsid w:val="001801BE"/>
    <w:rsid w:val="0018613B"/>
    <w:rsid w:val="00187DE4"/>
    <w:rsid w:val="00195116"/>
    <w:rsid w:val="001B45D3"/>
    <w:rsid w:val="001C6CD1"/>
    <w:rsid w:val="001D470C"/>
    <w:rsid w:val="001F0E6E"/>
    <w:rsid w:val="00202466"/>
    <w:rsid w:val="00206C64"/>
    <w:rsid w:val="00216455"/>
    <w:rsid w:val="00245ED0"/>
    <w:rsid w:val="00261EA2"/>
    <w:rsid w:val="002744CD"/>
    <w:rsid w:val="0028134B"/>
    <w:rsid w:val="00281856"/>
    <w:rsid w:val="002B69D4"/>
    <w:rsid w:val="002C0F65"/>
    <w:rsid w:val="002F0827"/>
    <w:rsid w:val="002F6E87"/>
    <w:rsid w:val="00301E7B"/>
    <w:rsid w:val="0031002E"/>
    <w:rsid w:val="00312A7D"/>
    <w:rsid w:val="00342431"/>
    <w:rsid w:val="00344870"/>
    <w:rsid w:val="00352190"/>
    <w:rsid w:val="00352230"/>
    <w:rsid w:val="00381EC1"/>
    <w:rsid w:val="003B1465"/>
    <w:rsid w:val="003C3831"/>
    <w:rsid w:val="003D5F99"/>
    <w:rsid w:val="003E7888"/>
    <w:rsid w:val="003F07CE"/>
    <w:rsid w:val="004412A4"/>
    <w:rsid w:val="00445B38"/>
    <w:rsid w:val="004837C7"/>
    <w:rsid w:val="004B360F"/>
    <w:rsid w:val="004B6625"/>
    <w:rsid w:val="004C261E"/>
    <w:rsid w:val="004F033B"/>
    <w:rsid w:val="00505B0E"/>
    <w:rsid w:val="00531A93"/>
    <w:rsid w:val="0055425C"/>
    <w:rsid w:val="00561276"/>
    <w:rsid w:val="00563B3F"/>
    <w:rsid w:val="00592154"/>
    <w:rsid w:val="005D5049"/>
    <w:rsid w:val="005F5BF7"/>
    <w:rsid w:val="00606A2F"/>
    <w:rsid w:val="00624E14"/>
    <w:rsid w:val="0064199F"/>
    <w:rsid w:val="006504AF"/>
    <w:rsid w:val="006A09DA"/>
    <w:rsid w:val="006A5BA5"/>
    <w:rsid w:val="006B671E"/>
    <w:rsid w:val="006D243A"/>
    <w:rsid w:val="006F770E"/>
    <w:rsid w:val="0070572B"/>
    <w:rsid w:val="00715E84"/>
    <w:rsid w:val="00727773"/>
    <w:rsid w:val="007322FC"/>
    <w:rsid w:val="00772452"/>
    <w:rsid w:val="007A0133"/>
    <w:rsid w:val="007A517E"/>
    <w:rsid w:val="007A7B0B"/>
    <w:rsid w:val="007B342F"/>
    <w:rsid w:val="007C394E"/>
    <w:rsid w:val="00830D2E"/>
    <w:rsid w:val="00833411"/>
    <w:rsid w:val="00860D24"/>
    <w:rsid w:val="00866450"/>
    <w:rsid w:val="00871E19"/>
    <w:rsid w:val="008841C3"/>
    <w:rsid w:val="008B1EC6"/>
    <w:rsid w:val="008D5383"/>
    <w:rsid w:val="008E79FC"/>
    <w:rsid w:val="008F0B91"/>
    <w:rsid w:val="00950D66"/>
    <w:rsid w:val="0098085E"/>
    <w:rsid w:val="009824B4"/>
    <w:rsid w:val="00985263"/>
    <w:rsid w:val="009C2A8E"/>
    <w:rsid w:val="009D204E"/>
    <w:rsid w:val="00A22EF3"/>
    <w:rsid w:val="00A37183"/>
    <w:rsid w:val="00A708AD"/>
    <w:rsid w:val="00B07DAC"/>
    <w:rsid w:val="00B11E80"/>
    <w:rsid w:val="00B228B9"/>
    <w:rsid w:val="00B35EA4"/>
    <w:rsid w:val="00B53ECF"/>
    <w:rsid w:val="00B566F5"/>
    <w:rsid w:val="00B705DD"/>
    <w:rsid w:val="00B80A83"/>
    <w:rsid w:val="00B8204F"/>
    <w:rsid w:val="00B86816"/>
    <w:rsid w:val="00B93BEE"/>
    <w:rsid w:val="00BA0F70"/>
    <w:rsid w:val="00BA34BA"/>
    <w:rsid w:val="00BA5835"/>
    <w:rsid w:val="00BB238A"/>
    <w:rsid w:val="00BB37AB"/>
    <w:rsid w:val="00BD77DB"/>
    <w:rsid w:val="00C33EA7"/>
    <w:rsid w:val="00C424DD"/>
    <w:rsid w:val="00C60F45"/>
    <w:rsid w:val="00C73AAD"/>
    <w:rsid w:val="00C752FB"/>
    <w:rsid w:val="00C77DE2"/>
    <w:rsid w:val="00C8051E"/>
    <w:rsid w:val="00D13BDF"/>
    <w:rsid w:val="00D20A7B"/>
    <w:rsid w:val="00D228F0"/>
    <w:rsid w:val="00D45806"/>
    <w:rsid w:val="00D614B5"/>
    <w:rsid w:val="00D74D9E"/>
    <w:rsid w:val="00D80D65"/>
    <w:rsid w:val="00DA2FDC"/>
    <w:rsid w:val="00DB7ACC"/>
    <w:rsid w:val="00DC2D5B"/>
    <w:rsid w:val="00DC3E90"/>
    <w:rsid w:val="00E24052"/>
    <w:rsid w:val="00E43A08"/>
    <w:rsid w:val="00E602E1"/>
    <w:rsid w:val="00E71E7B"/>
    <w:rsid w:val="00E758FF"/>
    <w:rsid w:val="00E8673D"/>
    <w:rsid w:val="00EA2C8A"/>
    <w:rsid w:val="00EE6799"/>
    <w:rsid w:val="00EF7054"/>
    <w:rsid w:val="00F24F09"/>
    <w:rsid w:val="00F409A3"/>
    <w:rsid w:val="00F72F27"/>
    <w:rsid w:val="00F81FE7"/>
    <w:rsid w:val="00F846E2"/>
    <w:rsid w:val="00F929C6"/>
    <w:rsid w:val="00FE12BB"/>
    <w:rsid w:val="00FF202D"/>
    <w:rsid w:val="00FF39F4"/>
    <w:rsid w:val="00FF6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table" w:styleId="ac">
    <w:name w:val="Table Grid"/>
    <w:basedOn w:val="a1"/>
    <w:rsid w:val="00D74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cp:lastPrinted>2025-12-17T13:32:00Z</cp:lastPrinted>
  <dcterms:created xsi:type="dcterms:W3CDTF">2025-12-17T10:21:00Z</dcterms:created>
  <dcterms:modified xsi:type="dcterms:W3CDTF">2025-12-25T14:19:00Z</dcterms:modified>
</cp:coreProperties>
</file>