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456" w:rsidRPr="003B174E" w:rsidRDefault="00EC7456" w:rsidP="001C1554">
      <w:pPr>
        <w:pStyle w:val="ab"/>
        <w:jc w:val="left"/>
        <w:rPr>
          <w:szCs w:val="28"/>
          <w:lang w:val="ru-RU"/>
        </w:rPr>
      </w:pPr>
    </w:p>
    <w:p w:rsidR="00EC7456" w:rsidRPr="003B174E" w:rsidRDefault="009A3FA7" w:rsidP="00DA7F00">
      <w:pPr>
        <w:framePr w:hSpace="141" w:wrap="around" w:vAnchor="text" w:hAnchor="page" w:x="5836" w:y="1"/>
        <w:spacing w:after="0" w:line="240" w:lineRule="auto"/>
        <w:jc w:val="center"/>
        <w:rPr>
          <w:rFonts w:ascii="Times New Roman" w:hAnsi="Times New Roman"/>
          <w:noProof/>
          <w:sz w:val="28"/>
          <w:szCs w:val="28"/>
          <w:lang w:val="uk-UA"/>
        </w:rPr>
      </w:pPr>
      <w:r w:rsidRPr="003B174E">
        <w:rPr>
          <w:rFonts w:ascii="Times New Roman" w:hAnsi="Times New Roman"/>
          <w:noProof/>
          <w:sz w:val="28"/>
          <w:szCs w:val="28"/>
        </w:rPr>
        <w:drawing>
          <wp:inline distT="0" distB="0" distL="0" distR="0">
            <wp:extent cx="457200" cy="6597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57200" cy="659765"/>
                    </a:xfrm>
                    <a:prstGeom prst="rect">
                      <a:avLst/>
                    </a:prstGeom>
                    <a:noFill/>
                    <a:ln w="9525">
                      <a:noFill/>
                      <a:miter lim="800000"/>
                      <a:headEnd/>
                      <a:tailEnd/>
                    </a:ln>
                  </pic:spPr>
                </pic:pic>
              </a:graphicData>
            </a:graphic>
          </wp:inline>
        </w:drawing>
      </w:r>
    </w:p>
    <w:p w:rsidR="00EC7456" w:rsidRPr="003B174E" w:rsidRDefault="00EC7456" w:rsidP="00DA7F00">
      <w:pPr>
        <w:spacing w:after="0" w:line="240" w:lineRule="auto"/>
        <w:rPr>
          <w:rFonts w:ascii="Times New Roman" w:hAnsi="Times New Roman"/>
          <w:sz w:val="28"/>
          <w:szCs w:val="28"/>
          <w:lang w:val="uk-UA"/>
        </w:rPr>
      </w:pPr>
    </w:p>
    <w:p w:rsidR="00EC7456" w:rsidRPr="003B174E" w:rsidRDefault="00EC7456" w:rsidP="00DA7F00">
      <w:pPr>
        <w:pStyle w:val="ab"/>
        <w:jc w:val="left"/>
        <w:rPr>
          <w:b w:val="0"/>
          <w:szCs w:val="28"/>
        </w:rPr>
      </w:pPr>
      <w:r w:rsidRPr="003B174E">
        <w:rPr>
          <w:szCs w:val="28"/>
        </w:rPr>
        <w:t xml:space="preserve">                               </w:t>
      </w:r>
    </w:p>
    <w:p w:rsidR="00EC7456" w:rsidRPr="003B174E" w:rsidRDefault="00EC7456" w:rsidP="00DA7F00">
      <w:pPr>
        <w:spacing w:after="0" w:line="240" w:lineRule="auto"/>
        <w:jc w:val="center"/>
        <w:rPr>
          <w:rFonts w:ascii="Times New Roman" w:hAnsi="Times New Roman"/>
          <w:b/>
          <w:sz w:val="28"/>
          <w:szCs w:val="28"/>
          <w:lang w:val="uk-UA"/>
        </w:rPr>
      </w:pPr>
    </w:p>
    <w:p w:rsidR="00EC7456" w:rsidRPr="003B174E" w:rsidRDefault="00EC7456" w:rsidP="001C1554">
      <w:pPr>
        <w:spacing w:after="0" w:line="240" w:lineRule="auto"/>
        <w:rPr>
          <w:rFonts w:ascii="Times New Roman" w:hAnsi="Times New Roman"/>
          <w:b/>
          <w:sz w:val="28"/>
          <w:szCs w:val="28"/>
          <w:lang w:val="uk-UA"/>
        </w:rPr>
      </w:pPr>
    </w:p>
    <w:p w:rsidR="00EC7456" w:rsidRPr="003B174E" w:rsidRDefault="00EC7456" w:rsidP="00DA7F00">
      <w:pPr>
        <w:spacing w:after="0" w:line="240" w:lineRule="auto"/>
        <w:jc w:val="center"/>
        <w:rPr>
          <w:rFonts w:ascii="Times New Roman" w:hAnsi="Times New Roman"/>
          <w:b/>
          <w:sz w:val="28"/>
          <w:szCs w:val="28"/>
          <w:lang w:val="uk-UA"/>
        </w:rPr>
      </w:pPr>
      <w:r w:rsidRPr="003B174E">
        <w:rPr>
          <w:rFonts w:ascii="Times New Roman" w:hAnsi="Times New Roman"/>
          <w:b/>
          <w:sz w:val="28"/>
          <w:szCs w:val="28"/>
          <w:lang w:val="uk-UA"/>
        </w:rPr>
        <w:t>ТЕПЛИЦЬКА  СІЛЬСЬКА РАДА</w:t>
      </w:r>
    </w:p>
    <w:p w:rsidR="00EC7456" w:rsidRPr="003B174E" w:rsidRDefault="00EC7456" w:rsidP="00DA7F00">
      <w:pPr>
        <w:spacing w:after="0" w:line="240" w:lineRule="auto"/>
        <w:jc w:val="center"/>
        <w:rPr>
          <w:rFonts w:ascii="Times New Roman" w:hAnsi="Times New Roman"/>
          <w:b/>
          <w:sz w:val="28"/>
          <w:szCs w:val="28"/>
          <w:lang w:val="uk-UA"/>
        </w:rPr>
      </w:pPr>
      <w:r w:rsidRPr="003B174E">
        <w:rPr>
          <w:rFonts w:ascii="Times New Roman" w:hAnsi="Times New Roman"/>
          <w:b/>
          <w:sz w:val="28"/>
          <w:szCs w:val="28"/>
          <w:lang w:val="uk-UA"/>
        </w:rPr>
        <w:t>БОЛГРАДСЬКОГО РАЙОНУ  ОДЕСЬКОЇ  ОБЛАСТІ</w:t>
      </w:r>
    </w:p>
    <w:p w:rsidR="00EC7456" w:rsidRPr="003B174E" w:rsidRDefault="00E92C16" w:rsidP="00DA7F00">
      <w:pPr>
        <w:pStyle w:val="2"/>
        <w:spacing w:before="0" w:after="0" w:line="240" w:lineRule="auto"/>
        <w:jc w:val="center"/>
        <w:rPr>
          <w:rFonts w:ascii="Times New Roman" w:hAnsi="Times New Roman" w:cs="Times New Roman"/>
          <w:i w:val="0"/>
        </w:rPr>
      </w:pPr>
      <w:r w:rsidRPr="003B174E">
        <w:rPr>
          <w:rFonts w:ascii="Times New Roman" w:hAnsi="Times New Roman" w:cs="Times New Roman"/>
          <w:i w:val="0"/>
        </w:rPr>
        <w:t>XXX</w:t>
      </w:r>
      <w:r w:rsidR="009C5BB0" w:rsidRPr="003B174E">
        <w:rPr>
          <w:rFonts w:ascii="Times New Roman" w:hAnsi="Times New Roman" w:cs="Times New Roman"/>
          <w:i w:val="0"/>
        </w:rPr>
        <w:t>Х</w:t>
      </w:r>
      <w:r w:rsidR="00CF4F5A" w:rsidRPr="003B174E">
        <w:rPr>
          <w:rFonts w:ascii="Times New Roman" w:hAnsi="Times New Roman" w:cs="Times New Roman"/>
          <w:i w:val="0"/>
        </w:rPr>
        <w:t>ХІІ</w:t>
      </w:r>
      <w:r w:rsidRPr="003B174E">
        <w:rPr>
          <w:rFonts w:ascii="Times New Roman" w:hAnsi="Times New Roman" w:cs="Times New Roman"/>
          <w:i w:val="0"/>
        </w:rPr>
        <w:t>I</w:t>
      </w:r>
      <w:r w:rsidR="00EC7456" w:rsidRPr="003B174E">
        <w:rPr>
          <w:rFonts w:ascii="Times New Roman" w:hAnsi="Times New Roman" w:cs="Times New Roman"/>
          <w:i w:val="0"/>
        </w:rPr>
        <w:t xml:space="preserve"> сесія  VIII скликання</w:t>
      </w:r>
    </w:p>
    <w:p w:rsidR="00EC7456" w:rsidRPr="003B174E" w:rsidRDefault="00EC7456" w:rsidP="00DA7F00">
      <w:pPr>
        <w:spacing w:after="0" w:line="240" w:lineRule="auto"/>
        <w:jc w:val="center"/>
        <w:rPr>
          <w:rFonts w:ascii="Times New Roman" w:hAnsi="Times New Roman"/>
          <w:b/>
          <w:sz w:val="28"/>
          <w:szCs w:val="28"/>
          <w:lang w:val="uk-UA"/>
        </w:rPr>
      </w:pPr>
    </w:p>
    <w:p w:rsidR="00EC7456" w:rsidRPr="003B174E" w:rsidRDefault="00EC7456" w:rsidP="00DA7F00">
      <w:pPr>
        <w:spacing w:after="0" w:line="240" w:lineRule="auto"/>
        <w:jc w:val="center"/>
        <w:rPr>
          <w:rFonts w:ascii="Times New Roman" w:hAnsi="Times New Roman"/>
          <w:b/>
          <w:sz w:val="28"/>
          <w:szCs w:val="28"/>
          <w:lang w:val="uk-UA"/>
        </w:rPr>
      </w:pPr>
      <w:r w:rsidRPr="003B174E">
        <w:rPr>
          <w:rFonts w:ascii="Times New Roman" w:hAnsi="Times New Roman"/>
          <w:b/>
          <w:sz w:val="28"/>
          <w:szCs w:val="28"/>
          <w:lang w:val="uk-UA"/>
        </w:rPr>
        <w:t>РІШЕННЯ</w:t>
      </w:r>
    </w:p>
    <w:p w:rsidR="00EC7456" w:rsidRPr="003B174E" w:rsidRDefault="00EC7456" w:rsidP="00DA7F00">
      <w:pPr>
        <w:spacing w:after="0" w:line="240" w:lineRule="auto"/>
        <w:jc w:val="center"/>
        <w:rPr>
          <w:rFonts w:ascii="Times New Roman" w:hAnsi="Times New Roman"/>
          <w:b/>
          <w:kern w:val="2"/>
          <w:sz w:val="28"/>
          <w:szCs w:val="28"/>
          <w:lang w:val="uk-UA" w:eastAsia="ja-JP" w:bidi="fa-IR"/>
        </w:rPr>
      </w:pPr>
    </w:p>
    <w:p w:rsidR="00655302" w:rsidRPr="003B174E" w:rsidRDefault="00655302" w:rsidP="00655302">
      <w:pPr>
        <w:pStyle w:val="ad"/>
        <w:ind w:right="3117"/>
        <w:jc w:val="both"/>
        <w:rPr>
          <w:rFonts w:ascii="Times New Roman" w:hAnsi="Times New Roman"/>
          <w:b/>
          <w:sz w:val="28"/>
          <w:szCs w:val="28"/>
        </w:rPr>
      </w:pPr>
      <w:r w:rsidRPr="003B174E">
        <w:rPr>
          <w:rFonts w:ascii="Times New Roman" w:hAnsi="Times New Roman"/>
          <w:b/>
          <w:sz w:val="28"/>
          <w:szCs w:val="28"/>
        </w:rPr>
        <w:t xml:space="preserve">Про встановлення плати за харчування </w:t>
      </w:r>
    </w:p>
    <w:p w:rsidR="00655302" w:rsidRPr="003B174E" w:rsidRDefault="00655302" w:rsidP="00655302">
      <w:pPr>
        <w:pStyle w:val="ad"/>
        <w:ind w:right="3117"/>
        <w:jc w:val="both"/>
        <w:rPr>
          <w:rFonts w:ascii="Times New Roman" w:hAnsi="Times New Roman"/>
          <w:b/>
          <w:sz w:val="28"/>
          <w:szCs w:val="28"/>
        </w:rPr>
      </w:pPr>
      <w:r w:rsidRPr="003B174E">
        <w:rPr>
          <w:rFonts w:ascii="Times New Roman" w:hAnsi="Times New Roman"/>
          <w:b/>
          <w:sz w:val="28"/>
          <w:szCs w:val="28"/>
        </w:rPr>
        <w:t>здобувачів освіти у закладах освіти</w:t>
      </w:r>
    </w:p>
    <w:p w:rsidR="00CF4F5A" w:rsidRPr="003B174E" w:rsidRDefault="00655302" w:rsidP="00655302">
      <w:pPr>
        <w:pStyle w:val="ad"/>
        <w:ind w:right="3117"/>
        <w:jc w:val="both"/>
        <w:rPr>
          <w:rFonts w:ascii="Times New Roman" w:hAnsi="Times New Roman"/>
          <w:b/>
          <w:sz w:val="28"/>
          <w:szCs w:val="28"/>
        </w:rPr>
      </w:pPr>
      <w:r w:rsidRPr="003B174E">
        <w:rPr>
          <w:rFonts w:ascii="Times New Roman" w:hAnsi="Times New Roman"/>
          <w:b/>
          <w:sz w:val="28"/>
          <w:szCs w:val="28"/>
        </w:rPr>
        <w:t>Теплицької сільської ради та безоплатне</w:t>
      </w:r>
    </w:p>
    <w:p w:rsidR="00CF4F5A" w:rsidRPr="003B174E" w:rsidRDefault="00655302" w:rsidP="00655302">
      <w:pPr>
        <w:pStyle w:val="ad"/>
        <w:ind w:right="3117"/>
        <w:jc w:val="both"/>
        <w:rPr>
          <w:rFonts w:ascii="Times New Roman" w:hAnsi="Times New Roman"/>
          <w:b/>
          <w:sz w:val="28"/>
          <w:szCs w:val="28"/>
        </w:rPr>
      </w:pPr>
      <w:r w:rsidRPr="003B174E">
        <w:rPr>
          <w:rFonts w:ascii="Times New Roman" w:hAnsi="Times New Roman"/>
          <w:b/>
          <w:sz w:val="28"/>
          <w:szCs w:val="28"/>
        </w:rPr>
        <w:t>харчування здобувачів освіти пільгового</w:t>
      </w:r>
    </w:p>
    <w:p w:rsidR="00655302" w:rsidRPr="003B174E" w:rsidRDefault="00655302" w:rsidP="00655302">
      <w:pPr>
        <w:pStyle w:val="ad"/>
        <w:ind w:right="3117"/>
        <w:jc w:val="both"/>
        <w:rPr>
          <w:rFonts w:ascii="Times New Roman" w:hAnsi="Times New Roman"/>
          <w:b/>
          <w:sz w:val="28"/>
          <w:szCs w:val="28"/>
        </w:rPr>
      </w:pPr>
      <w:r w:rsidRPr="003B174E">
        <w:rPr>
          <w:rFonts w:ascii="Times New Roman" w:hAnsi="Times New Roman"/>
          <w:b/>
          <w:sz w:val="28"/>
          <w:szCs w:val="28"/>
        </w:rPr>
        <w:t>контингенту на 202</w:t>
      </w:r>
      <w:r w:rsidR="00CF4F5A" w:rsidRPr="003B174E">
        <w:rPr>
          <w:rFonts w:ascii="Times New Roman" w:hAnsi="Times New Roman"/>
          <w:b/>
          <w:sz w:val="28"/>
          <w:szCs w:val="28"/>
        </w:rPr>
        <w:t>6</w:t>
      </w:r>
      <w:r w:rsidRPr="003B174E">
        <w:rPr>
          <w:rFonts w:ascii="Times New Roman" w:hAnsi="Times New Roman"/>
          <w:b/>
          <w:sz w:val="28"/>
          <w:szCs w:val="28"/>
        </w:rPr>
        <w:t xml:space="preserve"> рік</w:t>
      </w:r>
    </w:p>
    <w:p w:rsidR="00655302" w:rsidRPr="003B174E" w:rsidRDefault="00655302" w:rsidP="00655302">
      <w:pPr>
        <w:spacing w:after="0" w:line="240" w:lineRule="auto"/>
        <w:jc w:val="both"/>
        <w:rPr>
          <w:rFonts w:ascii="Times New Roman" w:hAnsi="Times New Roman"/>
          <w:sz w:val="28"/>
          <w:szCs w:val="28"/>
          <w:lang w:val="uk-UA"/>
        </w:rPr>
      </w:pPr>
    </w:p>
    <w:p w:rsidR="00655302" w:rsidRPr="003B174E" w:rsidRDefault="00655302" w:rsidP="00CF4F5A">
      <w:pPr>
        <w:spacing w:after="0" w:line="240" w:lineRule="auto"/>
        <w:jc w:val="both"/>
        <w:rPr>
          <w:rFonts w:ascii="Times New Roman" w:hAnsi="Times New Roman"/>
          <w:sz w:val="28"/>
          <w:szCs w:val="28"/>
          <w:lang w:val="uk-UA"/>
        </w:rPr>
      </w:pPr>
      <w:r w:rsidRPr="003B174E">
        <w:rPr>
          <w:rFonts w:ascii="Times New Roman" w:hAnsi="Times New Roman"/>
          <w:sz w:val="28"/>
          <w:szCs w:val="28"/>
          <w:lang w:val="uk-UA"/>
        </w:rPr>
        <w:t>Керуючись статтею 26 Закону України «Про місцеве самоврядування в Україні», відповідно до статті 56 Закону  України «Про освіту», частини 7 статті 20 Закону України «Про повну загальну середню освіту», статті 35 Закону України «Про дошкільну освіту», статей 5,6 Закону України «Про охорону дитинства», постанови Кабінету Міністрів України від 24 березня 2021 року №305 «Про затвердження норм та Порядку організації харчування у закладах освіти та дитячих закладах оздоровлення та відпочинку (із змінами згідно з постанови  КМУ №549 від</w:t>
      </w:r>
      <w:r w:rsidR="00BC192D" w:rsidRPr="003B174E">
        <w:rPr>
          <w:rFonts w:ascii="Times New Roman" w:hAnsi="Times New Roman"/>
          <w:sz w:val="28"/>
          <w:szCs w:val="28"/>
          <w:lang w:val="uk-UA"/>
        </w:rPr>
        <w:t xml:space="preserve"> </w:t>
      </w:r>
      <w:r w:rsidRPr="003B174E">
        <w:rPr>
          <w:rFonts w:ascii="Times New Roman" w:hAnsi="Times New Roman"/>
          <w:sz w:val="28"/>
          <w:szCs w:val="28"/>
          <w:lang w:val="uk-UA"/>
        </w:rPr>
        <w:t>01.06.2023 року</w:t>
      </w:r>
      <w:r w:rsidR="006206FA">
        <w:rPr>
          <w:rFonts w:ascii="Times New Roman" w:hAnsi="Times New Roman"/>
          <w:sz w:val="28"/>
          <w:szCs w:val="28"/>
          <w:lang w:val="uk-UA"/>
        </w:rPr>
        <w:t>)</w:t>
      </w:r>
      <w:r w:rsidRPr="003B174E">
        <w:rPr>
          <w:rFonts w:ascii="Times New Roman" w:hAnsi="Times New Roman"/>
          <w:sz w:val="28"/>
          <w:szCs w:val="28"/>
          <w:lang w:val="uk-UA"/>
        </w:rPr>
        <w:t xml:space="preserve">, з метою організації  безоплатного харчування  дітей у закладах освіти сільської ради, Теплицька сільська рада </w:t>
      </w:r>
    </w:p>
    <w:p w:rsidR="00655302" w:rsidRPr="003B174E" w:rsidRDefault="00655302" w:rsidP="00655302">
      <w:pPr>
        <w:spacing w:after="0" w:line="240" w:lineRule="auto"/>
        <w:jc w:val="center"/>
        <w:rPr>
          <w:rFonts w:ascii="Times New Roman" w:hAnsi="Times New Roman"/>
          <w:b/>
          <w:sz w:val="28"/>
          <w:szCs w:val="28"/>
          <w:lang w:val="uk-UA"/>
        </w:rPr>
      </w:pPr>
    </w:p>
    <w:p w:rsidR="00655302" w:rsidRPr="003B174E" w:rsidRDefault="00655302" w:rsidP="00CF4F5A">
      <w:pPr>
        <w:spacing w:after="0" w:line="240" w:lineRule="auto"/>
        <w:rPr>
          <w:rFonts w:ascii="Times New Roman" w:hAnsi="Times New Roman"/>
          <w:b/>
          <w:sz w:val="28"/>
          <w:szCs w:val="28"/>
          <w:lang w:val="uk-UA"/>
        </w:rPr>
      </w:pPr>
      <w:r w:rsidRPr="003B174E">
        <w:rPr>
          <w:rFonts w:ascii="Times New Roman" w:hAnsi="Times New Roman"/>
          <w:b/>
          <w:sz w:val="28"/>
          <w:szCs w:val="28"/>
          <w:lang w:val="uk-UA"/>
        </w:rPr>
        <w:t>ВИРІШИЛА :</w:t>
      </w:r>
    </w:p>
    <w:p w:rsidR="00655302" w:rsidRPr="003B174E" w:rsidRDefault="00655302" w:rsidP="00655302">
      <w:pPr>
        <w:spacing w:after="0" w:line="240" w:lineRule="auto"/>
        <w:jc w:val="both"/>
        <w:rPr>
          <w:rFonts w:ascii="Times New Roman" w:hAnsi="Times New Roman"/>
          <w:kern w:val="2"/>
          <w:sz w:val="28"/>
          <w:szCs w:val="28"/>
          <w:lang w:val="uk-UA" w:eastAsia="ja-JP" w:bidi="fa-IR"/>
        </w:rPr>
      </w:pPr>
    </w:p>
    <w:p w:rsidR="009C21F8" w:rsidRPr="003B174E" w:rsidRDefault="00655302" w:rsidP="00655302">
      <w:pPr>
        <w:spacing w:after="0" w:line="240" w:lineRule="auto"/>
        <w:jc w:val="both"/>
        <w:rPr>
          <w:rFonts w:ascii="Times New Roman" w:hAnsi="Times New Roman"/>
          <w:sz w:val="28"/>
          <w:szCs w:val="28"/>
          <w:shd w:val="clear" w:color="auto" w:fill="FFFFFF"/>
          <w:lang w:val="uk-UA"/>
        </w:rPr>
      </w:pPr>
      <w:r w:rsidRPr="003B174E">
        <w:rPr>
          <w:rFonts w:ascii="Times New Roman" w:hAnsi="Times New Roman"/>
          <w:bCs/>
          <w:sz w:val="28"/>
          <w:szCs w:val="28"/>
          <w:lang w:val="uk-UA"/>
        </w:rPr>
        <w:t>1</w:t>
      </w:r>
      <w:r w:rsidRPr="003B174E">
        <w:rPr>
          <w:rFonts w:ascii="Times New Roman" w:hAnsi="Times New Roman"/>
          <w:sz w:val="28"/>
          <w:szCs w:val="28"/>
          <w:shd w:val="clear" w:color="auto" w:fill="FFFFFF"/>
          <w:lang w:val="uk-UA"/>
        </w:rPr>
        <w:t>.</w:t>
      </w:r>
      <w:r w:rsidR="009C21F8" w:rsidRPr="003B174E">
        <w:rPr>
          <w:rFonts w:ascii="Times New Roman" w:hAnsi="Times New Roman"/>
          <w:sz w:val="28"/>
          <w:szCs w:val="28"/>
          <w:shd w:val="clear" w:color="auto" w:fill="FFFFFF"/>
          <w:lang w:val="uk-UA"/>
        </w:rPr>
        <w:t>Встановити розмір витрат на харчування за рахунок субвенції з державного бюджету місцевим бюджетам на забезпечення харчування учнів 1-11 класів закладів загальної середньої освіти у 2026 році</w:t>
      </w:r>
      <w:r w:rsidR="006206FA">
        <w:rPr>
          <w:rFonts w:ascii="Times New Roman" w:hAnsi="Times New Roman"/>
          <w:sz w:val="28"/>
          <w:szCs w:val="28"/>
          <w:shd w:val="clear" w:color="auto" w:fill="FFFFFF"/>
          <w:lang w:val="uk-UA"/>
        </w:rPr>
        <w:t>:</w:t>
      </w:r>
    </w:p>
    <w:p w:rsidR="003B174E" w:rsidRPr="003B174E" w:rsidRDefault="003B174E" w:rsidP="00655302">
      <w:pPr>
        <w:spacing w:after="0" w:line="240" w:lineRule="auto"/>
        <w:jc w:val="both"/>
        <w:rPr>
          <w:rFonts w:ascii="Times New Roman" w:hAnsi="Times New Roman"/>
          <w:sz w:val="28"/>
          <w:szCs w:val="28"/>
          <w:shd w:val="clear" w:color="auto" w:fill="FFFFFF"/>
          <w:lang w:val="uk-UA"/>
        </w:rPr>
      </w:pPr>
      <w:r w:rsidRPr="003B174E">
        <w:rPr>
          <w:rFonts w:ascii="Times New Roman" w:hAnsi="Times New Roman"/>
          <w:sz w:val="28"/>
          <w:szCs w:val="28"/>
          <w:shd w:val="clear" w:color="auto" w:fill="FFFFFF"/>
          <w:lang w:val="uk-UA"/>
        </w:rPr>
        <w:t>-</w:t>
      </w:r>
      <w:r w:rsidR="009C21F8" w:rsidRPr="003B174E">
        <w:rPr>
          <w:rFonts w:ascii="Times New Roman" w:hAnsi="Times New Roman"/>
          <w:sz w:val="28"/>
          <w:szCs w:val="28"/>
          <w:shd w:val="clear" w:color="auto" w:fill="FFFFFF"/>
          <w:lang w:val="uk-UA"/>
        </w:rPr>
        <w:t xml:space="preserve"> </w:t>
      </w:r>
      <w:r w:rsidRPr="003B174E">
        <w:rPr>
          <w:rFonts w:ascii="Times New Roman" w:hAnsi="Times New Roman"/>
          <w:sz w:val="28"/>
          <w:szCs w:val="28"/>
          <w:shd w:val="clear" w:color="auto" w:fill="FFFFFF"/>
          <w:lang w:val="uk-UA"/>
        </w:rPr>
        <w:t>д</w:t>
      </w:r>
      <w:r w:rsidR="009C21F8" w:rsidRPr="003B174E">
        <w:rPr>
          <w:rFonts w:ascii="Times New Roman" w:hAnsi="Times New Roman"/>
          <w:sz w:val="28"/>
          <w:szCs w:val="28"/>
          <w:shd w:val="clear" w:color="auto" w:fill="FFFFFF"/>
          <w:lang w:val="uk-UA"/>
        </w:rPr>
        <w:t>ля учнів 1-4 класів у розмірі</w:t>
      </w:r>
      <w:r w:rsidRPr="003B174E">
        <w:rPr>
          <w:rFonts w:ascii="Times New Roman" w:hAnsi="Times New Roman"/>
          <w:sz w:val="28"/>
          <w:szCs w:val="28"/>
          <w:shd w:val="clear" w:color="auto" w:fill="FFFFFF"/>
          <w:lang w:val="uk-UA"/>
        </w:rPr>
        <w:t xml:space="preserve"> 50 гривень;</w:t>
      </w:r>
    </w:p>
    <w:p w:rsidR="003B174E" w:rsidRPr="003B174E" w:rsidRDefault="003B174E" w:rsidP="00655302">
      <w:pPr>
        <w:spacing w:after="0" w:line="240" w:lineRule="auto"/>
        <w:jc w:val="both"/>
        <w:rPr>
          <w:rFonts w:ascii="Times New Roman" w:hAnsi="Times New Roman"/>
          <w:sz w:val="28"/>
          <w:szCs w:val="28"/>
          <w:shd w:val="clear" w:color="auto" w:fill="FFFFFF"/>
          <w:lang w:val="uk-UA"/>
        </w:rPr>
      </w:pPr>
      <w:r w:rsidRPr="003B174E">
        <w:rPr>
          <w:rFonts w:ascii="Times New Roman" w:hAnsi="Times New Roman"/>
          <w:sz w:val="28"/>
          <w:szCs w:val="28"/>
          <w:shd w:val="clear" w:color="auto" w:fill="FFFFFF"/>
          <w:lang w:val="uk-UA"/>
        </w:rPr>
        <w:t>- для учнів 5-11 класів у розмірі 60 гривень.</w:t>
      </w:r>
    </w:p>
    <w:p w:rsidR="00655302" w:rsidRPr="003B174E" w:rsidRDefault="003B174E" w:rsidP="00655302">
      <w:pPr>
        <w:spacing w:after="0" w:line="240" w:lineRule="auto"/>
        <w:jc w:val="both"/>
        <w:rPr>
          <w:rFonts w:ascii="Times New Roman" w:hAnsi="Times New Roman"/>
          <w:sz w:val="28"/>
          <w:szCs w:val="28"/>
          <w:lang w:val="uk-UA"/>
        </w:rPr>
      </w:pPr>
      <w:r w:rsidRPr="003B174E">
        <w:rPr>
          <w:rFonts w:ascii="Times New Roman" w:hAnsi="Times New Roman"/>
          <w:sz w:val="28"/>
          <w:szCs w:val="28"/>
          <w:shd w:val="clear" w:color="auto" w:fill="FFFFFF"/>
          <w:lang w:val="uk-UA"/>
        </w:rPr>
        <w:t xml:space="preserve">2. </w:t>
      </w:r>
      <w:r w:rsidR="00655302" w:rsidRPr="003B174E">
        <w:rPr>
          <w:rFonts w:ascii="Times New Roman" w:hAnsi="Times New Roman"/>
          <w:sz w:val="28"/>
          <w:szCs w:val="28"/>
          <w:shd w:val="clear" w:color="auto" w:fill="FFFFFF"/>
          <w:lang w:val="uk-UA"/>
        </w:rPr>
        <w:t>Встановити</w:t>
      </w:r>
      <w:r w:rsidR="00655302" w:rsidRPr="003B174E">
        <w:rPr>
          <w:rFonts w:ascii="Times New Roman" w:hAnsi="Times New Roman"/>
          <w:sz w:val="28"/>
          <w:szCs w:val="28"/>
          <w:lang w:val="uk-UA"/>
        </w:rPr>
        <w:t xml:space="preserve"> розмір витрат на харчування 1 дитини у закладах дошкільної освіти</w:t>
      </w:r>
      <w:r w:rsidRPr="003B174E">
        <w:rPr>
          <w:rFonts w:ascii="Times New Roman" w:hAnsi="Times New Roman"/>
          <w:sz w:val="28"/>
          <w:szCs w:val="28"/>
          <w:lang w:val="uk-UA"/>
        </w:rPr>
        <w:t xml:space="preserve"> у 2026 році</w:t>
      </w:r>
      <w:r w:rsidR="00655302" w:rsidRPr="003B174E">
        <w:rPr>
          <w:rFonts w:ascii="Times New Roman" w:hAnsi="Times New Roman"/>
          <w:sz w:val="28"/>
          <w:szCs w:val="28"/>
          <w:lang w:val="uk-UA"/>
        </w:rPr>
        <w:t xml:space="preserve"> у розмірі </w:t>
      </w:r>
      <w:r w:rsidR="006206FA">
        <w:rPr>
          <w:rFonts w:ascii="Times New Roman" w:hAnsi="Times New Roman"/>
          <w:sz w:val="28"/>
          <w:szCs w:val="28"/>
          <w:lang w:val="uk-UA"/>
        </w:rPr>
        <w:t xml:space="preserve"> </w:t>
      </w:r>
      <w:r w:rsidR="00655302" w:rsidRPr="003B174E">
        <w:rPr>
          <w:rFonts w:ascii="Times New Roman" w:hAnsi="Times New Roman"/>
          <w:sz w:val="28"/>
          <w:szCs w:val="28"/>
          <w:lang w:val="uk-UA"/>
        </w:rPr>
        <w:t>90,00 грив</w:t>
      </w:r>
      <w:r w:rsidRPr="003B174E">
        <w:rPr>
          <w:rFonts w:ascii="Times New Roman" w:hAnsi="Times New Roman"/>
          <w:sz w:val="28"/>
          <w:szCs w:val="28"/>
          <w:lang w:val="uk-UA"/>
        </w:rPr>
        <w:t>ень</w:t>
      </w:r>
      <w:r w:rsidR="00655302" w:rsidRPr="003B174E">
        <w:rPr>
          <w:rFonts w:ascii="Times New Roman" w:hAnsi="Times New Roman"/>
          <w:sz w:val="28"/>
          <w:szCs w:val="28"/>
          <w:lang w:val="uk-UA"/>
        </w:rPr>
        <w:t>, у тому числі за рахунок загального фонду бюджету – 54,00 грив</w:t>
      </w:r>
      <w:r w:rsidRPr="003B174E">
        <w:rPr>
          <w:rFonts w:ascii="Times New Roman" w:hAnsi="Times New Roman"/>
          <w:sz w:val="28"/>
          <w:szCs w:val="28"/>
          <w:lang w:val="uk-UA"/>
        </w:rPr>
        <w:t>ні</w:t>
      </w:r>
      <w:r w:rsidR="00655302" w:rsidRPr="003B174E">
        <w:rPr>
          <w:rFonts w:ascii="Times New Roman" w:hAnsi="Times New Roman"/>
          <w:sz w:val="28"/>
          <w:szCs w:val="28"/>
          <w:lang w:val="uk-UA"/>
        </w:rPr>
        <w:t>, що складає 60% від витрат на харчування 1 дитини за один день, та за рахунок спеціального фонду бюджету (надходження батьківської плати) – 36,00 гривень, що складає 40% від витрат на харчування 1 дитини за один день.</w:t>
      </w:r>
    </w:p>
    <w:p w:rsidR="005D1310" w:rsidRPr="003B174E" w:rsidRDefault="003B174E" w:rsidP="005D1310">
      <w:pPr>
        <w:spacing w:after="0" w:line="240" w:lineRule="auto"/>
        <w:rPr>
          <w:rFonts w:ascii="Times New Roman" w:hAnsi="Times New Roman"/>
          <w:sz w:val="28"/>
          <w:szCs w:val="28"/>
          <w:shd w:val="clear" w:color="auto" w:fill="FFFFFF"/>
          <w:lang w:val="uk-UA"/>
        </w:rPr>
      </w:pPr>
      <w:r w:rsidRPr="003B174E">
        <w:rPr>
          <w:rFonts w:ascii="Times New Roman" w:hAnsi="Times New Roman"/>
          <w:sz w:val="28"/>
          <w:szCs w:val="28"/>
          <w:lang w:val="uk-UA"/>
        </w:rPr>
        <w:t>3</w:t>
      </w:r>
      <w:r w:rsidR="00CF4F5A" w:rsidRPr="003B174E">
        <w:rPr>
          <w:rFonts w:ascii="Times New Roman" w:hAnsi="Times New Roman"/>
          <w:sz w:val="28"/>
          <w:szCs w:val="28"/>
          <w:lang w:val="uk-UA"/>
        </w:rPr>
        <w:t>.</w:t>
      </w:r>
      <w:r w:rsidR="005D1310" w:rsidRPr="003B174E">
        <w:rPr>
          <w:rFonts w:ascii="Times New Roman" w:hAnsi="Times New Roman"/>
          <w:sz w:val="28"/>
          <w:szCs w:val="28"/>
          <w:shd w:val="clear" w:color="auto" w:fill="FFFFFF"/>
          <w:lang w:val="uk-UA"/>
        </w:rPr>
        <w:t xml:space="preserve"> Звільнити від внесення батьківської плати за харчування в закладах дошкільної освіти:</w:t>
      </w:r>
    </w:p>
    <w:p w:rsidR="005D1310" w:rsidRPr="003B174E" w:rsidRDefault="005D1310" w:rsidP="005D1310">
      <w:pPr>
        <w:pStyle w:val="rvps2"/>
        <w:shd w:val="clear" w:color="auto" w:fill="FFFFFF"/>
        <w:spacing w:before="0" w:beforeAutospacing="0" w:after="0" w:afterAutospacing="0"/>
        <w:jc w:val="both"/>
        <w:rPr>
          <w:sz w:val="28"/>
          <w:szCs w:val="28"/>
        </w:rPr>
      </w:pPr>
      <w:r w:rsidRPr="003B174E">
        <w:rPr>
          <w:sz w:val="28"/>
          <w:szCs w:val="28"/>
          <w:lang w:val="uk-UA"/>
        </w:rPr>
        <w:t xml:space="preserve">- </w:t>
      </w:r>
      <w:r w:rsidRPr="003B174E">
        <w:rPr>
          <w:sz w:val="28"/>
          <w:szCs w:val="28"/>
        </w:rPr>
        <w:t>дітей-сиріт;</w:t>
      </w:r>
    </w:p>
    <w:p w:rsidR="005D1310" w:rsidRPr="003B174E" w:rsidRDefault="005D1310" w:rsidP="005D1310">
      <w:pPr>
        <w:pStyle w:val="rvps2"/>
        <w:shd w:val="clear" w:color="auto" w:fill="FFFFFF"/>
        <w:spacing w:before="0" w:beforeAutospacing="0" w:after="0" w:afterAutospacing="0"/>
        <w:jc w:val="both"/>
        <w:rPr>
          <w:sz w:val="28"/>
          <w:szCs w:val="28"/>
        </w:rPr>
      </w:pPr>
      <w:r w:rsidRPr="003B174E">
        <w:rPr>
          <w:sz w:val="28"/>
          <w:szCs w:val="28"/>
          <w:lang w:val="uk-UA"/>
        </w:rPr>
        <w:t xml:space="preserve">- </w:t>
      </w:r>
      <w:r w:rsidRPr="003B174E">
        <w:rPr>
          <w:sz w:val="28"/>
          <w:szCs w:val="28"/>
        </w:rPr>
        <w:t>дітей, позбавлених батьківського піклування;</w:t>
      </w:r>
    </w:p>
    <w:p w:rsidR="005D1310" w:rsidRPr="003B174E" w:rsidRDefault="005D1310" w:rsidP="005D1310">
      <w:pPr>
        <w:pStyle w:val="rvps2"/>
        <w:shd w:val="clear" w:color="auto" w:fill="FFFFFF"/>
        <w:spacing w:before="0" w:beforeAutospacing="0" w:after="0" w:afterAutospacing="0"/>
        <w:jc w:val="both"/>
        <w:rPr>
          <w:sz w:val="28"/>
          <w:szCs w:val="28"/>
        </w:rPr>
      </w:pPr>
      <w:r w:rsidRPr="003B174E">
        <w:rPr>
          <w:sz w:val="28"/>
          <w:szCs w:val="28"/>
          <w:lang w:val="uk-UA"/>
        </w:rPr>
        <w:lastRenderedPageBreak/>
        <w:t xml:space="preserve">- </w:t>
      </w:r>
      <w:r w:rsidRPr="003B174E">
        <w:rPr>
          <w:sz w:val="28"/>
          <w:szCs w:val="28"/>
        </w:rPr>
        <w:t>дітей з особливими освітніми потребами, які навчаються у спеціальних та інклюзивних класах (групах);</w:t>
      </w:r>
    </w:p>
    <w:p w:rsidR="005D1310" w:rsidRPr="003B174E" w:rsidRDefault="005D1310" w:rsidP="005D1310">
      <w:pPr>
        <w:pStyle w:val="rvps2"/>
        <w:shd w:val="clear" w:color="auto" w:fill="FFFFFF"/>
        <w:spacing w:before="0" w:beforeAutospacing="0" w:after="0" w:afterAutospacing="0"/>
        <w:jc w:val="both"/>
        <w:rPr>
          <w:sz w:val="28"/>
          <w:szCs w:val="28"/>
        </w:rPr>
      </w:pPr>
      <w:r w:rsidRPr="003B174E">
        <w:rPr>
          <w:sz w:val="28"/>
          <w:szCs w:val="28"/>
          <w:lang w:val="uk-UA"/>
        </w:rPr>
        <w:t xml:space="preserve">- </w:t>
      </w:r>
      <w:r w:rsidRPr="003B174E">
        <w:rPr>
          <w:sz w:val="28"/>
          <w:szCs w:val="28"/>
        </w:rPr>
        <w:t>дітей із сімей, які отримують допомогу відповідно до </w:t>
      </w:r>
      <w:hyperlink r:id="rId8" w:tgtFrame="_blank" w:history="1">
        <w:r w:rsidRPr="003B174E">
          <w:rPr>
            <w:rStyle w:val="af4"/>
            <w:color w:val="auto"/>
            <w:sz w:val="28"/>
            <w:szCs w:val="28"/>
          </w:rPr>
          <w:t>Закону України</w:t>
        </w:r>
      </w:hyperlink>
      <w:r w:rsidRPr="003B174E">
        <w:rPr>
          <w:sz w:val="28"/>
          <w:szCs w:val="28"/>
        </w:rPr>
        <w:t> “Про державну соціальну допомогу малозабезпеченим сім’ям”;</w:t>
      </w:r>
    </w:p>
    <w:p w:rsidR="005D1310" w:rsidRPr="003B174E" w:rsidRDefault="005D1310" w:rsidP="005D1310">
      <w:pPr>
        <w:pStyle w:val="rvps2"/>
        <w:shd w:val="clear" w:color="auto" w:fill="FFFFFF"/>
        <w:spacing w:before="0" w:beforeAutospacing="0" w:after="0" w:afterAutospacing="0"/>
        <w:jc w:val="both"/>
        <w:rPr>
          <w:sz w:val="28"/>
          <w:szCs w:val="28"/>
        </w:rPr>
      </w:pPr>
      <w:r w:rsidRPr="003B174E">
        <w:rPr>
          <w:sz w:val="28"/>
          <w:szCs w:val="28"/>
          <w:lang w:val="uk-UA"/>
        </w:rPr>
        <w:t>- дітей</w:t>
      </w:r>
      <w:r w:rsidRPr="003B174E">
        <w:rPr>
          <w:sz w:val="28"/>
          <w:szCs w:val="28"/>
        </w:rPr>
        <w:t xml:space="preserve"> закладів </w:t>
      </w:r>
      <w:r w:rsidRPr="003B174E">
        <w:rPr>
          <w:sz w:val="28"/>
          <w:szCs w:val="28"/>
          <w:lang w:val="uk-UA"/>
        </w:rPr>
        <w:t xml:space="preserve">дошкільної </w:t>
      </w:r>
      <w:r w:rsidRPr="003B174E">
        <w:rPr>
          <w:sz w:val="28"/>
          <w:szCs w:val="28"/>
        </w:rPr>
        <w:t>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9" w:tgtFrame="_blank" w:history="1">
        <w:r w:rsidRPr="003B174E">
          <w:rPr>
            <w:rStyle w:val="af4"/>
            <w:color w:val="auto"/>
            <w:sz w:val="28"/>
            <w:szCs w:val="28"/>
          </w:rPr>
          <w:t>Закону України</w:t>
        </w:r>
      </w:hyperlink>
      <w:r w:rsidRPr="003B174E">
        <w:rPr>
          <w:sz w:val="28"/>
          <w:szCs w:val="28"/>
        </w:rPr>
        <w:t> “Про статус і соціальний захист громадян, які постраждали внаслідок Чорнобильської катастрофи”;</w:t>
      </w:r>
    </w:p>
    <w:p w:rsidR="005D1310" w:rsidRPr="003B174E" w:rsidRDefault="005D1310" w:rsidP="005D1310">
      <w:pPr>
        <w:pStyle w:val="rvps2"/>
        <w:shd w:val="clear" w:color="auto" w:fill="FFFFFF"/>
        <w:spacing w:before="0" w:beforeAutospacing="0" w:after="0" w:afterAutospacing="0"/>
        <w:jc w:val="both"/>
        <w:rPr>
          <w:sz w:val="28"/>
          <w:szCs w:val="28"/>
        </w:rPr>
      </w:pPr>
      <w:r w:rsidRPr="003B174E">
        <w:rPr>
          <w:sz w:val="28"/>
          <w:szCs w:val="28"/>
          <w:lang w:val="uk-UA"/>
        </w:rPr>
        <w:t xml:space="preserve">- </w:t>
      </w:r>
      <w:r w:rsidRPr="003B174E">
        <w:rPr>
          <w:sz w:val="28"/>
          <w:szCs w:val="28"/>
        </w:rPr>
        <w:t>дітей з числа внутрішньо переміщених осіб, дітей, які мають статус дитини, яка постраждала внаслідок воєнних дій і збройних конфліктів;</w:t>
      </w:r>
    </w:p>
    <w:p w:rsidR="005D1310" w:rsidRPr="003B174E" w:rsidRDefault="005D1310" w:rsidP="005D1310">
      <w:pPr>
        <w:pStyle w:val="rvps2"/>
        <w:shd w:val="clear" w:color="auto" w:fill="FFFFFF"/>
        <w:spacing w:before="0" w:beforeAutospacing="0" w:after="0" w:afterAutospacing="0"/>
        <w:jc w:val="both"/>
        <w:rPr>
          <w:sz w:val="28"/>
          <w:szCs w:val="28"/>
        </w:rPr>
      </w:pPr>
      <w:r w:rsidRPr="003B174E">
        <w:rPr>
          <w:sz w:val="28"/>
          <w:szCs w:val="28"/>
          <w:lang w:val="uk-UA"/>
        </w:rPr>
        <w:t xml:space="preserve">- </w:t>
      </w:r>
      <w:r w:rsidRPr="003B174E">
        <w:rPr>
          <w:sz w:val="28"/>
          <w:szCs w:val="28"/>
        </w:rPr>
        <w:t>дітей з числа осіб, визначених у</w:t>
      </w:r>
      <w:hyperlink r:id="rId10" w:anchor="n147" w:tgtFrame="_blank" w:history="1">
        <w:r w:rsidRPr="003B174E">
          <w:rPr>
            <w:rStyle w:val="af4"/>
            <w:sz w:val="28"/>
            <w:szCs w:val="28"/>
          </w:rPr>
          <w:t> </w:t>
        </w:r>
        <w:r w:rsidRPr="003B174E">
          <w:rPr>
            <w:rStyle w:val="af4"/>
            <w:color w:val="auto"/>
            <w:sz w:val="28"/>
            <w:szCs w:val="28"/>
          </w:rPr>
          <w:t>статті 10</w:t>
        </w:r>
        <w:r w:rsidRPr="003B174E">
          <w:rPr>
            <w:rStyle w:val="af4"/>
            <w:sz w:val="28"/>
            <w:szCs w:val="28"/>
          </w:rPr>
          <w:t> </w:t>
        </w:r>
      </w:hyperlink>
      <w:r w:rsidRPr="003B174E">
        <w:rPr>
          <w:sz w:val="28"/>
          <w:szCs w:val="28"/>
        </w:rPr>
        <w:t>Закону України “Про статус ветеранів війни, гарантії їх соціального захисту”;</w:t>
      </w:r>
    </w:p>
    <w:p w:rsidR="005D1310" w:rsidRPr="003B174E" w:rsidRDefault="005D1310" w:rsidP="006206FA">
      <w:pPr>
        <w:spacing w:after="0" w:line="240" w:lineRule="auto"/>
        <w:rPr>
          <w:rFonts w:ascii="Times New Roman" w:hAnsi="Times New Roman"/>
          <w:sz w:val="28"/>
          <w:szCs w:val="28"/>
          <w:lang w:val="uk-UA"/>
        </w:rPr>
      </w:pPr>
      <w:r w:rsidRPr="003B174E">
        <w:rPr>
          <w:rFonts w:ascii="Times New Roman" w:hAnsi="Times New Roman"/>
          <w:sz w:val="28"/>
          <w:szCs w:val="28"/>
          <w:lang w:val="uk-UA"/>
        </w:rPr>
        <w:t xml:space="preserve">- </w:t>
      </w:r>
      <w:r w:rsidRPr="003B174E">
        <w:rPr>
          <w:rFonts w:ascii="Times New Roman" w:hAnsi="Times New Roman"/>
          <w:sz w:val="28"/>
          <w:szCs w:val="28"/>
        </w:rPr>
        <w:t>осіб інших категорій, визначених законодавством та/або рішенням органу місцевого самоврядування</w:t>
      </w:r>
      <w:r w:rsidRPr="003B174E">
        <w:rPr>
          <w:rFonts w:ascii="Times New Roman" w:hAnsi="Times New Roman"/>
          <w:sz w:val="28"/>
          <w:szCs w:val="28"/>
          <w:lang w:val="uk-UA"/>
        </w:rPr>
        <w:t>.</w:t>
      </w:r>
      <w:r w:rsidRPr="003B174E">
        <w:rPr>
          <w:rFonts w:ascii="Times New Roman" w:hAnsi="Times New Roman"/>
          <w:sz w:val="28"/>
          <w:szCs w:val="28"/>
          <w:lang w:val="uk-UA"/>
        </w:rPr>
        <w:br/>
      </w:r>
      <w:r w:rsidR="003B174E" w:rsidRPr="003B174E">
        <w:rPr>
          <w:rFonts w:ascii="Times New Roman" w:hAnsi="Times New Roman"/>
          <w:sz w:val="28"/>
          <w:szCs w:val="28"/>
          <w:lang w:val="uk-UA"/>
        </w:rPr>
        <w:t>4</w:t>
      </w:r>
      <w:r w:rsidRPr="003B174E">
        <w:rPr>
          <w:rFonts w:ascii="Times New Roman" w:hAnsi="Times New Roman"/>
          <w:sz w:val="28"/>
          <w:szCs w:val="28"/>
          <w:lang w:val="uk-UA"/>
        </w:rPr>
        <w:t>.Встановити в закладах дошкільної освіти Теплицької сільської ради розмір плати за харчування 50% (п’ятдесят відсотків) від витрат на харчування для сімей, в яких проживають і виховуються троє і більше дітей, які перебувають на обліку у відділі надання соціальних послуг (згідно поданих документів).</w:t>
      </w:r>
    </w:p>
    <w:p w:rsidR="00655302" w:rsidRPr="003B174E" w:rsidRDefault="005D1310" w:rsidP="008543A8">
      <w:pPr>
        <w:pStyle w:val="ad"/>
        <w:tabs>
          <w:tab w:val="left" w:pos="10466"/>
        </w:tabs>
        <w:ind w:right="-24"/>
        <w:jc w:val="both"/>
        <w:rPr>
          <w:rFonts w:ascii="Times New Roman" w:hAnsi="Times New Roman"/>
          <w:sz w:val="28"/>
          <w:szCs w:val="28"/>
        </w:rPr>
      </w:pPr>
      <w:r w:rsidRPr="003B174E">
        <w:rPr>
          <w:rFonts w:ascii="Times New Roman" w:hAnsi="Times New Roman"/>
          <w:sz w:val="28"/>
          <w:szCs w:val="28"/>
        </w:rPr>
        <w:t>5</w:t>
      </w:r>
      <w:r w:rsidR="00655302" w:rsidRPr="003B174E">
        <w:rPr>
          <w:rFonts w:ascii="Times New Roman" w:hAnsi="Times New Roman"/>
          <w:sz w:val="28"/>
          <w:szCs w:val="28"/>
        </w:rPr>
        <w:t>.Вважати таким, що втратило чинність рішення Теплицької сільської ради від 2</w:t>
      </w:r>
      <w:r w:rsidR="00CF4F5A" w:rsidRPr="003B174E">
        <w:rPr>
          <w:rFonts w:ascii="Times New Roman" w:hAnsi="Times New Roman"/>
          <w:sz w:val="28"/>
          <w:szCs w:val="28"/>
        </w:rPr>
        <w:t>3</w:t>
      </w:r>
      <w:r w:rsidR="00655302" w:rsidRPr="003B174E">
        <w:rPr>
          <w:rFonts w:ascii="Times New Roman" w:hAnsi="Times New Roman"/>
          <w:sz w:val="28"/>
          <w:szCs w:val="28"/>
        </w:rPr>
        <w:t xml:space="preserve"> грудня 202</w:t>
      </w:r>
      <w:r w:rsidR="00CF4F5A" w:rsidRPr="003B174E">
        <w:rPr>
          <w:rFonts w:ascii="Times New Roman" w:hAnsi="Times New Roman"/>
          <w:sz w:val="28"/>
          <w:szCs w:val="28"/>
        </w:rPr>
        <w:t>4</w:t>
      </w:r>
      <w:r w:rsidR="00655302" w:rsidRPr="003B174E">
        <w:rPr>
          <w:rFonts w:ascii="Times New Roman" w:hAnsi="Times New Roman"/>
          <w:sz w:val="28"/>
          <w:szCs w:val="28"/>
        </w:rPr>
        <w:t xml:space="preserve"> року №</w:t>
      </w:r>
      <w:r w:rsidR="00CF4F5A" w:rsidRPr="003B174E">
        <w:rPr>
          <w:rFonts w:ascii="Times New Roman" w:hAnsi="Times New Roman"/>
          <w:sz w:val="28"/>
          <w:szCs w:val="28"/>
        </w:rPr>
        <w:t>964</w:t>
      </w:r>
      <w:r w:rsidR="00655302" w:rsidRPr="003B174E">
        <w:rPr>
          <w:rFonts w:ascii="Times New Roman" w:hAnsi="Times New Roman"/>
          <w:sz w:val="28"/>
          <w:szCs w:val="28"/>
        </w:rPr>
        <w:t>-VIII «</w:t>
      </w:r>
      <w:r w:rsidR="00CF4F5A" w:rsidRPr="003B174E">
        <w:rPr>
          <w:rFonts w:ascii="Times New Roman" w:hAnsi="Times New Roman"/>
          <w:sz w:val="28"/>
          <w:szCs w:val="28"/>
        </w:rPr>
        <w:t>Про встановлення плати за харчування здобувачів освіти у закладах освіти Теплицької сільської ради та безоплатне харчування здобувачів освіти пільгового</w:t>
      </w:r>
      <w:r w:rsidR="008543A8">
        <w:rPr>
          <w:rFonts w:ascii="Times New Roman" w:hAnsi="Times New Roman"/>
          <w:sz w:val="28"/>
          <w:szCs w:val="28"/>
        </w:rPr>
        <w:t xml:space="preserve"> </w:t>
      </w:r>
      <w:r w:rsidR="00CF4F5A" w:rsidRPr="003B174E">
        <w:rPr>
          <w:rFonts w:ascii="Times New Roman" w:hAnsi="Times New Roman"/>
          <w:sz w:val="28"/>
          <w:szCs w:val="28"/>
        </w:rPr>
        <w:t xml:space="preserve">контингенту </w:t>
      </w:r>
      <w:r w:rsidR="00655302" w:rsidRPr="003B174E">
        <w:rPr>
          <w:rFonts w:ascii="Times New Roman" w:hAnsi="Times New Roman"/>
          <w:sz w:val="28"/>
          <w:szCs w:val="28"/>
        </w:rPr>
        <w:t>на 202</w:t>
      </w:r>
      <w:r w:rsidR="00CF4F5A" w:rsidRPr="003B174E">
        <w:rPr>
          <w:rFonts w:ascii="Times New Roman" w:hAnsi="Times New Roman"/>
          <w:sz w:val="28"/>
          <w:szCs w:val="28"/>
        </w:rPr>
        <w:t>5</w:t>
      </w:r>
      <w:r w:rsidR="00655302" w:rsidRPr="003B174E">
        <w:rPr>
          <w:rFonts w:ascii="Times New Roman" w:hAnsi="Times New Roman"/>
          <w:sz w:val="28"/>
          <w:szCs w:val="28"/>
        </w:rPr>
        <w:t xml:space="preserve"> рік»</w:t>
      </w:r>
      <w:r w:rsidR="00CF4F5A" w:rsidRPr="003B174E">
        <w:rPr>
          <w:rFonts w:ascii="Times New Roman" w:hAnsi="Times New Roman"/>
          <w:sz w:val="28"/>
          <w:szCs w:val="28"/>
        </w:rPr>
        <w:t>.</w:t>
      </w:r>
    </w:p>
    <w:p w:rsidR="00655302" w:rsidRPr="003B174E" w:rsidRDefault="005D1310" w:rsidP="00655302">
      <w:pPr>
        <w:widowControl w:val="0"/>
        <w:tabs>
          <w:tab w:val="left" w:pos="3665"/>
        </w:tabs>
        <w:spacing w:after="0" w:line="240" w:lineRule="auto"/>
        <w:jc w:val="both"/>
        <w:rPr>
          <w:rFonts w:ascii="Times New Roman" w:hAnsi="Times New Roman"/>
          <w:sz w:val="28"/>
          <w:szCs w:val="28"/>
          <w:lang w:val="uk-UA"/>
        </w:rPr>
      </w:pPr>
      <w:r w:rsidRPr="003B174E">
        <w:rPr>
          <w:rFonts w:ascii="Times New Roman" w:hAnsi="Times New Roman"/>
          <w:sz w:val="28"/>
          <w:szCs w:val="28"/>
          <w:lang w:val="uk-UA"/>
        </w:rPr>
        <w:t>6</w:t>
      </w:r>
      <w:r w:rsidR="00655302" w:rsidRPr="003B174E">
        <w:rPr>
          <w:rFonts w:ascii="Times New Roman" w:hAnsi="Times New Roman"/>
          <w:sz w:val="28"/>
          <w:szCs w:val="28"/>
          <w:lang w:val="uk-UA"/>
        </w:rPr>
        <w:t>.Відділу освіти, молоді та спорту Теплицької сільської ради проводити моніторингове дослідження щодо дотримування норм харчування у межах відповідних бюджетних призначень на 202</w:t>
      </w:r>
      <w:r w:rsidR="006206FA">
        <w:rPr>
          <w:rFonts w:ascii="Times New Roman" w:hAnsi="Times New Roman"/>
          <w:sz w:val="28"/>
          <w:szCs w:val="28"/>
          <w:lang w:val="uk-UA"/>
        </w:rPr>
        <w:t>6</w:t>
      </w:r>
      <w:r w:rsidR="00655302" w:rsidRPr="003B174E">
        <w:rPr>
          <w:rFonts w:ascii="Times New Roman" w:hAnsi="Times New Roman"/>
          <w:sz w:val="28"/>
          <w:szCs w:val="28"/>
          <w:lang w:val="uk-UA"/>
        </w:rPr>
        <w:t xml:space="preserve"> рік, тримати на контролі стан харчування та сплати батьківської плати.</w:t>
      </w:r>
    </w:p>
    <w:p w:rsidR="00C47BAD" w:rsidRPr="003B174E" w:rsidRDefault="005D1310" w:rsidP="00C47BAD">
      <w:pPr>
        <w:spacing w:after="0" w:line="240" w:lineRule="auto"/>
        <w:jc w:val="both"/>
        <w:rPr>
          <w:rFonts w:ascii="Times New Roman" w:hAnsi="Times New Roman"/>
          <w:sz w:val="28"/>
          <w:szCs w:val="28"/>
        </w:rPr>
      </w:pPr>
      <w:r w:rsidRPr="003B174E">
        <w:rPr>
          <w:rFonts w:ascii="Times New Roman" w:hAnsi="Times New Roman"/>
          <w:sz w:val="28"/>
          <w:szCs w:val="28"/>
          <w:lang w:val="uk-UA"/>
        </w:rPr>
        <w:t>7</w:t>
      </w:r>
      <w:r w:rsidR="00655302" w:rsidRPr="003B174E">
        <w:rPr>
          <w:rFonts w:ascii="Times New Roman" w:hAnsi="Times New Roman"/>
          <w:sz w:val="28"/>
          <w:szCs w:val="28"/>
        </w:rPr>
        <w:t xml:space="preserve">.Контроль за виконанням даного рішення </w:t>
      </w:r>
      <w:r w:rsidR="00C462E0" w:rsidRPr="003B174E">
        <w:rPr>
          <w:rFonts w:ascii="Times New Roman" w:hAnsi="Times New Roman"/>
          <w:sz w:val="28"/>
          <w:szCs w:val="28"/>
        </w:rPr>
        <w:t>покласти на постійну</w:t>
      </w:r>
      <w:r w:rsidR="00655302" w:rsidRPr="003B174E">
        <w:rPr>
          <w:rFonts w:ascii="Times New Roman" w:hAnsi="Times New Roman"/>
          <w:sz w:val="28"/>
          <w:szCs w:val="28"/>
        </w:rPr>
        <w:t xml:space="preserve"> комісі</w:t>
      </w:r>
      <w:r w:rsidR="00C462E0" w:rsidRPr="003B174E">
        <w:rPr>
          <w:rFonts w:ascii="Times New Roman" w:hAnsi="Times New Roman"/>
          <w:sz w:val="28"/>
          <w:szCs w:val="28"/>
        </w:rPr>
        <w:t>ю</w:t>
      </w:r>
      <w:r w:rsidR="00655302" w:rsidRPr="003B174E">
        <w:rPr>
          <w:rFonts w:ascii="Times New Roman" w:hAnsi="Times New Roman"/>
          <w:sz w:val="28"/>
          <w:szCs w:val="28"/>
        </w:rPr>
        <w:t xml:space="preserve"> </w:t>
      </w:r>
      <w:r w:rsidR="00C47BAD" w:rsidRPr="003B174E">
        <w:rPr>
          <w:rFonts w:ascii="Times New Roman" w:hAnsi="Times New Roman"/>
          <w:sz w:val="28"/>
          <w:szCs w:val="28"/>
        </w:rPr>
        <w:t>з питань соціального захисту, молоді, освіти, охорони здоров’я, культури, спорту, захисту прав ветеранів війни та їх родин, побутового і торгівельного обслуговування, а також, питань комунальної власності, інфраструктури та ЖКГ.</w:t>
      </w:r>
    </w:p>
    <w:p w:rsidR="00655302" w:rsidRPr="003B174E" w:rsidRDefault="00655302" w:rsidP="00C47BAD">
      <w:pPr>
        <w:pStyle w:val="a9"/>
        <w:spacing w:after="0" w:line="240" w:lineRule="auto"/>
        <w:ind w:left="0"/>
        <w:jc w:val="both"/>
        <w:rPr>
          <w:rFonts w:ascii="Times New Roman" w:hAnsi="Times New Roman"/>
          <w:sz w:val="28"/>
          <w:szCs w:val="28"/>
          <w:lang w:val="ru-RU"/>
        </w:rPr>
      </w:pPr>
    </w:p>
    <w:p w:rsidR="00655302" w:rsidRPr="006206FA" w:rsidRDefault="00655302" w:rsidP="00655302">
      <w:pPr>
        <w:spacing w:after="0" w:line="240" w:lineRule="auto"/>
        <w:ind w:left="3969"/>
        <w:jc w:val="both"/>
        <w:rPr>
          <w:rFonts w:ascii="Times New Roman" w:hAnsi="Times New Roman"/>
          <w:sz w:val="28"/>
          <w:szCs w:val="28"/>
          <w:lang w:val="uk-UA"/>
        </w:rPr>
      </w:pPr>
    </w:p>
    <w:p w:rsidR="006206FA" w:rsidRPr="006206FA" w:rsidRDefault="006206FA" w:rsidP="006206FA">
      <w:pPr>
        <w:spacing w:after="0" w:line="240" w:lineRule="auto"/>
        <w:ind w:left="-180"/>
        <w:jc w:val="both"/>
        <w:rPr>
          <w:rFonts w:ascii="Times New Roman" w:hAnsi="Times New Roman"/>
          <w:sz w:val="28"/>
          <w:szCs w:val="28"/>
        </w:rPr>
      </w:pPr>
      <w:r w:rsidRPr="006206FA">
        <w:rPr>
          <w:rFonts w:ascii="Times New Roman" w:hAnsi="Times New Roman"/>
          <w:sz w:val="28"/>
          <w:szCs w:val="28"/>
        </w:rPr>
        <w:t xml:space="preserve">          Сільський голова                                            Іван ЛЕОНТЬЄВ</w:t>
      </w:r>
    </w:p>
    <w:p w:rsidR="006206FA" w:rsidRPr="006206FA" w:rsidRDefault="006206FA" w:rsidP="006206FA">
      <w:pPr>
        <w:spacing w:after="0" w:line="240" w:lineRule="auto"/>
        <w:ind w:left="-180"/>
        <w:jc w:val="both"/>
        <w:rPr>
          <w:rFonts w:ascii="Times New Roman" w:hAnsi="Times New Roman"/>
          <w:sz w:val="28"/>
          <w:szCs w:val="28"/>
        </w:rPr>
      </w:pPr>
      <w:r w:rsidRPr="006206FA">
        <w:rPr>
          <w:rFonts w:ascii="Times New Roman" w:hAnsi="Times New Roman"/>
          <w:sz w:val="28"/>
          <w:szCs w:val="28"/>
        </w:rPr>
        <w:t xml:space="preserve">          24 грудня 2025 року</w:t>
      </w:r>
    </w:p>
    <w:p w:rsidR="006206FA" w:rsidRPr="006206FA" w:rsidRDefault="006206FA" w:rsidP="006206FA">
      <w:pPr>
        <w:spacing w:after="0" w:line="240" w:lineRule="auto"/>
        <w:ind w:left="-180"/>
        <w:jc w:val="both"/>
        <w:rPr>
          <w:rFonts w:ascii="Times New Roman" w:hAnsi="Times New Roman"/>
          <w:sz w:val="28"/>
          <w:szCs w:val="28"/>
        </w:rPr>
      </w:pPr>
      <w:r>
        <w:rPr>
          <w:rFonts w:ascii="Times New Roman" w:hAnsi="Times New Roman"/>
          <w:sz w:val="28"/>
          <w:szCs w:val="28"/>
        </w:rPr>
        <w:t xml:space="preserve">          №115</w:t>
      </w:r>
      <w:r>
        <w:rPr>
          <w:rFonts w:ascii="Times New Roman" w:hAnsi="Times New Roman"/>
          <w:sz w:val="28"/>
          <w:szCs w:val="28"/>
          <w:lang w:val="uk-UA"/>
        </w:rPr>
        <w:t>5</w:t>
      </w:r>
      <w:r w:rsidRPr="006206FA">
        <w:rPr>
          <w:rFonts w:ascii="Times New Roman" w:hAnsi="Times New Roman"/>
          <w:sz w:val="28"/>
          <w:szCs w:val="28"/>
        </w:rPr>
        <w:t>-</w:t>
      </w:r>
      <w:r w:rsidRPr="006206FA">
        <w:rPr>
          <w:rFonts w:ascii="Times New Roman" w:hAnsi="Times New Roman"/>
          <w:sz w:val="28"/>
          <w:szCs w:val="28"/>
          <w:lang w:val="en-US"/>
        </w:rPr>
        <w:t>VIII</w:t>
      </w:r>
    </w:p>
    <w:p w:rsidR="006206FA" w:rsidRPr="006206FA" w:rsidRDefault="006206FA" w:rsidP="006206FA">
      <w:pPr>
        <w:spacing w:after="0"/>
        <w:ind w:left="-180"/>
        <w:jc w:val="both"/>
        <w:rPr>
          <w:rFonts w:ascii="Times New Roman" w:hAnsi="Times New Roman"/>
          <w:sz w:val="28"/>
          <w:szCs w:val="28"/>
        </w:rPr>
      </w:pPr>
    </w:p>
    <w:p w:rsidR="006206FA" w:rsidRDefault="006206FA" w:rsidP="006206FA">
      <w:pPr>
        <w:ind w:left="-180"/>
        <w:jc w:val="both"/>
        <w:rPr>
          <w:rFonts w:ascii="Times New Roman" w:hAnsi="Times New Roman"/>
          <w:sz w:val="28"/>
          <w:szCs w:val="28"/>
          <w:lang w:val="uk-UA"/>
        </w:rPr>
      </w:pPr>
    </w:p>
    <w:p w:rsidR="006206FA" w:rsidRDefault="006206FA" w:rsidP="006206FA">
      <w:pPr>
        <w:ind w:left="-180"/>
        <w:jc w:val="both"/>
        <w:rPr>
          <w:rFonts w:ascii="Times New Roman" w:hAnsi="Times New Roman"/>
          <w:sz w:val="28"/>
          <w:szCs w:val="28"/>
          <w:lang w:val="uk-UA"/>
        </w:rPr>
      </w:pPr>
    </w:p>
    <w:p w:rsidR="006206FA" w:rsidRPr="006206FA" w:rsidRDefault="006206FA" w:rsidP="006206FA">
      <w:pPr>
        <w:ind w:left="-180"/>
        <w:jc w:val="both"/>
        <w:rPr>
          <w:rFonts w:ascii="Times New Roman" w:hAnsi="Times New Roman"/>
          <w:sz w:val="28"/>
          <w:szCs w:val="28"/>
          <w:lang w:val="uk-UA"/>
        </w:rPr>
      </w:pPr>
    </w:p>
    <w:p w:rsidR="006206FA" w:rsidRPr="006206FA" w:rsidRDefault="006206FA" w:rsidP="006206FA">
      <w:pPr>
        <w:ind w:left="-180"/>
        <w:jc w:val="both"/>
        <w:rPr>
          <w:rFonts w:ascii="Times New Roman" w:hAnsi="Times New Roman"/>
          <w:sz w:val="28"/>
          <w:szCs w:val="28"/>
        </w:rPr>
      </w:pPr>
      <w:r w:rsidRPr="006206FA">
        <w:rPr>
          <w:rFonts w:ascii="Times New Roman" w:hAnsi="Times New Roman"/>
          <w:sz w:val="28"/>
          <w:szCs w:val="28"/>
        </w:rPr>
        <w:lastRenderedPageBreak/>
        <w:t>Секретар сільської ради                                          Наталія ШУТАК</w:t>
      </w:r>
    </w:p>
    <w:p w:rsidR="006206FA" w:rsidRPr="006206FA" w:rsidRDefault="006206FA" w:rsidP="006206FA">
      <w:pPr>
        <w:ind w:left="-180"/>
        <w:jc w:val="both"/>
        <w:rPr>
          <w:rFonts w:ascii="Times New Roman" w:hAnsi="Times New Roman"/>
          <w:sz w:val="28"/>
          <w:szCs w:val="28"/>
        </w:rPr>
      </w:pPr>
    </w:p>
    <w:p w:rsidR="006206FA" w:rsidRPr="006206FA" w:rsidRDefault="006206FA" w:rsidP="006206FA">
      <w:pPr>
        <w:spacing w:after="0" w:line="240" w:lineRule="auto"/>
        <w:ind w:left="-180"/>
        <w:jc w:val="both"/>
        <w:rPr>
          <w:rFonts w:ascii="Times New Roman" w:hAnsi="Times New Roman"/>
          <w:sz w:val="28"/>
          <w:szCs w:val="28"/>
        </w:rPr>
      </w:pPr>
      <w:r w:rsidRPr="006206FA">
        <w:rPr>
          <w:rFonts w:ascii="Times New Roman" w:hAnsi="Times New Roman"/>
          <w:sz w:val="28"/>
          <w:szCs w:val="28"/>
        </w:rPr>
        <w:t>Сільська рада                                      -1</w:t>
      </w:r>
    </w:p>
    <w:p w:rsidR="006206FA" w:rsidRPr="006206FA" w:rsidRDefault="006206FA" w:rsidP="006206FA">
      <w:pPr>
        <w:spacing w:after="0" w:line="240" w:lineRule="auto"/>
        <w:ind w:left="-180"/>
        <w:jc w:val="both"/>
        <w:rPr>
          <w:rFonts w:ascii="Times New Roman" w:hAnsi="Times New Roman"/>
          <w:sz w:val="28"/>
          <w:szCs w:val="28"/>
        </w:rPr>
      </w:pPr>
      <w:r w:rsidRPr="006206FA">
        <w:rPr>
          <w:rFonts w:ascii="Times New Roman" w:hAnsi="Times New Roman"/>
          <w:sz w:val="28"/>
          <w:szCs w:val="28"/>
        </w:rPr>
        <w:t>Фінансовий відділ                              -1</w:t>
      </w:r>
    </w:p>
    <w:p w:rsidR="006206FA" w:rsidRPr="006206FA" w:rsidRDefault="006206FA" w:rsidP="006206FA">
      <w:pPr>
        <w:spacing w:after="0" w:line="240" w:lineRule="auto"/>
        <w:ind w:left="-180"/>
        <w:jc w:val="both"/>
        <w:rPr>
          <w:rFonts w:ascii="Times New Roman" w:hAnsi="Times New Roman"/>
          <w:sz w:val="28"/>
          <w:szCs w:val="28"/>
        </w:rPr>
      </w:pPr>
      <w:r w:rsidRPr="006206FA">
        <w:rPr>
          <w:rFonts w:ascii="Times New Roman" w:hAnsi="Times New Roman"/>
          <w:sz w:val="28"/>
          <w:szCs w:val="28"/>
        </w:rPr>
        <w:t xml:space="preserve">Відділ </w:t>
      </w:r>
      <w:r>
        <w:rPr>
          <w:rFonts w:ascii="Times New Roman" w:hAnsi="Times New Roman"/>
          <w:sz w:val="28"/>
          <w:szCs w:val="28"/>
          <w:lang w:val="uk-UA"/>
        </w:rPr>
        <w:t>освіти, молоді та спорту</w:t>
      </w:r>
      <w:r w:rsidRPr="006206FA">
        <w:rPr>
          <w:rFonts w:ascii="Times New Roman" w:hAnsi="Times New Roman"/>
          <w:sz w:val="28"/>
          <w:szCs w:val="28"/>
        </w:rPr>
        <w:t xml:space="preserve">        -</w:t>
      </w:r>
      <w:r>
        <w:rPr>
          <w:rFonts w:ascii="Times New Roman" w:hAnsi="Times New Roman"/>
          <w:sz w:val="28"/>
          <w:szCs w:val="28"/>
          <w:lang w:val="uk-UA"/>
        </w:rPr>
        <w:t>1</w:t>
      </w:r>
    </w:p>
    <w:p w:rsidR="006206FA" w:rsidRPr="006206FA" w:rsidRDefault="006206FA" w:rsidP="006206FA">
      <w:pPr>
        <w:spacing w:after="0" w:line="240" w:lineRule="auto"/>
        <w:ind w:left="-180"/>
        <w:jc w:val="both"/>
        <w:rPr>
          <w:rFonts w:ascii="Times New Roman" w:hAnsi="Times New Roman"/>
          <w:sz w:val="28"/>
          <w:szCs w:val="28"/>
        </w:rPr>
      </w:pPr>
      <w:r w:rsidRPr="006206FA">
        <w:rPr>
          <w:rFonts w:ascii="Times New Roman" w:hAnsi="Times New Roman"/>
          <w:sz w:val="28"/>
          <w:szCs w:val="28"/>
        </w:rPr>
        <w:t xml:space="preserve">                                                            ____</w:t>
      </w:r>
    </w:p>
    <w:p w:rsidR="006206FA" w:rsidRPr="006206FA" w:rsidRDefault="006206FA" w:rsidP="006206FA">
      <w:pPr>
        <w:spacing w:after="0"/>
        <w:ind w:left="-180"/>
        <w:jc w:val="both"/>
        <w:rPr>
          <w:rFonts w:ascii="Times New Roman" w:hAnsi="Times New Roman"/>
          <w:sz w:val="28"/>
          <w:szCs w:val="28"/>
          <w:lang w:val="uk-UA"/>
        </w:rPr>
      </w:pPr>
      <w:r w:rsidRPr="006206FA">
        <w:rPr>
          <w:rFonts w:ascii="Times New Roman" w:hAnsi="Times New Roman"/>
          <w:sz w:val="28"/>
          <w:szCs w:val="28"/>
        </w:rPr>
        <w:t xml:space="preserve">                                                             </w:t>
      </w:r>
      <w:r>
        <w:rPr>
          <w:rFonts w:ascii="Times New Roman" w:hAnsi="Times New Roman"/>
          <w:sz w:val="28"/>
          <w:szCs w:val="28"/>
          <w:lang w:val="uk-UA"/>
        </w:rPr>
        <w:t>3</w:t>
      </w:r>
    </w:p>
    <w:p w:rsidR="009C5BB0" w:rsidRPr="00655302" w:rsidRDefault="009C5BB0" w:rsidP="00655302">
      <w:pPr>
        <w:pStyle w:val="ad"/>
        <w:ind w:right="3117"/>
        <w:jc w:val="both"/>
        <w:rPr>
          <w:rFonts w:ascii="Times New Roman" w:hAnsi="Times New Roman"/>
          <w:sz w:val="24"/>
          <w:szCs w:val="24"/>
        </w:rPr>
      </w:pPr>
    </w:p>
    <w:sectPr w:rsidR="009C5BB0" w:rsidRPr="00655302" w:rsidSect="006206FA">
      <w:headerReference w:type="even" r:id="rId11"/>
      <w:pgSz w:w="11906" w:h="16838"/>
      <w:pgMar w:top="993" w:right="84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E7A" w:rsidRDefault="00EE0E7A" w:rsidP="009C3049">
      <w:pPr>
        <w:spacing w:after="0" w:line="240" w:lineRule="auto"/>
      </w:pPr>
      <w:r>
        <w:separator/>
      </w:r>
    </w:p>
  </w:endnote>
  <w:endnote w:type="continuationSeparator" w:id="1">
    <w:p w:rsidR="00EE0E7A" w:rsidRDefault="00EE0E7A" w:rsidP="009C3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E7A" w:rsidRDefault="00EE0E7A" w:rsidP="009C3049">
      <w:pPr>
        <w:spacing w:after="0" w:line="240" w:lineRule="auto"/>
      </w:pPr>
      <w:r>
        <w:separator/>
      </w:r>
    </w:p>
  </w:footnote>
  <w:footnote w:type="continuationSeparator" w:id="1">
    <w:p w:rsidR="00EE0E7A" w:rsidRDefault="00EE0E7A" w:rsidP="009C3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456" w:rsidRDefault="004C0E1C" w:rsidP="00CB422A">
    <w:pPr>
      <w:pStyle w:val="a4"/>
      <w:framePr w:wrap="around" w:vAnchor="text" w:hAnchor="margin" w:xAlign="center" w:y="1"/>
      <w:rPr>
        <w:rStyle w:val="a6"/>
      </w:rPr>
    </w:pPr>
    <w:r>
      <w:rPr>
        <w:rStyle w:val="a6"/>
      </w:rPr>
      <w:fldChar w:fldCharType="begin"/>
    </w:r>
    <w:r w:rsidR="00EC7456">
      <w:rPr>
        <w:rStyle w:val="a6"/>
      </w:rPr>
      <w:instrText xml:space="preserve">PAGE  </w:instrText>
    </w:r>
    <w:r>
      <w:rPr>
        <w:rStyle w:val="a6"/>
      </w:rPr>
      <w:fldChar w:fldCharType="end"/>
    </w:r>
  </w:p>
  <w:p w:rsidR="00EC7456" w:rsidRDefault="00EC745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679D"/>
    <w:multiLevelType w:val="hybridMultilevel"/>
    <w:tmpl w:val="C3EE143A"/>
    <w:lvl w:ilvl="0" w:tplc="F078EA94">
      <w:start w:val="2"/>
      <w:numFmt w:val="bullet"/>
      <w:lvlText w:val="–"/>
      <w:lvlJc w:val="left"/>
      <w:pPr>
        <w:ind w:left="785" w:hanging="360"/>
      </w:pPr>
      <w:rPr>
        <w:rFonts w:ascii="Times New Roman" w:eastAsia="Times New Roman" w:hAnsi="Times New Roman"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0D6B001C"/>
    <w:multiLevelType w:val="hybridMultilevel"/>
    <w:tmpl w:val="C150B62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49D64FE"/>
    <w:multiLevelType w:val="hybridMultilevel"/>
    <w:tmpl w:val="582620F0"/>
    <w:lvl w:ilvl="0" w:tplc="A9989D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8E7E27"/>
    <w:multiLevelType w:val="hybridMultilevel"/>
    <w:tmpl w:val="013A4B22"/>
    <w:lvl w:ilvl="0" w:tplc="6CBCCE9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6D7E7B"/>
    <w:multiLevelType w:val="hybridMultilevel"/>
    <w:tmpl w:val="1EAAB9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120821"/>
    <w:multiLevelType w:val="hybridMultilevel"/>
    <w:tmpl w:val="16FE9030"/>
    <w:lvl w:ilvl="0" w:tplc="037E4060">
      <w:start w:val="1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3F4CFE"/>
    <w:multiLevelType w:val="hybridMultilevel"/>
    <w:tmpl w:val="5DBC4F4A"/>
    <w:lvl w:ilvl="0" w:tplc="6CBCCE92">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C477BD5"/>
    <w:multiLevelType w:val="hybridMultilevel"/>
    <w:tmpl w:val="491892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26D6AE4"/>
    <w:multiLevelType w:val="multilevel"/>
    <w:tmpl w:val="1444C7A8"/>
    <w:lvl w:ilvl="0">
      <w:start w:val="5"/>
      <w:numFmt w:val="decimal"/>
      <w:lvlText w:val="%1."/>
      <w:lvlJc w:val="left"/>
      <w:pPr>
        <w:tabs>
          <w:tab w:val="num" w:pos="720"/>
        </w:tabs>
        <w:ind w:left="720" w:hanging="360"/>
      </w:pPr>
      <w:rPr>
        <w:rFonts w:cs="Times New Roman" w:hint="default"/>
      </w:rPr>
    </w:lvl>
    <w:lvl w:ilvl="1">
      <w:start w:val="2"/>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53EE14AF"/>
    <w:multiLevelType w:val="hybridMultilevel"/>
    <w:tmpl w:val="7DA819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1CF00EB"/>
    <w:multiLevelType w:val="hybridMultilevel"/>
    <w:tmpl w:val="DE48FE28"/>
    <w:lvl w:ilvl="0" w:tplc="9BFEC9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B377D2"/>
    <w:multiLevelType w:val="hybridMultilevel"/>
    <w:tmpl w:val="F26477C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AEB5821"/>
    <w:multiLevelType w:val="hybridMultilevel"/>
    <w:tmpl w:val="751E9C10"/>
    <w:lvl w:ilvl="0" w:tplc="A9989D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745A86"/>
    <w:multiLevelType w:val="hybridMultilevel"/>
    <w:tmpl w:val="3C2E3C82"/>
    <w:lvl w:ilvl="0" w:tplc="A9989D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6"/>
  </w:num>
  <w:num w:numId="5">
    <w:abstractNumId w:val="1"/>
  </w:num>
  <w:num w:numId="6">
    <w:abstractNumId w:val="12"/>
  </w:num>
  <w:num w:numId="7">
    <w:abstractNumId w:val="3"/>
  </w:num>
  <w:num w:numId="8">
    <w:abstractNumId w:val="2"/>
  </w:num>
  <w:num w:numId="9">
    <w:abstractNumId w:val="5"/>
  </w:num>
  <w:num w:numId="10">
    <w:abstractNumId w:val="13"/>
  </w:num>
  <w:num w:numId="11">
    <w:abstractNumId w:val="0"/>
  </w:num>
  <w:num w:numId="12">
    <w:abstractNumId w:val="4"/>
  </w:num>
  <w:num w:numId="13">
    <w:abstractNumId w:val="10"/>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43C41"/>
    <w:rsid w:val="0001218F"/>
    <w:rsid w:val="000355E5"/>
    <w:rsid w:val="00036F8F"/>
    <w:rsid w:val="000719AB"/>
    <w:rsid w:val="000A0794"/>
    <w:rsid w:val="000B5789"/>
    <w:rsid w:val="00102D1E"/>
    <w:rsid w:val="0010336B"/>
    <w:rsid w:val="001A0CC6"/>
    <w:rsid w:val="001A181C"/>
    <w:rsid w:val="001B601D"/>
    <w:rsid w:val="001C1554"/>
    <w:rsid w:val="001E0465"/>
    <w:rsid w:val="0020450C"/>
    <w:rsid w:val="00210C41"/>
    <w:rsid w:val="00223322"/>
    <w:rsid w:val="00237FDB"/>
    <w:rsid w:val="00245811"/>
    <w:rsid w:val="00294908"/>
    <w:rsid w:val="002F16CE"/>
    <w:rsid w:val="0031680F"/>
    <w:rsid w:val="00337634"/>
    <w:rsid w:val="003444A1"/>
    <w:rsid w:val="00344654"/>
    <w:rsid w:val="003612CB"/>
    <w:rsid w:val="003624E7"/>
    <w:rsid w:val="00363CA3"/>
    <w:rsid w:val="00365D7F"/>
    <w:rsid w:val="003A1D55"/>
    <w:rsid w:val="003B174E"/>
    <w:rsid w:val="003C4EE1"/>
    <w:rsid w:val="003E7CDF"/>
    <w:rsid w:val="003F3C35"/>
    <w:rsid w:val="00403B55"/>
    <w:rsid w:val="0042195C"/>
    <w:rsid w:val="00452752"/>
    <w:rsid w:val="004823A7"/>
    <w:rsid w:val="0049600E"/>
    <w:rsid w:val="004A4232"/>
    <w:rsid w:val="004C0E1C"/>
    <w:rsid w:val="004C201C"/>
    <w:rsid w:val="004D2497"/>
    <w:rsid w:val="004F39DE"/>
    <w:rsid w:val="00530A64"/>
    <w:rsid w:val="00530DC7"/>
    <w:rsid w:val="00551FBC"/>
    <w:rsid w:val="0056368E"/>
    <w:rsid w:val="00567F9E"/>
    <w:rsid w:val="00570FD8"/>
    <w:rsid w:val="005A51E7"/>
    <w:rsid w:val="005B223F"/>
    <w:rsid w:val="005D1227"/>
    <w:rsid w:val="005D1310"/>
    <w:rsid w:val="005D2B31"/>
    <w:rsid w:val="005D5517"/>
    <w:rsid w:val="005D585E"/>
    <w:rsid w:val="005E22AC"/>
    <w:rsid w:val="005E3B46"/>
    <w:rsid w:val="006206FA"/>
    <w:rsid w:val="006336E8"/>
    <w:rsid w:val="00633702"/>
    <w:rsid w:val="006407F9"/>
    <w:rsid w:val="00655302"/>
    <w:rsid w:val="00663E6E"/>
    <w:rsid w:val="00672A33"/>
    <w:rsid w:val="006769EA"/>
    <w:rsid w:val="006819EF"/>
    <w:rsid w:val="006910AF"/>
    <w:rsid w:val="00692915"/>
    <w:rsid w:val="00692DB0"/>
    <w:rsid w:val="00696511"/>
    <w:rsid w:val="006A2AF6"/>
    <w:rsid w:val="006D5D5E"/>
    <w:rsid w:val="006D600E"/>
    <w:rsid w:val="006E403D"/>
    <w:rsid w:val="0070446A"/>
    <w:rsid w:val="007232BB"/>
    <w:rsid w:val="00733911"/>
    <w:rsid w:val="00734519"/>
    <w:rsid w:val="00735A95"/>
    <w:rsid w:val="007374FD"/>
    <w:rsid w:val="007422D8"/>
    <w:rsid w:val="00756251"/>
    <w:rsid w:val="007656E4"/>
    <w:rsid w:val="0077427A"/>
    <w:rsid w:val="00780BEE"/>
    <w:rsid w:val="00782B3E"/>
    <w:rsid w:val="007970A4"/>
    <w:rsid w:val="007A657C"/>
    <w:rsid w:val="007D0A09"/>
    <w:rsid w:val="007E6B5F"/>
    <w:rsid w:val="008033BD"/>
    <w:rsid w:val="00816D2C"/>
    <w:rsid w:val="00834521"/>
    <w:rsid w:val="00843C41"/>
    <w:rsid w:val="008543A8"/>
    <w:rsid w:val="008A307F"/>
    <w:rsid w:val="008A3BFE"/>
    <w:rsid w:val="008D5CA3"/>
    <w:rsid w:val="008F1D50"/>
    <w:rsid w:val="00904F5A"/>
    <w:rsid w:val="0092006E"/>
    <w:rsid w:val="00931405"/>
    <w:rsid w:val="00937486"/>
    <w:rsid w:val="00993174"/>
    <w:rsid w:val="009943FE"/>
    <w:rsid w:val="009A3FA7"/>
    <w:rsid w:val="009A5D94"/>
    <w:rsid w:val="009C21F8"/>
    <w:rsid w:val="009C2AB1"/>
    <w:rsid w:val="009C3049"/>
    <w:rsid w:val="009C5BB0"/>
    <w:rsid w:val="009E569A"/>
    <w:rsid w:val="009E6486"/>
    <w:rsid w:val="009F1BB2"/>
    <w:rsid w:val="009F49F8"/>
    <w:rsid w:val="009F518C"/>
    <w:rsid w:val="00A03571"/>
    <w:rsid w:val="00A04C60"/>
    <w:rsid w:val="00A15712"/>
    <w:rsid w:val="00A516AD"/>
    <w:rsid w:val="00A51BED"/>
    <w:rsid w:val="00A72221"/>
    <w:rsid w:val="00A72485"/>
    <w:rsid w:val="00A73E7D"/>
    <w:rsid w:val="00A80564"/>
    <w:rsid w:val="00A9432B"/>
    <w:rsid w:val="00A95ADC"/>
    <w:rsid w:val="00A96E53"/>
    <w:rsid w:val="00AB00DC"/>
    <w:rsid w:val="00B03E9D"/>
    <w:rsid w:val="00B15C33"/>
    <w:rsid w:val="00B30007"/>
    <w:rsid w:val="00B4661A"/>
    <w:rsid w:val="00B801EC"/>
    <w:rsid w:val="00BA0320"/>
    <w:rsid w:val="00BB323B"/>
    <w:rsid w:val="00BC192D"/>
    <w:rsid w:val="00BD6475"/>
    <w:rsid w:val="00BE31A5"/>
    <w:rsid w:val="00BE4FAE"/>
    <w:rsid w:val="00BE5820"/>
    <w:rsid w:val="00C05D57"/>
    <w:rsid w:val="00C23ADD"/>
    <w:rsid w:val="00C3508B"/>
    <w:rsid w:val="00C37BE1"/>
    <w:rsid w:val="00C462E0"/>
    <w:rsid w:val="00C47BAD"/>
    <w:rsid w:val="00C60C3C"/>
    <w:rsid w:val="00C6336C"/>
    <w:rsid w:val="00C66950"/>
    <w:rsid w:val="00C70987"/>
    <w:rsid w:val="00C95D6D"/>
    <w:rsid w:val="00CA23E0"/>
    <w:rsid w:val="00CB422A"/>
    <w:rsid w:val="00CC36F5"/>
    <w:rsid w:val="00CC4386"/>
    <w:rsid w:val="00CF2BA5"/>
    <w:rsid w:val="00CF4F5A"/>
    <w:rsid w:val="00D30212"/>
    <w:rsid w:val="00D51DC6"/>
    <w:rsid w:val="00D71101"/>
    <w:rsid w:val="00D71F7B"/>
    <w:rsid w:val="00D72B64"/>
    <w:rsid w:val="00D96013"/>
    <w:rsid w:val="00DA498E"/>
    <w:rsid w:val="00DA7F00"/>
    <w:rsid w:val="00DC2455"/>
    <w:rsid w:val="00DD0788"/>
    <w:rsid w:val="00DD48F0"/>
    <w:rsid w:val="00E339CF"/>
    <w:rsid w:val="00E438EC"/>
    <w:rsid w:val="00E70682"/>
    <w:rsid w:val="00E82BD5"/>
    <w:rsid w:val="00E82BF7"/>
    <w:rsid w:val="00E850F8"/>
    <w:rsid w:val="00E91985"/>
    <w:rsid w:val="00E92C16"/>
    <w:rsid w:val="00EC1665"/>
    <w:rsid w:val="00EC2ACE"/>
    <w:rsid w:val="00EC7456"/>
    <w:rsid w:val="00EE0E7A"/>
    <w:rsid w:val="00EE622B"/>
    <w:rsid w:val="00F26721"/>
    <w:rsid w:val="00F450B2"/>
    <w:rsid w:val="00F515EB"/>
    <w:rsid w:val="00F614D6"/>
    <w:rsid w:val="00F75A81"/>
    <w:rsid w:val="00F77FD8"/>
    <w:rsid w:val="00F93AF9"/>
    <w:rsid w:val="00FA3CD2"/>
    <w:rsid w:val="00FA5BC0"/>
    <w:rsid w:val="00FC16AB"/>
    <w:rsid w:val="00FE1090"/>
    <w:rsid w:val="00FE5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386"/>
    <w:pPr>
      <w:spacing w:after="200" w:line="276" w:lineRule="auto"/>
    </w:pPr>
  </w:style>
  <w:style w:type="paragraph" w:styleId="1">
    <w:name w:val="heading 1"/>
    <w:basedOn w:val="a"/>
    <w:next w:val="a"/>
    <w:link w:val="10"/>
    <w:uiPriority w:val="99"/>
    <w:qFormat/>
    <w:rsid w:val="009C3049"/>
    <w:pPr>
      <w:keepNext/>
      <w:spacing w:before="240" w:after="60"/>
      <w:outlineLvl w:val="0"/>
    </w:pPr>
    <w:rPr>
      <w:rFonts w:ascii="Arial" w:hAnsi="Arial" w:cs="Arial"/>
      <w:b/>
      <w:bCs/>
      <w:kern w:val="32"/>
      <w:sz w:val="32"/>
      <w:szCs w:val="32"/>
      <w:lang w:val="uk-UA" w:eastAsia="en-US"/>
    </w:rPr>
  </w:style>
  <w:style w:type="paragraph" w:styleId="2">
    <w:name w:val="heading 2"/>
    <w:basedOn w:val="a"/>
    <w:next w:val="a"/>
    <w:link w:val="20"/>
    <w:uiPriority w:val="99"/>
    <w:qFormat/>
    <w:rsid w:val="009C3049"/>
    <w:pPr>
      <w:keepNext/>
      <w:spacing w:before="240" w:after="60"/>
      <w:outlineLvl w:val="1"/>
    </w:pPr>
    <w:rPr>
      <w:rFonts w:ascii="Arial" w:hAnsi="Arial" w:cs="Arial"/>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3049"/>
    <w:rPr>
      <w:rFonts w:ascii="Arial" w:eastAsia="Times New Roman" w:hAnsi="Arial" w:cs="Arial"/>
      <w:b/>
      <w:bCs/>
      <w:kern w:val="32"/>
      <w:sz w:val="32"/>
      <w:szCs w:val="32"/>
      <w:lang w:val="uk-UA" w:eastAsia="en-US"/>
    </w:rPr>
  </w:style>
  <w:style w:type="character" w:customStyle="1" w:styleId="20">
    <w:name w:val="Заголовок 2 Знак"/>
    <w:basedOn w:val="a0"/>
    <w:link w:val="2"/>
    <w:uiPriority w:val="99"/>
    <w:locked/>
    <w:rsid w:val="009C3049"/>
    <w:rPr>
      <w:rFonts w:ascii="Arial" w:eastAsia="Times New Roman" w:hAnsi="Arial" w:cs="Arial"/>
      <w:b/>
      <w:bCs/>
      <w:i/>
      <w:iCs/>
      <w:sz w:val="28"/>
      <w:szCs w:val="28"/>
      <w:lang w:val="uk-UA" w:eastAsia="en-US"/>
    </w:rPr>
  </w:style>
  <w:style w:type="paragraph" w:styleId="a3">
    <w:name w:val="List Paragraph"/>
    <w:basedOn w:val="a"/>
    <w:uiPriority w:val="34"/>
    <w:qFormat/>
    <w:rsid w:val="009C3049"/>
    <w:pPr>
      <w:ind w:left="720"/>
      <w:contextualSpacing/>
    </w:pPr>
  </w:style>
  <w:style w:type="paragraph" w:styleId="a4">
    <w:name w:val="header"/>
    <w:basedOn w:val="a"/>
    <w:link w:val="a5"/>
    <w:uiPriority w:val="99"/>
    <w:rsid w:val="009C3049"/>
    <w:pPr>
      <w:tabs>
        <w:tab w:val="center" w:pos="4677"/>
        <w:tab w:val="right" w:pos="9355"/>
      </w:tabs>
    </w:pPr>
    <w:rPr>
      <w:lang w:val="uk-UA" w:eastAsia="en-US"/>
    </w:rPr>
  </w:style>
  <w:style w:type="character" w:customStyle="1" w:styleId="a5">
    <w:name w:val="Верхний колонтитул Знак"/>
    <w:basedOn w:val="a0"/>
    <w:link w:val="a4"/>
    <w:uiPriority w:val="99"/>
    <w:locked/>
    <w:rsid w:val="009C3049"/>
    <w:rPr>
      <w:rFonts w:ascii="Calibri" w:eastAsia="Times New Roman" w:hAnsi="Calibri" w:cs="Times New Roman"/>
      <w:lang w:val="uk-UA" w:eastAsia="en-US"/>
    </w:rPr>
  </w:style>
  <w:style w:type="character" w:styleId="a6">
    <w:name w:val="page number"/>
    <w:basedOn w:val="a0"/>
    <w:uiPriority w:val="99"/>
    <w:rsid w:val="009C3049"/>
    <w:rPr>
      <w:rFonts w:cs="Times New Roman"/>
    </w:rPr>
  </w:style>
  <w:style w:type="paragraph" w:styleId="a7">
    <w:name w:val="Body Text"/>
    <w:basedOn w:val="a"/>
    <w:link w:val="a8"/>
    <w:uiPriority w:val="99"/>
    <w:rsid w:val="009C3049"/>
    <w:pPr>
      <w:spacing w:after="0" w:line="240" w:lineRule="auto"/>
      <w:ind w:right="-149"/>
      <w:jc w:val="both"/>
    </w:pPr>
    <w:rPr>
      <w:rFonts w:ascii="Times New Roman" w:hAnsi="Times New Roman"/>
      <w:b/>
      <w:sz w:val="24"/>
      <w:szCs w:val="20"/>
      <w:lang w:val="uk-UA"/>
    </w:rPr>
  </w:style>
  <w:style w:type="character" w:customStyle="1" w:styleId="a8">
    <w:name w:val="Основной текст Знак"/>
    <w:basedOn w:val="a0"/>
    <w:link w:val="a7"/>
    <w:uiPriority w:val="99"/>
    <w:locked/>
    <w:rsid w:val="009C3049"/>
    <w:rPr>
      <w:rFonts w:ascii="Times New Roman" w:hAnsi="Times New Roman" w:cs="Times New Roman"/>
      <w:b/>
      <w:sz w:val="20"/>
      <w:szCs w:val="20"/>
      <w:lang w:val="uk-UA"/>
    </w:rPr>
  </w:style>
  <w:style w:type="paragraph" w:styleId="a9">
    <w:name w:val="Body Text Indent"/>
    <w:basedOn w:val="a"/>
    <w:link w:val="aa"/>
    <w:uiPriority w:val="99"/>
    <w:rsid w:val="009C3049"/>
    <w:pPr>
      <w:spacing w:after="120"/>
      <w:ind w:left="283"/>
    </w:pPr>
    <w:rPr>
      <w:lang w:val="uk-UA" w:eastAsia="en-US"/>
    </w:rPr>
  </w:style>
  <w:style w:type="character" w:customStyle="1" w:styleId="aa">
    <w:name w:val="Основной текст с отступом Знак"/>
    <w:basedOn w:val="a0"/>
    <w:link w:val="a9"/>
    <w:uiPriority w:val="99"/>
    <w:locked/>
    <w:rsid w:val="009C3049"/>
    <w:rPr>
      <w:rFonts w:ascii="Calibri" w:eastAsia="Times New Roman" w:hAnsi="Calibri" w:cs="Times New Roman"/>
      <w:lang w:val="uk-UA" w:eastAsia="en-US"/>
    </w:rPr>
  </w:style>
  <w:style w:type="paragraph" w:styleId="ab">
    <w:name w:val="Title"/>
    <w:basedOn w:val="a"/>
    <w:link w:val="ac"/>
    <w:uiPriority w:val="99"/>
    <w:qFormat/>
    <w:rsid w:val="009C3049"/>
    <w:pPr>
      <w:spacing w:after="0" w:line="240" w:lineRule="auto"/>
      <w:jc w:val="center"/>
    </w:pPr>
    <w:rPr>
      <w:rFonts w:ascii="Times New Roman" w:hAnsi="Times New Roman"/>
      <w:b/>
      <w:sz w:val="28"/>
      <w:szCs w:val="20"/>
      <w:lang w:val="uk-UA"/>
    </w:rPr>
  </w:style>
  <w:style w:type="character" w:customStyle="1" w:styleId="ac">
    <w:name w:val="Название Знак"/>
    <w:basedOn w:val="a0"/>
    <w:link w:val="ab"/>
    <w:uiPriority w:val="99"/>
    <w:locked/>
    <w:rsid w:val="009C3049"/>
    <w:rPr>
      <w:rFonts w:ascii="Times New Roman" w:hAnsi="Times New Roman" w:cs="Times New Roman"/>
      <w:b/>
      <w:sz w:val="20"/>
      <w:szCs w:val="20"/>
      <w:lang w:val="uk-UA"/>
    </w:rPr>
  </w:style>
  <w:style w:type="paragraph" w:styleId="ad">
    <w:name w:val="No Spacing"/>
    <w:link w:val="ae"/>
    <w:uiPriority w:val="99"/>
    <w:qFormat/>
    <w:rsid w:val="009C3049"/>
    <w:rPr>
      <w:lang w:val="uk-UA" w:eastAsia="en-US"/>
    </w:rPr>
  </w:style>
  <w:style w:type="paragraph" w:styleId="af">
    <w:name w:val="footer"/>
    <w:basedOn w:val="a"/>
    <w:link w:val="af0"/>
    <w:uiPriority w:val="99"/>
    <w:semiHidden/>
    <w:rsid w:val="009C3049"/>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locked/>
    <w:rsid w:val="009C3049"/>
    <w:rPr>
      <w:rFonts w:cs="Times New Roman"/>
    </w:rPr>
  </w:style>
  <w:style w:type="paragraph" w:styleId="af1">
    <w:name w:val="Balloon Text"/>
    <w:basedOn w:val="a"/>
    <w:link w:val="af2"/>
    <w:uiPriority w:val="99"/>
    <w:semiHidden/>
    <w:rsid w:val="000A079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0A0794"/>
    <w:rPr>
      <w:rFonts w:ascii="Tahoma" w:hAnsi="Tahoma" w:cs="Tahoma"/>
      <w:sz w:val="16"/>
      <w:szCs w:val="16"/>
    </w:rPr>
  </w:style>
  <w:style w:type="table" w:styleId="af3">
    <w:name w:val="Table Grid"/>
    <w:basedOn w:val="a1"/>
    <w:uiPriority w:val="99"/>
    <w:rsid w:val="00FE1090"/>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Без интервала Знак"/>
    <w:link w:val="ad"/>
    <w:uiPriority w:val="99"/>
    <w:locked/>
    <w:rsid w:val="00A03571"/>
    <w:rPr>
      <w:rFonts w:ascii="Calibri" w:hAnsi="Calibri"/>
      <w:sz w:val="22"/>
      <w:lang w:val="uk-UA" w:eastAsia="en-US"/>
    </w:rPr>
  </w:style>
  <w:style w:type="paragraph" w:customStyle="1" w:styleId="rvps2">
    <w:name w:val="rvps2"/>
    <w:basedOn w:val="a"/>
    <w:rsid w:val="00993174"/>
    <w:pPr>
      <w:spacing w:before="100" w:beforeAutospacing="1" w:after="100" w:afterAutospacing="1" w:line="240" w:lineRule="auto"/>
    </w:pPr>
    <w:rPr>
      <w:rFonts w:ascii="Times New Roman" w:hAnsi="Times New Roman"/>
      <w:sz w:val="24"/>
      <w:szCs w:val="24"/>
    </w:rPr>
  </w:style>
  <w:style w:type="character" w:styleId="af4">
    <w:name w:val="Hyperlink"/>
    <w:basedOn w:val="a0"/>
    <w:uiPriority w:val="99"/>
    <w:semiHidden/>
    <w:unhideWhenUsed/>
    <w:rsid w:val="0099317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68-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79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28</cp:revision>
  <cp:lastPrinted>2025-12-24T13:35:00Z</cp:lastPrinted>
  <dcterms:created xsi:type="dcterms:W3CDTF">2023-11-02T08:32:00Z</dcterms:created>
  <dcterms:modified xsi:type="dcterms:W3CDTF">2025-12-24T13:36:00Z</dcterms:modified>
</cp:coreProperties>
</file>