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1EC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1EC">
        <w:rPr>
          <w:rFonts w:ascii="Times New Roman" w:hAnsi="Times New Roman" w:cs="Times New Roman"/>
          <w:sz w:val="28"/>
          <w:szCs w:val="28"/>
        </w:rPr>
        <w:t xml:space="preserve">   </w:t>
      </w:r>
      <w:r w:rsidRPr="00A801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E43A08" w:rsidRPr="00A801EC" w:rsidRDefault="00AB04AD" w:rsidP="00AB04AD">
      <w:pPr>
        <w:pStyle w:val="2"/>
        <w:rPr>
          <w:szCs w:val="28"/>
        </w:rPr>
      </w:pPr>
      <w:r w:rsidRPr="00A801EC">
        <w:rPr>
          <w:szCs w:val="28"/>
        </w:rPr>
        <w:t>XX</w:t>
      </w:r>
      <w:r w:rsidR="00C3436A" w:rsidRPr="00A801EC">
        <w:rPr>
          <w:szCs w:val="28"/>
        </w:rPr>
        <w:t>X</w:t>
      </w:r>
      <w:r w:rsidR="00B25238" w:rsidRPr="00A801EC">
        <w:rPr>
          <w:szCs w:val="28"/>
        </w:rPr>
        <w:t>Х</w:t>
      </w:r>
      <w:r w:rsidR="003836EA">
        <w:rPr>
          <w:szCs w:val="28"/>
        </w:rPr>
        <w:t>І</w:t>
      </w:r>
      <w:r w:rsidR="00824303">
        <w:rPr>
          <w:szCs w:val="28"/>
        </w:rPr>
        <w:t>Х</w:t>
      </w:r>
      <w:r w:rsidR="00E43A08" w:rsidRPr="00A801EC">
        <w:rPr>
          <w:szCs w:val="28"/>
        </w:rPr>
        <w:t xml:space="preserve"> сесія  VIII скликання</w:t>
      </w:r>
    </w:p>
    <w:p w:rsidR="00E43A08" w:rsidRPr="00A801EC" w:rsidRDefault="00E43A08" w:rsidP="00AB04AD">
      <w:pPr>
        <w:pStyle w:val="2"/>
        <w:rPr>
          <w:szCs w:val="28"/>
        </w:rPr>
      </w:pPr>
    </w:p>
    <w:p w:rsidR="00B25238" w:rsidRDefault="00E43A08" w:rsidP="00D95FF8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01EC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</w:p>
    <w:p w:rsidR="0049005D" w:rsidRPr="00A24C60" w:rsidRDefault="0049005D" w:rsidP="00D95FF8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4C60" w:rsidRPr="00824303" w:rsidRDefault="00A24C60" w:rsidP="00824303">
      <w:pPr>
        <w:pStyle w:val="a3"/>
        <w:spacing w:before="0" w:beforeAutospacing="0" w:after="0" w:afterAutospacing="0"/>
        <w:ind w:right="2977"/>
        <w:jc w:val="both"/>
        <w:rPr>
          <w:b/>
          <w:color w:val="000000" w:themeColor="text1"/>
          <w:sz w:val="28"/>
          <w:szCs w:val="28"/>
        </w:rPr>
      </w:pPr>
      <w:r w:rsidRPr="00824303">
        <w:rPr>
          <w:rFonts w:eastAsia="Calibri"/>
          <w:b/>
          <w:sz w:val="28"/>
          <w:szCs w:val="28"/>
        </w:rPr>
        <w:t>Про  внесення змін до рішення сесії</w:t>
      </w:r>
      <w:r w:rsidRPr="00824303">
        <w:rPr>
          <w:rStyle w:val="FontStyle20"/>
          <w:b/>
          <w:sz w:val="28"/>
          <w:szCs w:val="28"/>
        </w:rPr>
        <w:t xml:space="preserve"> </w:t>
      </w:r>
      <w:r w:rsidRPr="00824303">
        <w:rPr>
          <w:rStyle w:val="a4"/>
          <w:sz w:val="28"/>
          <w:szCs w:val="28"/>
        </w:rPr>
        <w:t>Теплицької сільської ради від 23 травня 2025 року № 1052-VIII</w:t>
      </w:r>
      <w:r w:rsidRPr="00824303">
        <w:rPr>
          <w:rStyle w:val="a4"/>
          <w:b w:val="0"/>
          <w:sz w:val="28"/>
          <w:szCs w:val="28"/>
        </w:rPr>
        <w:t xml:space="preserve"> «</w:t>
      </w:r>
      <w:r w:rsidRPr="00824303">
        <w:rPr>
          <w:rFonts w:eastAsia="Calibri"/>
          <w:b/>
          <w:sz w:val="28"/>
          <w:szCs w:val="28"/>
        </w:rPr>
        <w:t xml:space="preserve"> </w:t>
      </w:r>
      <w:r w:rsidRPr="00824303">
        <w:rPr>
          <w:b/>
          <w:bCs/>
          <w:color w:val="000000" w:themeColor="text1"/>
          <w:sz w:val="28"/>
          <w:szCs w:val="28"/>
        </w:rPr>
        <w:t xml:space="preserve">Про надання дозволу на розроблення  технічної   документації  із землеустрою щодо встановлення (відновлення)  меж  земельної  ділянки в  натурі  (на місцевості) для ведення товарного сільськогосподарського виробництва </w:t>
      </w:r>
      <w:r w:rsidRPr="00824303">
        <w:rPr>
          <w:b/>
          <w:color w:val="000000" w:themeColor="text1"/>
          <w:sz w:val="28"/>
          <w:szCs w:val="28"/>
        </w:rPr>
        <w:t>щодо чотирьох земельних ділянок</w:t>
      </w:r>
      <w:r w:rsidRPr="00824303">
        <w:rPr>
          <w:b/>
          <w:bCs/>
          <w:color w:val="000000" w:themeColor="text1"/>
          <w:sz w:val="28"/>
          <w:szCs w:val="28"/>
        </w:rPr>
        <w:t xml:space="preserve">  на  території  Теплицької сільської ради (колишньої Веселокутської сільської ради) Болградського району  Одеської області (за межами населеного пункту) села Новий Париж (колишнє </w:t>
      </w:r>
      <w:proofErr w:type="spellStart"/>
      <w:r w:rsidRPr="00824303">
        <w:rPr>
          <w:b/>
          <w:bCs/>
          <w:color w:val="000000" w:themeColor="text1"/>
          <w:sz w:val="28"/>
          <w:szCs w:val="28"/>
        </w:rPr>
        <w:t>Роща</w:t>
      </w:r>
      <w:proofErr w:type="spellEnd"/>
      <w:r w:rsidRPr="00824303">
        <w:rPr>
          <w:b/>
          <w:bCs/>
          <w:color w:val="000000" w:themeColor="text1"/>
          <w:sz w:val="28"/>
          <w:szCs w:val="28"/>
        </w:rPr>
        <w:t xml:space="preserve">) </w:t>
      </w:r>
      <w:proofErr w:type="spellStart"/>
      <w:r w:rsidRPr="00824303">
        <w:rPr>
          <w:b/>
          <w:color w:val="000000" w:themeColor="text1"/>
          <w:sz w:val="28"/>
          <w:szCs w:val="28"/>
        </w:rPr>
        <w:t>Клімовій</w:t>
      </w:r>
      <w:proofErr w:type="spellEnd"/>
      <w:r w:rsidRPr="00824303">
        <w:rPr>
          <w:b/>
          <w:color w:val="000000" w:themeColor="text1"/>
          <w:sz w:val="28"/>
          <w:szCs w:val="28"/>
        </w:rPr>
        <w:t xml:space="preserve"> Анастасії </w:t>
      </w:r>
      <w:r w:rsidRPr="00824303">
        <w:rPr>
          <w:b/>
          <w:bCs/>
          <w:color w:val="000000" w:themeColor="text1"/>
          <w:sz w:val="28"/>
          <w:szCs w:val="28"/>
        </w:rPr>
        <w:t xml:space="preserve"> </w:t>
      </w:r>
      <w:r w:rsidRPr="00824303">
        <w:rPr>
          <w:b/>
          <w:color w:val="000000" w:themeColor="text1"/>
          <w:sz w:val="28"/>
          <w:szCs w:val="28"/>
        </w:rPr>
        <w:t>Миколаївні»</w:t>
      </w:r>
    </w:p>
    <w:p w:rsidR="00094704" w:rsidRPr="00824303" w:rsidRDefault="00094704" w:rsidP="00E446E2">
      <w:pPr>
        <w:pStyle w:val="a3"/>
        <w:spacing w:before="0" w:beforeAutospacing="0" w:after="0" w:afterAutospacing="0"/>
        <w:ind w:right="3260"/>
        <w:jc w:val="both"/>
        <w:rPr>
          <w:b/>
          <w:bCs/>
          <w:sz w:val="28"/>
          <w:szCs w:val="28"/>
        </w:rPr>
      </w:pPr>
      <w:r w:rsidRPr="00824303">
        <w:rPr>
          <w:b/>
          <w:sz w:val="28"/>
          <w:szCs w:val="28"/>
        </w:rPr>
        <w:t xml:space="preserve"> </w:t>
      </w:r>
    </w:p>
    <w:p w:rsidR="00824303" w:rsidRDefault="006D4C1E" w:rsidP="008243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4303">
        <w:rPr>
          <w:sz w:val="28"/>
          <w:szCs w:val="28"/>
        </w:rPr>
        <w:t>Відповідно до статті</w:t>
      </w:r>
      <w:r w:rsidR="00A801EC" w:rsidRPr="00824303">
        <w:rPr>
          <w:sz w:val="28"/>
          <w:szCs w:val="28"/>
        </w:rPr>
        <w:t xml:space="preserve"> 26 Закону України «Про місцеве самоврядування в Україні»,  </w:t>
      </w:r>
      <w:r w:rsidR="00D762A5" w:rsidRPr="00824303">
        <w:rPr>
          <w:color w:val="000000" w:themeColor="text1"/>
          <w:sz w:val="28"/>
          <w:szCs w:val="28"/>
        </w:rPr>
        <w:t>розглянувши  лист відділу архітектури, місто</w:t>
      </w:r>
      <w:r w:rsidR="0049005D" w:rsidRPr="00824303">
        <w:rPr>
          <w:color w:val="000000" w:themeColor="text1"/>
          <w:sz w:val="28"/>
          <w:szCs w:val="28"/>
        </w:rPr>
        <w:t xml:space="preserve">будування, житлово-комунального </w:t>
      </w:r>
      <w:r w:rsidR="00D762A5" w:rsidRPr="00824303">
        <w:rPr>
          <w:color w:val="000000" w:themeColor="text1"/>
          <w:sz w:val="28"/>
          <w:szCs w:val="28"/>
        </w:rPr>
        <w:t xml:space="preserve">господарства та земельних відносин  </w:t>
      </w:r>
      <w:r w:rsidR="00D762A5" w:rsidRPr="00824303">
        <w:rPr>
          <w:sz w:val="28"/>
          <w:szCs w:val="28"/>
        </w:rPr>
        <w:t>від 12.08.2025 року №1</w:t>
      </w:r>
      <w:r w:rsidR="003269DB" w:rsidRPr="00824303">
        <w:rPr>
          <w:sz w:val="28"/>
          <w:szCs w:val="28"/>
        </w:rPr>
        <w:t>5</w:t>
      </w:r>
      <w:r w:rsidR="000E0340" w:rsidRPr="00824303">
        <w:rPr>
          <w:sz w:val="28"/>
          <w:szCs w:val="28"/>
        </w:rPr>
        <w:t xml:space="preserve"> в якому він просить</w:t>
      </w:r>
      <w:r w:rsidR="0049005D" w:rsidRPr="00824303">
        <w:rPr>
          <w:sz w:val="28"/>
          <w:szCs w:val="28"/>
        </w:rPr>
        <w:t xml:space="preserve"> </w:t>
      </w:r>
      <w:r w:rsidRPr="00824303">
        <w:rPr>
          <w:rFonts w:eastAsia="Calibri"/>
          <w:sz w:val="28"/>
          <w:szCs w:val="28"/>
        </w:rPr>
        <w:t>у</w:t>
      </w:r>
      <w:r w:rsidR="00EB6745" w:rsidRPr="00824303">
        <w:rPr>
          <w:rFonts w:eastAsia="Calibri"/>
          <w:sz w:val="28"/>
          <w:szCs w:val="28"/>
        </w:rPr>
        <w:t xml:space="preserve"> </w:t>
      </w:r>
      <w:r w:rsidR="000B2C93" w:rsidRPr="00824303">
        <w:rPr>
          <w:rFonts w:eastAsia="Calibri"/>
          <w:sz w:val="28"/>
          <w:szCs w:val="28"/>
        </w:rPr>
        <w:t>зв’язку</w:t>
      </w:r>
      <w:r w:rsidR="00EB6745" w:rsidRPr="00824303">
        <w:rPr>
          <w:rFonts w:eastAsia="Calibri"/>
          <w:sz w:val="28"/>
          <w:szCs w:val="28"/>
        </w:rPr>
        <w:t xml:space="preserve"> з допущеною помилкою щодо реквізитів розпорядження </w:t>
      </w:r>
      <w:r w:rsidR="00EB6745" w:rsidRPr="00824303">
        <w:rPr>
          <w:color w:val="000000" w:themeColor="text1"/>
          <w:sz w:val="28"/>
          <w:szCs w:val="28"/>
        </w:rPr>
        <w:t>Арцизької районної державної адміністрації Одеської області № 431/А-2018 від 12.07.2018 року</w:t>
      </w:r>
      <w:r w:rsidR="00D76530" w:rsidRPr="00824303">
        <w:rPr>
          <w:color w:val="000000" w:themeColor="text1"/>
          <w:sz w:val="28"/>
          <w:szCs w:val="28"/>
        </w:rPr>
        <w:t xml:space="preserve"> в тексті рішення Теплицької сільської ради </w:t>
      </w:r>
      <w:r w:rsidR="009858AD" w:rsidRPr="00824303">
        <w:rPr>
          <w:rStyle w:val="a4"/>
          <w:b w:val="0"/>
          <w:sz w:val="28"/>
          <w:szCs w:val="28"/>
        </w:rPr>
        <w:t xml:space="preserve">від 23 травня 2025 року № 1052-VIII </w:t>
      </w:r>
      <w:r w:rsidR="003269DB" w:rsidRPr="00824303">
        <w:rPr>
          <w:b/>
          <w:color w:val="000000" w:themeColor="text1"/>
          <w:sz w:val="28"/>
          <w:szCs w:val="28"/>
        </w:rPr>
        <w:t xml:space="preserve"> </w:t>
      </w:r>
      <w:r w:rsidRPr="00824303">
        <w:rPr>
          <w:color w:val="000000" w:themeColor="text1"/>
          <w:sz w:val="28"/>
          <w:szCs w:val="28"/>
        </w:rPr>
        <w:t>с</w:t>
      </w:r>
      <w:r w:rsidR="003269DB" w:rsidRPr="00824303">
        <w:rPr>
          <w:color w:val="000000" w:themeColor="text1"/>
          <w:sz w:val="28"/>
          <w:szCs w:val="28"/>
        </w:rPr>
        <w:t>лова</w:t>
      </w:r>
      <w:r w:rsidR="00002EBC" w:rsidRPr="00824303">
        <w:rPr>
          <w:color w:val="000000" w:themeColor="text1"/>
          <w:sz w:val="28"/>
          <w:szCs w:val="28"/>
        </w:rPr>
        <w:t>: «розпорядження Арцизької районної державної адміністрації Одеської області № 455/А-2018  від 26.07.2018 року»</w:t>
      </w:r>
      <w:r w:rsidR="003269DB" w:rsidRPr="00824303">
        <w:rPr>
          <w:color w:val="000000" w:themeColor="text1"/>
          <w:sz w:val="28"/>
          <w:szCs w:val="28"/>
        </w:rPr>
        <w:t xml:space="preserve"> </w:t>
      </w:r>
      <w:r w:rsidR="00002EBC" w:rsidRPr="00824303">
        <w:rPr>
          <w:color w:val="000000" w:themeColor="text1"/>
          <w:sz w:val="28"/>
          <w:szCs w:val="28"/>
        </w:rPr>
        <w:t xml:space="preserve">замінити на: </w:t>
      </w:r>
      <w:r w:rsidR="00592756" w:rsidRPr="00824303">
        <w:rPr>
          <w:color w:val="000000" w:themeColor="text1"/>
          <w:sz w:val="28"/>
          <w:szCs w:val="28"/>
        </w:rPr>
        <w:t>«</w:t>
      </w:r>
      <w:r w:rsidR="00002EBC" w:rsidRPr="00824303">
        <w:rPr>
          <w:color w:val="000000" w:themeColor="text1"/>
          <w:sz w:val="28"/>
          <w:szCs w:val="28"/>
        </w:rPr>
        <w:t>розпорядження Арцизької районної державної адміністрації Одеської області № 431/А-2018  від 12.07.2018 року»</w:t>
      </w:r>
      <w:r w:rsidRPr="00824303">
        <w:rPr>
          <w:color w:val="000000" w:themeColor="text1"/>
          <w:sz w:val="28"/>
          <w:szCs w:val="28"/>
        </w:rPr>
        <w:t>,</w:t>
      </w:r>
      <w:r w:rsidR="00002EBC" w:rsidRPr="00824303">
        <w:rPr>
          <w:color w:val="000000" w:themeColor="text1"/>
          <w:sz w:val="28"/>
          <w:szCs w:val="28"/>
        </w:rPr>
        <w:t xml:space="preserve"> </w:t>
      </w:r>
      <w:r w:rsidRPr="00824303">
        <w:rPr>
          <w:sz w:val="28"/>
          <w:szCs w:val="28"/>
        </w:rPr>
        <w:t>в</w:t>
      </w:r>
      <w:r w:rsidR="00A801EC" w:rsidRPr="00824303">
        <w:rPr>
          <w:sz w:val="28"/>
          <w:szCs w:val="28"/>
        </w:rPr>
        <w:t xml:space="preserve">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навколишнього середовища, </w:t>
      </w:r>
      <w:proofErr w:type="spellStart"/>
      <w:r w:rsidR="005037E5" w:rsidRPr="00824303">
        <w:rPr>
          <w:sz w:val="28"/>
          <w:szCs w:val="28"/>
        </w:rPr>
        <w:t>Теплицька</w:t>
      </w:r>
      <w:proofErr w:type="spellEnd"/>
      <w:r w:rsidR="005037E5" w:rsidRPr="00824303">
        <w:rPr>
          <w:sz w:val="28"/>
          <w:szCs w:val="28"/>
        </w:rPr>
        <w:t xml:space="preserve"> </w:t>
      </w:r>
      <w:r w:rsidR="00A801EC" w:rsidRPr="00824303">
        <w:rPr>
          <w:sz w:val="28"/>
          <w:szCs w:val="28"/>
        </w:rPr>
        <w:t>сільська рада</w:t>
      </w:r>
    </w:p>
    <w:p w:rsidR="00E41FB3" w:rsidRDefault="00E41FB3" w:rsidP="0082430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A801EC" w:rsidRPr="00824303" w:rsidRDefault="00A801EC" w:rsidP="008243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4303">
        <w:rPr>
          <w:rStyle w:val="a4"/>
          <w:sz w:val="28"/>
          <w:szCs w:val="28"/>
        </w:rPr>
        <w:t>ВИРІШИЛА:</w:t>
      </w:r>
    </w:p>
    <w:p w:rsidR="00E41FB3" w:rsidRDefault="00E41FB3" w:rsidP="005037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D4C1E" w:rsidRPr="00824303" w:rsidRDefault="005037E5" w:rsidP="005037E5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24303">
        <w:rPr>
          <w:sz w:val="28"/>
          <w:szCs w:val="28"/>
        </w:rPr>
        <w:t>1.</w:t>
      </w:r>
      <w:r w:rsidR="006D4C1E" w:rsidRPr="00824303">
        <w:rPr>
          <w:rFonts w:eastAsia="Calibri"/>
          <w:sz w:val="28"/>
          <w:szCs w:val="28"/>
        </w:rPr>
        <w:t xml:space="preserve"> У зв’язку з допущеною помилкою щодо реквізитів розпорядження </w:t>
      </w:r>
      <w:r w:rsidR="006D4C1E" w:rsidRPr="00824303">
        <w:rPr>
          <w:color w:val="000000" w:themeColor="text1"/>
          <w:sz w:val="28"/>
          <w:szCs w:val="28"/>
        </w:rPr>
        <w:t xml:space="preserve">Арцизької районної державної адміністрації Одеської області № 431/А-2018  від 12.07.2018 року в тексті рішення Теплицької сільської ради </w:t>
      </w:r>
      <w:r w:rsidR="006D4C1E" w:rsidRPr="00824303">
        <w:rPr>
          <w:rStyle w:val="a4"/>
          <w:b w:val="0"/>
          <w:sz w:val="28"/>
          <w:szCs w:val="28"/>
        </w:rPr>
        <w:t xml:space="preserve">від 23 травня 2025 року № 1052-VIII </w:t>
      </w:r>
      <w:r w:rsidR="006D4C1E" w:rsidRPr="00824303">
        <w:rPr>
          <w:b/>
          <w:color w:val="000000" w:themeColor="text1"/>
          <w:sz w:val="28"/>
          <w:szCs w:val="28"/>
        </w:rPr>
        <w:t xml:space="preserve"> </w:t>
      </w:r>
      <w:r w:rsidR="000E0340" w:rsidRPr="00824303">
        <w:rPr>
          <w:color w:val="000000" w:themeColor="text1"/>
          <w:sz w:val="28"/>
          <w:szCs w:val="28"/>
        </w:rPr>
        <w:t xml:space="preserve">внести </w:t>
      </w:r>
      <w:r w:rsidR="00824303" w:rsidRPr="00824303">
        <w:rPr>
          <w:color w:val="000000" w:themeColor="text1"/>
          <w:sz w:val="28"/>
          <w:szCs w:val="28"/>
        </w:rPr>
        <w:t xml:space="preserve">зміни </w:t>
      </w:r>
      <w:r w:rsidR="000E0340" w:rsidRPr="00824303">
        <w:rPr>
          <w:color w:val="000000" w:themeColor="text1"/>
          <w:sz w:val="28"/>
          <w:szCs w:val="28"/>
        </w:rPr>
        <w:t>до преамбули</w:t>
      </w:r>
      <w:r w:rsidR="00C0023F" w:rsidRPr="00824303">
        <w:rPr>
          <w:color w:val="000000" w:themeColor="text1"/>
          <w:sz w:val="28"/>
          <w:szCs w:val="28"/>
        </w:rPr>
        <w:t xml:space="preserve"> та пунктів</w:t>
      </w:r>
      <w:r w:rsidR="000E0340" w:rsidRPr="00824303">
        <w:rPr>
          <w:color w:val="000000" w:themeColor="text1"/>
          <w:sz w:val="28"/>
          <w:szCs w:val="28"/>
        </w:rPr>
        <w:t xml:space="preserve"> 1,</w:t>
      </w:r>
      <w:r w:rsidR="00E41FB3">
        <w:rPr>
          <w:color w:val="000000" w:themeColor="text1"/>
          <w:sz w:val="28"/>
          <w:szCs w:val="28"/>
        </w:rPr>
        <w:t xml:space="preserve"> </w:t>
      </w:r>
      <w:r w:rsidR="000E0340" w:rsidRPr="00824303">
        <w:rPr>
          <w:color w:val="000000" w:themeColor="text1"/>
          <w:sz w:val="28"/>
          <w:szCs w:val="28"/>
        </w:rPr>
        <w:t xml:space="preserve">2 цього рішення </w:t>
      </w:r>
      <w:r w:rsidR="00E41FB3">
        <w:rPr>
          <w:color w:val="000000" w:themeColor="text1"/>
          <w:sz w:val="28"/>
          <w:szCs w:val="28"/>
        </w:rPr>
        <w:t>та викласти їх</w:t>
      </w:r>
      <w:r w:rsidR="000E0340" w:rsidRPr="00824303">
        <w:rPr>
          <w:color w:val="000000" w:themeColor="text1"/>
          <w:sz w:val="28"/>
          <w:szCs w:val="28"/>
        </w:rPr>
        <w:t xml:space="preserve"> </w:t>
      </w:r>
      <w:r w:rsidR="006D4C1E" w:rsidRPr="00824303">
        <w:rPr>
          <w:color w:val="000000" w:themeColor="text1"/>
          <w:sz w:val="28"/>
          <w:szCs w:val="28"/>
        </w:rPr>
        <w:t>в наступній редакції:</w:t>
      </w:r>
      <w:r w:rsidR="006D4C1E" w:rsidRPr="00824303">
        <w:rPr>
          <w:b/>
          <w:color w:val="000000" w:themeColor="text1"/>
          <w:sz w:val="28"/>
          <w:szCs w:val="28"/>
        </w:rPr>
        <w:t xml:space="preserve"> </w:t>
      </w:r>
    </w:p>
    <w:p w:rsidR="006D4C1E" w:rsidRPr="00824303" w:rsidRDefault="0049005D" w:rsidP="006D4C1E">
      <w:pPr>
        <w:tabs>
          <w:tab w:val="left" w:pos="0"/>
          <w:tab w:val="left" w:pos="113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303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="006D4C1E" w:rsidRPr="00824303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пункту 34 статті 26 Закону України «Про місцеве самоврядування в Україні», ст. 12, п. «г» ч.1 ст.81, п.17, п.21, п.п.5 п.27 Р</w:t>
      </w:r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озділу Х Перехідних положень Земельного кодексу України, ст.1216, 1268 Цивільного кодексу України, Закону України «Про землеустрій», «Про порядок виділення в натурі (на місцевості) земельних ділянок, власникам земельних часток (паїв)», розглянувши клопотання адвоката 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Кочурова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Андрія Олександровича, який діє від імені 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Клімової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Анастасії Миколаївни</w:t>
      </w:r>
      <w:r w:rsidR="006D4C1E" w:rsidRPr="0082430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D4C1E" w:rsidRPr="00824303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 виготовлення  технічної документації із землеустрою щодо встановлення (відновлення) меж земельної ділянки в натурі (на місцевості)</w:t>
      </w:r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ведення товарного сільськогосподарського виробництва щодо чотирьох земельних ділянок, площею 5,000 га кожна</w:t>
      </w:r>
      <w:r w:rsidR="006D4C1E" w:rsidRPr="00824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території</w:t>
      </w:r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Теплицької (колишньої 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Веселокутської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сільської ради Болградського (колишнього 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Арцизького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району Одеської області (за межами населеного пункту) села Новий Париж (колишнє Роща), та додані до нього матеріали, а саме: розпорядження Арцизької районної державної адміністрації Одеської області № 431/А-2018  від 12.07.2018 року «Про надання дозволу громадянам – членам КСП «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Рощанське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 в якому  зазначені анкетні  дані осіб за № 44 – «Климову Віктору Климовичу (померлому)»,  за №  45 – «Климову Василю Климовичу (померлому)», за № 46 – «Климовій Марії Герасимівні (померлій)» та за № 47 – «Климову Климу Васильовичу (померлому)», </w:t>
      </w:r>
      <w:r w:rsidR="006D4C1E" w:rsidRPr="00824303">
        <w:rPr>
          <w:rFonts w:ascii="Times New Roman" w:hAnsi="Times New Roman" w:cs="Times New Roman"/>
          <w:color w:val="000000" w:themeColor="text1"/>
          <w:sz w:val="28"/>
          <w:szCs w:val="28"/>
        </w:rPr>
        <w:t>рішення Арцизького районного суду Одеської області в цивільних справах № 492/836/20 від 23.11.2020 року та № 492/1705/20 від 30.11.2023 року, в яких</w:t>
      </w:r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зазначені анкетні дані 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Клімової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Марії Герасимівни, померлої 14.02.2012 року, Клімова Клима Васильовича, померлого 17.05.2011 року, Климова Василя Климовича, померлого 25.10.2011 року, Клімова Віктора 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Клімовича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померлого 03.03.2012 року, спадкоємцем яких є Клімова Анастасія Миколаївна, встановлено, що н</w:t>
      </w:r>
      <w:r w:rsidR="006D4C1E" w:rsidRPr="00824303">
        <w:rPr>
          <w:rFonts w:ascii="Times New Roman" w:hAnsi="Times New Roman" w:cs="Times New Roman"/>
          <w:color w:val="000000" w:themeColor="text1"/>
          <w:sz w:val="28"/>
          <w:szCs w:val="28"/>
        </w:rPr>
        <w:t>а підставі поданих документів не вбачається за можливе надати дозволи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ведення товарного сільськогосподарського виробництва щодо трьох земельних ділянок, що належали 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Клімовій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Марії Герасимівні (померлій), Клімову Климу Васильовичу (померлому), Клімову Віктору 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Клімовичу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(померлому)</w:t>
      </w:r>
      <w:r w:rsidR="006D4C1E" w:rsidRPr="00824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через розбіжність в зазначенні анкетних даних цих осіб у вищезазначених рішеннях Арцизького районного суду Одеської області та у </w:t>
      </w:r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розпорядженні Арцизької районної державної адміністрації Одеської області № 431/А-2018  від 12.07.2018 року «Про надання дозволу громадянам – членам КСП «</w:t>
      </w:r>
      <w:proofErr w:type="spellStart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Рощанське</w:t>
      </w:r>
      <w:proofErr w:type="spellEnd"/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Щодо надання дозволу </w:t>
      </w:r>
      <w:r w:rsidR="006D4C1E" w:rsidRPr="00824303">
        <w:rPr>
          <w:rFonts w:ascii="Times New Roman" w:hAnsi="Times New Roman" w:cs="Times New Roman"/>
          <w:color w:val="000000" w:themeColor="text1"/>
          <w:sz w:val="28"/>
          <w:szCs w:val="28"/>
        </w:rPr>
        <w:t>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6D4C1E"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ведення товарного сільськогосподарського виробництва щодо земельної ділянки, що належала Климову Василю Климовичу (померлому), перешкод не встановлено. На підставі викладеного, Теплицька сільська рада </w:t>
      </w:r>
    </w:p>
    <w:p w:rsidR="006D4C1E" w:rsidRPr="00824303" w:rsidRDefault="006D4C1E" w:rsidP="006D4C1E">
      <w:pPr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4C1E" w:rsidRPr="00824303" w:rsidRDefault="006D4C1E" w:rsidP="006D4C1E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ВИРІШИЛА :</w:t>
      </w:r>
    </w:p>
    <w:p w:rsidR="006D4C1E" w:rsidRPr="00824303" w:rsidRDefault="006D4C1E" w:rsidP="006D4C1E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4C1E" w:rsidRPr="00824303" w:rsidRDefault="006D4C1E" w:rsidP="006D4C1E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1.Відмовити у наданні </w:t>
      </w:r>
      <w:proofErr w:type="spellStart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Клімовій</w:t>
      </w:r>
      <w:proofErr w:type="spellEnd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Анастасії Миколаївні дозволу </w:t>
      </w:r>
      <w:r w:rsidRPr="00824303">
        <w:rPr>
          <w:rFonts w:ascii="Times New Roman" w:hAnsi="Times New Roman" w:cs="Times New Roman"/>
          <w:color w:val="000000" w:themeColor="text1"/>
          <w:sz w:val="28"/>
          <w:szCs w:val="28"/>
        </w:rPr>
        <w:t>на розроблення  технічної документації із землеустрою щодо встановлення (відновлення) меж земельної ділянки в натурі (на місцевості)</w:t>
      </w:r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ведення товарного сільськогосподарського виробництва щодо трьох земельних ділянок, що належали її спадкодавцям </w:t>
      </w:r>
      <w:proofErr w:type="spellStart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Клімовій</w:t>
      </w:r>
      <w:proofErr w:type="spellEnd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Марії Герасимівні, померлій 14.02.2012 року, Клімову Климу Васильовичу, померлому 17.05.2011 року,  Клімову Віктору </w:t>
      </w:r>
      <w:proofErr w:type="spellStart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Клімовичу</w:t>
      </w:r>
      <w:proofErr w:type="spellEnd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який помер 03.03.2012 року.</w:t>
      </w:r>
    </w:p>
    <w:p w:rsidR="005037E5" w:rsidRPr="00824303" w:rsidRDefault="006D4C1E" w:rsidP="006D4C1E">
      <w:pPr>
        <w:tabs>
          <w:tab w:val="left" w:pos="6600"/>
        </w:tabs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2.Рекомендувати </w:t>
      </w:r>
      <w:proofErr w:type="spellStart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Клімовій</w:t>
      </w:r>
      <w:proofErr w:type="spellEnd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Анастасії Миколаївні встановити в судовому порядку факт видання розпорядження Арцизької районної державної адміністрації Одеської області № 431/А-2018  від 12.07.2018 року «Про надання дозволу громадянам – членам КСП «</w:t>
      </w:r>
      <w:proofErr w:type="spellStart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Рощанське</w:t>
      </w:r>
      <w:proofErr w:type="spellEnd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за № 44 – «Климову Віктору Климовичу (померлому)»,  за № 46 – «Климовій Марії Герасимівні (померлій)» та за № 47 – «Климову Климу Васильовичу (померлому)» на ім’я </w:t>
      </w:r>
      <w:proofErr w:type="spellStart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Клімової</w:t>
      </w:r>
      <w:proofErr w:type="spellEnd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Марії Герасимівни, померлої 14.02.2012 року, Клімова Клима Васильовича, померлого 17.05.2011 року, Клімова Віктора </w:t>
      </w:r>
      <w:proofErr w:type="spellStart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Клімовича</w:t>
      </w:r>
      <w:proofErr w:type="spellEnd"/>
      <w:r w:rsidRPr="0082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померлого 03.03.2012 року, після чого звернутися до Теплицької сільської ради з відповідною заявою повторно</w:t>
      </w:r>
      <w:r w:rsidR="00A801EC" w:rsidRPr="00824303">
        <w:rPr>
          <w:rStyle w:val="a4"/>
          <w:b w:val="0"/>
          <w:color w:val="000000" w:themeColor="text1"/>
          <w:sz w:val="28"/>
          <w:szCs w:val="28"/>
        </w:rPr>
        <w:t>»</w:t>
      </w:r>
      <w:r w:rsidR="00E41FB3">
        <w:rPr>
          <w:rStyle w:val="a4"/>
          <w:b w:val="0"/>
          <w:color w:val="000000" w:themeColor="text1"/>
          <w:sz w:val="28"/>
          <w:szCs w:val="28"/>
        </w:rPr>
        <w:t>.</w:t>
      </w:r>
    </w:p>
    <w:p w:rsidR="005037E5" w:rsidRPr="00824303" w:rsidRDefault="000E0340" w:rsidP="005037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4303">
        <w:rPr>
          <w:rStyle w:val="a4"/>
          <w:b w:val="0"/>
          <w:sz w:val="28"/>
          <w:szCs w:val="28"/>
        </w:rPr>
        <w:t>2</w:t>
      </w:r>
      <w:r w:rsidR="005037E5" w:rsidRPr="00824303">
        <w:rPr>
          <w:rStyle w:val="a4"/>
          <w:b w:val="0"/>
          <w:sz w:val="28"/>
          <w:szCs w:val="28"/>
        </w:rPr>
        <w:t>.</w:t>
      </w:r>
      <w:r w:rsidR="00A801EC" w:rsidRPr="00824303">
        <w:rPr>
          <w:sz w:val="28"/>
          <w:szCs w:val="28"/>
        </w:rPr>
        <w:t>Інші пункти рішення залишити без змін.</w:t>
      </w:r>
    </w:p>
    <w:p w:rsidR="00A801EC" w:rsidRPr="00824303" w:rsidRDefault="000E0340" w:rsidP="005037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4303">
        <w:rPr>
          <w:sz w:val="28"/>
          <w:szCs w:val="28"/>
        </w:rPr>
        <w:t>3</w:t>
      </w:r>
      <w:r w:rsidR="005037E5" w:rsidRPr="00824303">
        <w:rPr>
          <w:sz w:val="28"/>
          <w:szCs w:val="28"/>
        </w:rPr>
        <w:t>.</w:t>
      </w:r>
      <w:r w:rsidR="00A801EC" w:rsidRPr="00824303">
        <w:rPr>
          <w:sz w:val="28"/>
          <w:szCs w:val="28"/>
        </w:rPr>
        <w:t>Контроль за виконанням цього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D14629" w:rsidRPr="00824303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41FB3" w:rsidRPr="009B110C" w:rsidRDefault="00E41FB3" w:rsidP="00E41FB3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9B110C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Іван ЛЕОНТЬЄВ</w:t>
      </w:r>
    </w:p>
    <w:p w:rsidR="00E41FB3" w:rsidRPr="009B110C" w:rsidRDefault="00E41FB3" w:rsidP="00E41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FB3" w:rsidRPr="009B110C" w:rsidRDefault="00E41FB3" w:rsidP="00E41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0C">
        <w:rPr>
          <w:rFonts w:ascii="Times New Roman" w:hAnsi="Times New Roman" w:cs="Times New Roman"/>
          <w:sz w:val="28"/>
          <w:szCs w:val="28"/>
        </w:rPr>
        <w:t xml:space="preserve">21 серпня 2025 року           </w:t>
      </w:r>
    </w:p>
    <w:p w:rsidR="00E41FB3" w:rsidRPr="009B110C" w:rsidRDefault="00E41FB3" w:rsidP="00E41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0C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098</w:t>
      </w:r>
      <w:r w:rsidRPr="009B110C">
        <w:rPr>
          <w:rFonts w:ascii="Times New Roman" w:hAnsi="Times New Roman" w:cs="Times New Roman"/>
          <w:sz w:val="28"/>
          <w:szCs w:val="28"/>
        </w:rPr>
        <w:t xml:space="preserve">– </w:t>
      </w:r>
      <w:r w:rsidRPr="009B110C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9B110C">
        <w:rPr>
          <w:rFonts w:ascii="Times New Roman" w:hAnsi="Times New Roman" w:cs="Times New Roman"/>
          <w:sz w:val="28"/>
          <w:szCs w:val="28"/>
        </w:rPr>
        <w:t>ІІІ</w:t>
      </w:r>
    </w:p>
    <w:p w:rsidR="00E41FB3" w:rsidRPr="00494A4B" w:rsidRDefault="00E41FB3" w:rsidP="00E41FB3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41FB3" w:rsidRPr="00494A4B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E41FB3" w:rsidRPr="00494A4B" w:rsidRDefault="00E41FB3" w:rsidP="00E41FB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     Наталія ШУТАК</w:t>
      </w:r>
    </w:p>
    <w:p w:rsidR="00E41FB3" w:rsidRPr="00494A4B" w:rsidRDefault="00E41FB3" w:rsidP="00E41FB3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494A4B">
        <w:rPr>
          <w:rFonts w:ascii="Times New Roman" w:hAnsi="Times New Roman" w:cs="Times New Roman"/>
          <w:b/>
          <w:sz w:val="28"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E41FB3" w:rsidRPr="00494A4B" w:rsidTr="001D3E57">
        <w:trPr>
          <w:trHeight w:val="351"/>
        </w:trPr>
        <w:tc>
          <w:tcPr>
            <w:tcW w:w="4813" w:type="dxa"/>
          </w:tcPr>
          <w:p w:rsidR="00E41FB3" w:rsidRPr="00494A4B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E41FB3" w:rsidRPr="005251BD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41FB3" w:rsidRPr="00494A4B" w:rsidTr="001D3E57">
        <w:trPr>
          <w:trHeight w:val="1429"/>
        </w:trPr>
        <w:tc>
          <w:tcPr>
            <w:tcW w:w="4813" w:type="dxa"/>
          </w:tcPr>
          <w:p w:rsidR="00E41FB3" w:rsidRPr="005251BD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архітектури, містобудування, житлово-комунального господарства та земельних відносин</w:t>
            </w:r>
          </w:p>
          <w:p w:rsidR="00E41FB3" w:rsidRPr="005251BD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Клімова А.М.</w:t>
            </w:r>
          </w:p>
        </w:tc>
        <w:tc>
          <w:tcPr>
            <w:tcW w:w="2691" w:type="dxa"/>
          </w:tcPr>
          <w:p w:rsidR="00E41FB3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FB3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E41FB3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FB3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E41FB3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FB3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E41FB3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41FB3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FB3" w:rsidRPr="005251BD" w:rsidRDefault="00E41FB3" w:rsidP="001D3E5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C80" w:rsidRPr="00824303" w:rsidRDefault="005E4C80" w:rsidP="005037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5E4C80" w:rsidRPr="00824303" w:rsidSect="00E41FB3">
      <w:pgSz w:w="11906" w:h="16838"/>
      <w:pgMar w:top="1135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2046156"/>
    <w:multiLevelType w:val="multilevel"/>
    <w:tmpl w:val="C238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2EBC"/>
    <w:rsid w:val="00003226"/>
    <w:rsid w:val="000263E9"/>
    <w:rsid w:val="000361E1"/>
    <w:rsid w:val="0005341A"/>
    <w:rsid w:val="00063FB7"/>
    <w:rsid w:val="00083DF8"/>
    <w:rsid w:val="00090639"/>
    <w:rsid w:val="00094704"/>
    <w:rsid w:val="000A4650"/>
    <w:rsid w:val="000A67D7"/>
    <w:rsid w:val="000B0CE3"/>
    <w:rsid w:val="000B29D3"/>
    <w:rsid w:val="000B2C93"/>
    <w:rsid w:val="000B562D"/>
    <w:rsid w:val="000E0340"/>
    <w:rsid w:val="00117486"/>
    <w:rsid w:val="00125D66"/>
    <w:rsid w:val="00136641"/>
    <w:rsid w:val="0014479E"/>
    <w:rsid w:val="00150E24"/>
    <w:rsid w:val="00154E48"/>
    <w:rsid w:val="0015739A"/>
    <w:rsid w:val="00164D79"/>
    <w:rsid w:val="00165427"/>
    <w:rsid w:val="001723CD"/>
    <w:rsid w:val="001801BE"/>
    <w:rsid w:val="001877F9"/>
    <w:rsid w:val="00195F79"/>
    <w:rsid w:val="001A69AD"/>
    <w:rsid w:val="001B339B"/>
    <w:rsid w:val="001B396A"/>
    <w:rsid w:val="001B70F8"/>
    <w:rsid w:val="001C1119"/>
    <w:rsid w:val="001E66E2"/>
    <w:rsid w:val="0020226C"/>
    <w:rsid w:val="00202466"/>
    <w:rsid w:val="00203552"/>
    <w:rsid w:val="00211DA2"/>
    <w:rsid w:val="002127A3"/>
    <w:rsid w:val="00215AD1"/>
    <w:rsid w:val="00224C30"/>
    <w:rsid w:val="00245ED0"/>
    <w:rsid w:val="00250A15"/>
    <w:rsid w:val="00261C92"/>
    <w:rsid w:val="00262D3A"/>
    <w:rsid w:val="00263474"/>
    <w:rsid w:val="002802E3"/>
    <w:rsid w:val="0028134B"/>
    <w:rsid w:val="00281856"/>
    <w:rsid w:val="00283106"/>
    <w:rsid w:val="002B69D4"/>
    <w:rsid w:val="002C023A"/>
    <w:rsid w:val="002C0977"/>
    <w:rsid w:val="002C0F65"/>
    <w:rsid w:val="002F0CA8"/>
    <w:rsid w:val="002F3B65"/>
    <w:rsid w:val="00301E7B"/>
    <w:rsid w:val="00304AFB"/>
    <w:rsid w:val="00305A91"/>
    <w:rsid w:val="00315089"/>
    <w:rsid w:val="00317F14"/>
    <w:rsid w:val="003269DB"/>
    <w:rsid w:val="00335690"/>
    <w:rsid w:val="00352190"/>
    <w:rsid w:val="00361310"/>
    <w:rsid w:val="00381EC1"/>
    <w:rsid w:val="003836EA"/>
    <w:rsid w:val="003C3831"/>
    <w:rsid w:val="003D0AE4"/>
    <w:rsid w:val="003D52E9"/>
    <w:rsid w:val="003E7888"/>
    <w:rsid w:val="003F180D"/>
    <w:rsid w:val="004126BC"/>
    <w:rsid w:val="00413D0A"/>
    <w:rsid w:val="00420B95"/>
    <w:rsid w:val="004648A0"/>
    <w:rsid w:val="004724C7"/>
    <w:rsid w:val="0049005D"/>
    <w:rsid w:val="00494918"/>
    <w:rsid w:val="004A315D"/>
    <w:rsid w:val="004B1801"/>
    <w:rsid w:val="004C3157"/>
    <w:rsid w:val="004D7128"/>
    <w:rsid w:val="004F033B"/>
    <w:rsid w:val="004F628D"/>
    <w:rsid w:val="005037E5"/>
    <w:rsid w:val="0051490F"/>
    <w:rsid w:val="00517129"/>
    <w:rsid w:val="0054055A"/>
    <w:rsid w:val="0055425C"/>
    <w:rsid w:val="005567B5"/>
    <w:rsid w:val="00562230"/>
    <w:rsid w:val="00592756"/>
    <w:rsid w:val="00596181"/>
    <w:rsid w:val="005A7762"/>
    <w:rsid w:val="005B4D0B"/>
    <w:rsid w:val="005C4CF6"/>
    <w:rsid w:val="005D5049"/>
    <w:rsid w:val="005E4C80"/>
    <w:rsid w:val="005E66F9"/>
    <w:rsid w:val="005F5B3B"/>
    <w:rsid w:val="00603A23"/>
    <w:rsid w:val="00624E14"/>
    <w:rsid w:val="006504AF"/>
    <w:rsid w:val="00654D54"/>
    <w:rsid w:val="0065787B"/>
    <w:rsid w:val="0066107C"/>
    <w:rsid w:val="00661998"/>
    <w:rsid w:val="00663BBC"/>
    <w:rsid w:val="00665E9B"/>
    <w:rsid w:val="00684403"/>
    <w:rsid w:val="00697AFC"/>
    <w:rsid w:val="006A09DA"/>
    <w:rsid w:val="006A37E7"/>
    <w:rsid w:val="006B5188"/>
    <w:rsid w:val="006B671E"/>
    <w:rsid w:val="006B7162"/>
    <w:rsid w:val="006C1969"/>
    <w:rsid w:val="006D4C1E"/>
    <w:rsid w:val="006F0C6F"/>
    <w:rsid w:val="006F1B5B"/>
    <w:rsid w:val="007008AB"/>
    <w:rsid w:val="0070572B"/>
    <w:rsid w:val="0072062A"/>
    <w:rsid w:val="007230E3"/>
    <w:rsid w:val="00727773"/>
    <w:rsid w:val="007322FC"/>
    <w:rsid w:val="0074668E"/>
    <w:rsid w:val="0077704F"/>
    <w:rsid w:val="007934A1"/>
    <w:rsid w:val="00794000"/>
    <w:rsid w:val="00797CDD"/>
    <w:rsid w:val="007A0133"/>
    <w:rsid w:val="007A1C42"/>
    <w:rsid w:val="007A7B0B"/>
    <w:rsid w:val="007D3C0D"/>
    <w:rsid w:val="008103CB"/>
    <w:rsid w:val="00824303"/>
    <w:rsid w:val="00835AE4"/>
    <w:rsid w:val="00853883"/>
    <w:rsid w:val="00871E19"/>
    <w:rsid w:val="00891ADB"/>
    <w:rsid w:val="008B19DC"/>
    <w:rsid w:val="008B5379"/>
    <w:rsid w:val="008D0E24"/>
    <w:rsid w:val="008D3BC2"/>
    <w:rsid w:val="008D5383"/>
    <w:rsid w:val="008D6386"/>
    <w:rsid w:val="008E46A8"/>
    <w:rsid w:val="008E7684"/>
    <w:rsid w:val="00937604"/>
    <w:rsid w:val="00944A29"/>
    <w:rsid w:val="00956339"/>
    <w:rsid w:val="009576FB"/>
    <w:rsid w:val="00972C2C"/>
    <w:rsid w:val="009858AD"/>
    <w:rsid w:val="00990265"/>
    <w:rsid w:val="00990D27"/>
    <w:rsid w:val="009A6EBB"/>
    <w:rsid w:val="009B7880"/>
    <w:rsid w:val="009B7E2F"/>
    <w:rsid w:val="009C2A8E"/>
    <w:rsid w:val="009C6F08"/>
    <w:rsid w:val="009E0632"/>
    <w:rsid w:val="009E42CF"/>
    <w:rsid w:val="009F4FAF"/>
    <w:rsid w:val="00A13CD7"/>
    <w:rsid w:val="00A22830"/>
    <w:rsid w:val="00A22EF3"/>
    <w:rsid w:val="00A24C60"/>
    <w:rsid w:val="00A50B5D"/>
    <w:rsid w:val="00A51637"/>
    <w:rsid w:val="00A54C2C"/>
    <w:rsid w:val="00A568A1"/>
    <w:rsid w:val="00A63640"/>
    <w:rsid w:val="00A63C4E"/>
    <w:rsid w:val="00A75785"/>
    <w:rsid w:val="00A801EC"/>
    <w:rsid w:val="00A9538B"/>
    <w:rsid w:val="00AA394B"/>
    <w:rsid w:val="00AB04AD"/>
    <w:rsid w:val="00AD56CB"/>
    <w:rsid w:val="00AF4D14"/>
    <w:rsid w:val="00AF7DB1"/>
    <w:rsid w:val="00B04443"/>
    <w:rsid w:val="00B05F29"/>
    <w:rsid w:val="00B06D00"/>
    <w:rsid w:val="00B11E80"/>
    <w:rsid w:val="00B25238"/>
    <w:rsid w:val="00B32387"/>
    <w:rsid w:val="00B36345"/>
    <w:rsid w:val="00B42DE3"/>
    <w:rsid w:val="00B51CEC"/>
    <w:rsid w:val="00B566F5"/>
    <w:rsid w:val="00B63275"/>
    <w:rsid w:val="00B8204F"/>
    <w:rsid w:val="00B86816"/>
    <w:rsid w:val="00B93BEE"/>
    <w:rsid w:val="00BA34BA"/>
    <w:rsid w:val="00BA6D41"/>
    <w:rsid w:val="00BB38A6"/>
    <w:rsid w:val="00BC0D8D"/>
    <w:rsid w:val="00BC6F6F"/>
    <w:rsid w:val="00BC7290"/>
    <w:rsid w:val="00BD0131"/>
    <w:rsid w:val="00BD5141"/>
    <w:rsid w:val="00BF5D1C"/>
    <w:rsid w:val="00C0023F"/>
    <w:rsid w:val="00C23557"/>
    <w:rsid w:val="00C3436A"/>
    <w:rsid w:val="00C45963"/>
    <w:rsid w:val="00C54E14"/>
    <w:rsid w:val="00C60F45"/>
    <w:rsid w:val="00C65EA3"/>
    <w:rsid w:val="00C8051E"/>
    <w:rsid w:val="00CA3BD4"/>
    <w:rsid w:val="00CA4515"/>
    <w:rsid w:val="00CD3C08"/>
    <w:rsid w:val="00CD5621"/>
    <w:rsid w:val="00CE2C3D"/>
    <w:rsid w:val="00CF7674"/>
    <w:rsid w:val="00D0203A"/>
    <w:rsid w:val="00D13BDF"/>
    <w:rsid w:val="00D14629"/>
    <w:rsid w:val="00D23690"/>
    <w:rsid w:val="00D45806"/>
    <w:rsid w:val="00D51C37"/>
    <w:rsid w:val="00D56D4F"/>
    <w:rsid w:val="00D614B5"/>
    <w:rsid w:val="00D755A4"/>
    <w:rsid w:val="00D762A5"/>
    <w:rsid w:val="00D76530"/>
    <w:rsid w:val="00D80D65"/>
    <w:rsid w:val="00D95FF8"/>
    <w:rsid w:val="00DC3E90"/>
    <w:rsid w:val="00DC7C35"/>
    <w:rsid w:val="00DD502F"/>
    <w:rsid w:val="00DE7561"/>
    <w:rsid w:val="00E10F7D"/>
    <w:rsid w:val="00E135B9"/>
    <w:rsid w:val="00E235AE"/>
    <w:rsid w:val="00E26AB8"/>
    <w:rsid w:val="00E357AA"/>
    <w:rsid w:val="00E370B6"/>
    <w:rsid w:val="00E41FB3"/>
    <w:rsid w:val="00E43A08"/>
    <w:rsid w:val="00E444E4"/>
    <w:rsid w:val="00E446E2"/>
    <w:rsid w:val="00E602E1"/>
    <w:rsid w:val="00E71E7B"/>
    <w:rsid w:val="00E740E3"/>
    <w:rsid w:val="00E758FF"/>
    <w:rsid w:val="00E81605"/>
    <w:rsid w:val="00E8673D"/>
    <w:rsid w:val="00E97083"/>
    <w:rsid w:val="00EA1DDD"/>
    <w:rsid w:val="00EB0CE5"/>
    <w:rsid w:val="00EB3235"/>
    <w:rsid w:val="00EB6745"/>
    <w:rsid w:val="00EE5294"/>
    <w:rsid w:val="00EE7435"/>
    <w:rsid w:val="00EF253D"/>
    <w:rsid w:val="00EF7054"/>
    <w:rsid w:val="00F3026E"/>
    <w:rsid w:val="00F4085A"/>
    <w:rsid w:val="00F51AE3"/>
    <w:rsid w:val="00F5203B"/>
    <w:rsid w:val="00F56D2E"/>
    <w:rsid w:val="00F66227"/>
    <w:rsid w:val="00F67549"/>
    <w:rsid w:val="00F72F27"/>
    <w:rsid w:val="00F81FE7"/>
    <w:rsid w:val="00FB384D"/>
    <w:rsid w:val="00FB5AAC"/>
    <w:rsid w:val="00FC334F"/>
    <w:rsid w:val="00FC70AC"/>
    <w:rsid w:val="00FD72AE"/>
    <w:rsid w:val="00FE0CDA"/>
    <w:rsid w:val="00FE12BB"/>
    <w:rsid w:val="00FE208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character" w:styleId="ac">
    <w:name w:val="Emphasis"/>
    <w:basedOn w:val="a0"/>
    <w:uiPriority w:val="20"/>
    <w:qFormat/>
    <w:rsid w:val="00A801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2DFA-C94A-4C60-AEC4-279DB571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cp:lastPrinted>2025-08-25T11:40:00Z</cp:lastPrinted>
  <dcterms:created xsi:type="dcterms:W3CDTF">2025-05-13T09:46:00Z</dcterms:created>
  <dcterms:modified xsi:type="dcterms:W3CDTF">2025-08-25T11:52:00Z</dcterms:modified>
</cp:coreProperties>
</file>