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05" w:rsidRPr="00F96705" w:rsidRDefault="00F96705" w:rsidP="00F51DFC">
      <w:pPr>
        <w:pStyle w:val="1"/>
        <w:rPr>
          <w:b/>
        </w:rPr>
      </w:pPr>
      <w:r w:rsidRPr="00F96705"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05" w:rsidRPr="00F96705" w:rsidRDefault="00F96705" w:rsidP="00F51D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6705" w:rsidRPr="00F96705" w:rsidRDefault="00F96705" w:rsidP="00F51D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705">
        <w:rPr>
          <w:rFonts w:ascii="Times New Roman" w:hAnsi="Times New Roman" w:cs="Times New Roman"/>
          <w:b/>
          <w:sz w:val="28"/>
          <w:szCs w:val="28"/>
        </w:rPr>
        <w:t>ТЕПЛИЦЬКА   СІЛЬСЬКА    РАДА</w:t>
      </w:r>
    </w:p>
    <w:p w:rsidR="00F96705" w:rsidRPr="00F96705" w:rsidRDefault="00F96705" w:rsidP="00F51D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705">
        <w:rPr>
          <w:rFonts w:ascii="Times New Roman" w:hAnsi="Times New Roman" w:cs="Times New Roman"/>
          <w:b/>
          <w:sz w:val="28"/>
          <w:szCs w:val="28"/>
        </w:rPr>
        <w:t>БОЛГРАДСЬКОГО РАЙОНУ  ОДЕСЬКОЇ   ОБЛАСТІ</w:t>
      </w:r>
    </w:p>
    <w:p w:rsidR="00F96705" w:rsidRDefault="00F96705" w:rsidP="00F51DFC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67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РОЗПОРЯДЖЕННЯ</w:t>
      </w:r>
    </w:p>
    <w:p w:rsidR="00F51DFC" w:rsidRPr="00F51DFC" w:rsidRDefault="00F51DFC" w:rsidP="00F51DFC">
      <w:pPr>
        <w:tabs>
          <w:tab w:val="left" w:pos="4140"/>
        </w:tabs>
        <w:spacing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96705" w:rsidRPr="00F96705" w:rsidRDefault="00F96705" w:rsidP="00F51DF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70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53627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Pr="00F967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6705">
        <w:rPr>
          <w:rFonts w:ascii="Times New Roman" w:hAnsi="Times New Roman" w:cs="Times New Roman"/>
          <w:b/>
          <w:sz w:val="28"/>
          <w:szCs w:val="28"/>
        </w:rPr>
        <w:t>червня</w:t>
      </w:r>
      <w:proofErr w:type="spellEnd"/>
      <w:r w:rsidRPr="00F96705">
        <w:rPr>
          <w:rFonts w:ascii="Times New Roman" w:hAnsi="Times New Roman" w:cs="Times New Roman"/>
          <w:b/>
          <w:sz w:val="28"/>
          <w:szCs w:val="28"/>
        </w:rPr>
        <w:t xml:space="preserve"> 2025 року                с. Теплиця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F96705">
        <w:rPr>
          <w:rFonts w:ascii="Times New Roman" w:hAnsi="Times New Roman" w:cs="Times New Roman"/>
          <w:b/>
          <w:sz w:val="28"/>
          <w:szCs w:val="28"/>
        </w:rPr>
        <w:t>/ 2025 - СР</w:t>
      </w:r>
    </w:p>
    <w:p w:rsidR="00AC18A5" w:rsidRPr="000447A4" w:rsidRDefault="005B19C5" w:rsidP="00AC18A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7A4">
        <w:rPr>
          <w:rFonts w:ascii="Times New Roman" w:hAnsi="Times New Roman" w:cs="Times New Roman"/>
          <w:b/>
          <w:sz w:val="28"/>
          <w:szCs w:val="28"/>
          <w:lang w:val="uk-UA"/>
        </w:rPr>
        <w:t>Про заходи щодо складання прогнозу</w:t>
      </w:r>
    </w:p>
    <w:p w:rsidR="00AC18A5" w:rsidRPr="000447A4" w:rsidRDefault="005B19C5" w:rsidP="00AC18A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7A4">
        <w:rPr>
          <w:rFonts w:ascii="Times New Roman" w:hAnsi="Times New Roman" w:cs="Times New Roman"/>
          <w:b/>
          <w:sz w:val="28"/>
          <w:szCs w:val="28"/>
          <w:lang w:val="uk-UA"/>
        </w:rPr>
        <w:t>бюджету на 202</w:t>
      </w:r>
      <w:r w:rsidR="00CA0E3D" w:rsidRPr="000447A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447A4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CA0E3D" w:rsidRPr="000447A4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0447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 та про</w:t>
      </w:r>
      <w:r w:rsidR="00F51DFC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0447A4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</w:p>
    <w:p w:rsidR="00AC18A5" w:rsidRPr="000447A4" w:rsidRDefault="005B19C5" w:rsidP="00AC18A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7A4">
        <w:rPr>
          <w:rFonts w:ascii="Times New Roman" w:hAnsi="Times New Roman" w:cs="Times New Roman"/>
          <w:b/>
          <w:sz w:val="28"/>
          <w:szCs w:val="28"/>
          <w:lang w:val="uk-UA"/>
        </w:rPr>
        <w:t>бюджету на 202</w:t>
      </w:r>
      <w:r w:rsidR="00CA0E3D" w:rsidRPr="000447A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447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</w:t>
      </w:r>
      <w:r w:rsidR="00985889">
        <w:rPr>
          <w:rFonts w:ascii="Times New Roman" w:hAnsi="Times New Roman" w:cs="Times New Roman"/>
          <w:b/>
          <w:sz w:val="28"/>
          <w:szCs w:val="28"/>
          <w:lang w:val="uk-UA"/>
        </w:rPr>
        <w:t>Теплицької сільської</w:t>
      </w:r>
      <w:r w:rsidR="003244EF" w:rsidRPr="000447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70309" w:rsidRPr="000447A4" w:rsidRDefault="003244EF" w:rsidP="00AC18A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47A4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</w:p>
    <w:p w:rsidR="008504C2" w:rsidRDefault="008504C2" w:rsidP="006703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04C2" w:rsidRPr="008504C2" w:rsidRDefault="008504C2" w:rsidP="00594CD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</w:t>
      </w:r>
      <w:r w:rsidRPr="00F0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03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пунктами 1, 2, 20 частини 4 </w:t>
      </w: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r w:rsidR="000031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42</w:t>
      </w: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</w:t>
      </w:r>
      <w:r w:rsidRPr="00F0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</w:t>
      </w:r>
      <w:r w:rsidR="00F45B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статей</w:t>
      </w: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75,</w:t>
      </w:r>
      <w:r w:rsidR="00F45B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F45B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96D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75</w:t>
      </w:r>
      <w:r w:rsidR="00696D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2</w:t>
      </w:r>
      <w:r w:rsidR="00F440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F45B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440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77</w:t>
      </w:r>
      <w:r w:rsidRPr="00F0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Бюджетного кодексу </w:t>
      </w:r>
      <w:r w:rsidR="00F440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України</w:t>
      </w: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 метою запровадження середньостроковог</w:t>
      </w:r>
      <w:r w:rsidR="00594C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планування на місцевому рівні</w:t>
      </w:r>
    </w:p>
    <w:p w:rsidR="008504C2" w:rsidRPr="008504C2" w:rsidRDefault="008504C2" w:rsidP="008504C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F0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04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0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04C2" w:rsidRPr="007F0822" w:rsidRDefault="008504C2" w:rsidP="008504C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Затвердити:</w:t>
      </w:r>
    </w:p>
    <w:p w:rsidR="008504C2" w:rsidRPr="007F0822" w:rsidRDefault="008504C2" w:rsidP="008504C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1.1. План заходів щодо складання прогнозу бюджету </w:t>
      </w:r>
      <w:r w:rsidR="009858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Теплицької сільської</w:t>
      </w: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територіальної громади на 202</w:t>
      </w:r>
      <w:r w:rsidR="00CA0E3D"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 w:rsidR="00CA0E3D"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роки (додається).</w:t>
      </w:r>
    </w:p>
    <w:p w:rsidR="008504C2" w:rsidRPr="007F0822" w:rsidRDefault="008504C2" w:rsidP="008504C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 План заходів щодо складання про</w:t>
      </w:r>
      <w:r w:rsidR="00954E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кту бюджету </w:t>
      </w:r>
      <w:r w:rsidR="009858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Теплицької сільської</w:t>
      </w: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територіальної громади</w:t>
      </w:r>
      <w:r w:rsidR="00F44065"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</w:t>
      </w:r>
      <w:r w:rsidR="00CA0E3D"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F44065"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(додається).</w:t>
      </w:r>
    </w:p>
    <w:p w:rsidR="008504C2" w:rsidRPr="007F0822" w:rsidRDefault="008504C2" w:rsidP="008504C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 Головним розпорядникам бюджетних коштів, іншим виконавцям, визначеним у планах заходів, забезпечити їх виконання відповідно до встановлених термінів.</w:t>
      </w:r>
    </w:p>
    <w:p w:rsidR="008504C2" w:rsidRPr="007F0822" w:rsidRDefault="008504C2" w:rsidP="008504C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Координацію роботи та узагальнення інформації щодо виконання розпорядження покласти на </w:t>
      </w:r>
      <w:r w:rsidR="00576FCA"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</w:t>
      </w: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інансов</w:t>
      </w:r>
      <w:r w:rsidR="009858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858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 Теплицької сільської ради</w:t>
      </w: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504C2" w:rsidRPr="007F0822" w:rsidRDefault="008504C2" w:rsidP="008504C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="00AC18A5" w:rsidRPr="007F08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даного розпорядження залишаю за собою.</w:t>
      </w:r>
    </w:p>
    <w:p w:rsidR="008504C2" w:rsidRPr="007F0822" w:rsidRDefault="008504C2" w:rsidP="006703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67EA" w:rsidRPr="00D967EA" w:rsidRDefault="00D967EA" w:rsidP="006703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4E76" w:rsidRDefault="000D69E0" w:rsidP="005F076D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bookmarkStart w:id="0" w:name="n70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Сільський голова</w:t>
      </w:r>
      <w:r w:rsidR="0098588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647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9647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Іван ЛЕОНТЬЄ</w:t>
      </w:r>
      <w:r w:rsidR="0098588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12BE8" w:rsidRPr="005F07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</w:p>
    <w:p w:rsidR="00954E76" w:rsidRDefault="00954E76" w:rsidP="005F076D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954E76" w:rsidRDefault="00954E76" w:rsidP="005F076D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954E76" w:rsidRDefault="00954E76" w:rsidP="005F076D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157DEC" w:rsidRDefault="00157DEC" w:rsidP="005F076D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157DEC" w:rsidRDefault="00157DEC" w:rsidP="005F076D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954E76" w:rsidRDefault="00954E76" w:rsidP="005F076D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954E76" w:rsidRDefault="00954E76" w:rsidP="005F076D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954E76" w:rsidRPr="00F67DE4" w:rsidRDefault="00E12BE8" w:rsidP="00954E76">
      <w:pPr>
        <w:pStyle w:val="2"/>
        <w:tabs>
          <w:tab w:val="left" w:pos="1500"/>
        </w:tabs>
        <w:rPr>
          <w:sz w:val="24"/>
          <w:szCs w:val="24"/>
          <w:lang w:val="uk-UA"/>
        </w:rPr>
      </w:pPr>
      <w:r w:rsidRPr="005F076D">
        <w:rPr>
          <w:b/>
          <w:bCs/>
          <w:color w:val="333333"/>
          <w:szCs w:val="28"/>
          <w:lang w:val="uk-UA"/>
        </w:rPr>
        <w:lastRenderedPageBreak/>
        <w:t xml:space="preserve"> </w:t>
      </w:r>
      <w:r w:rsidR="00954E76" w:rsidRPr="00F67DE4">
        <w:rPr>
          <w:sz w:val="24"/>
          <w:szCs w:val="24"/>
          <w:lang w:val="uk-UA"/>
        </w:rPr>
        <w:t>Керуючий справами (секретар)</w:t>
      </w:r>
    </w:p>
    <w:p w:rsidR="00954E76" w:rsidRPr="00F67DE4" w:rsidRDefault="00954E76" w:rsidP="00954E76">
      <w:pPr>
        <w:pStyle w:val="2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t xml:space="preserve">виконавчого комітету сільської ради                 </w:t>
      </w:r>
      <w:r>
        <w:rPr>
          <w:sz w:val="24"/>
          <w:szCs w:val="24"/>
          <w:lang w:val="uk-UA"/>
        </w:rPr>
        <w:t xml:space="preserve">                                    Наталія  ШИДЕРОВА</w:t>
      </w:r>
    </w:p>
    <w:p w:rsidR="00954E76" w:rsidRDefault="00954E76" w:rsidP="00954E76">
      <w:pPr>
        <w:tabs>
          <w:tab w:val="left" w:pos="1500"/>
        </w:tabs>
        <w:rPr>
          <w:sz w:val="24"/>
          <w:szCs w:val="24"/>
        </w:rPr>
      </w:pPr>
    </w:p>
    <w:p w:rsidR="00954E76" w:rsidRPr="00F67DE4" w:rsidRDefault="00954E76" w:rsidP="00954E76">
      <w:pPr>
        <w:tabs>
          <w:tab w:val="left" w:pos="1500"/>
        </w:tabs>
        <w:rPr>
          <w:sz w:val="24"/>
          <w:szCs w:val="24"/>
        </w:rPr>
      </w:pPr>
    </w:p>
    <w:p w:rsidR="00954E76" w:rsidRDefault="00954E76" w:rsidP="00954E76">
      <w:pPr>
        <w:tabs>
          <w:tab w:val="left" w:pos="2480"/>
        </w:tabs>
        <w:rPr>
          <w:b/>
          <w:bCs/>
        </w:rPr>
      </w:pPr>
    </w:p>
    <w:p w:rsidR="00954E76" w:rsidRDefault="00954E76" w:rsidP="00954E76">
      <w:pPr>
        <w:tabs>
          <w:tab w:val="left" w:pos="2480"/>
        </w:tabs>
        <w:rPr>
          <w:b/>
          <w:bCs/>
        </w:rPr>
      </w:pPr>
    </w:p>
    <w:p w:rsidR="00954E76" w:rsidRDefault="00954E76" w:rsidP="00954E76">
      <w:pPr>
        <w:tabs>
          <w:tab w:val="left" w:pos="2480"/>
        </w:tabs>
        <w:rPr>
          <w:b/>
          <w:bCs/>
          <w:sz w:val="24"/>
          <w:szCs w:val="24"/>
        </w:rPr>
      </w:pPr>
    </w:p>
    <w:p w:rsidR="00954E76" w:rsidRPr="00954E76" w:rsidRDefault="00954E76" w:rsidP="00954E76">
      <w:pPr>
        <w:tabs>
          <w:tab w:val="left" w:pos="2480"/>
        </w:tabs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54E76">
        <w:rPr>
          <w:rFonts w:ascii="Times New Roman" w:hAnsi="Times New Roman" w:cs="Times New Roman"/>
          <w:bCs/>
          <w:sz w:val="24"/>
          <w:szCs w:val="24"/>
        </w:rPr>
        <w:t>Розсилка</w:t>
      </w:r>
      <w:proofErr w:type="spellEnd"/>
      <w:r w:rsidRPr="00954E76">
        <w:rPr>
          <w:rFonts w:ascii="Times New Roman" w:hAnsi="Times New Roman" w:cs="Times New Roman"/>
          <w:bCs/>
          <w:sz w:val="24"/>
          <w:szCs w:val="24"/>
        </w:rPr>
        <w:t>:</w:t>
      </w:r>
    </w:p>
    <w:p w:rsidR="00954E76" w:rsidRPr="00954E76" w:rsidRDefault="00954E76" w:rsidP="00954E76">
      <w:pPr>
        <w:rPr>
          <w:rFonts w:ascii="Times New Roman" w:hAnsi="Times New Roman" w:cs="Times New Roman"/>
          <w:sz w:val="24"/>
          <w:szCs w:val="24"/>
        </w:rPr>
      </w:pPr>
    </w:p>
    <w:p w:rsidR="00954E76" w:rsidRPr="00954E76" w:rsidRDefault="00954E76" w:rsidP="0051686E">
      <w:pPr>
        <w:pStyle w:val="3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954E76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Сільська рада                                     </w:t>
      </w:r>
      <w:r w:rsidR="00C62F7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                   </w:t>
      </w:r>
      <w:r w:rsidRPr="00954E76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- 1</w:t>
      </w:r>
    </w:p>
    <w:p w:rsidR="00954E76" w:rsidRPr="00C62F74" w:rsidRDefault="00954E76" w:rsidP="0051686E">
      <w:pPr>
        <w:tabs>
          <w:tab w:val="left" w:pos="100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94A47">
        <w:rPr>
          <w:rFonts w:ascii="Times New Roman" w:hAnsi="Times New Roman" w:cs="Times New Roman"/>
          <w:sz w:val="24"/>
          <w:szCs w:val="24"/>
          <w:lang w:val="uk-UA"/>
        </w:rPr>
        <w:t xml:space="preserve">Відділ </w:t>
      </w:r>
      <w:r w:rsidR="00C62F74">
        <w:rPr>
          <w:rFonts w:ascii="Times New Roman" w:hAnsi="Times New Roman" w:cs="Times New Roman"/>
          <w:sz w:val="24"/>
          <w:szCs w:val="24"/>
          <w:lang w:val="uk-UA"/>
        </w:rPr>
        <w:t>бухгалтерського обліку</w:t>
      </w:r>
      <w:r w:rsidR="00C62F74" w:rsidRPr="00D94A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686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C62F74" w:rsidRPr="00D94A4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C62F74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C62F74" w:rsidRDefault="00C62F74" w:rsidP="0051686E">
      <w:pPr>
        <w:tabs>
          <w:tab w:val="left" w:pos="100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Фінансовий відділ </w:t>
      </w:r>
      <w:r w:rsidR="0051686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-1</w:t>
      </w:r>
    </w:p>
    <w:p w:rsidR="003478D4" w:rsidRDefault="003478D4" w:rsidP="0051686E">
      <w:pPr>
        <w:tabs>
          <w:tab w:val="left" w:pos="100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 житлово-комунального господарства , </w:t>
      </w:r>
    </w:p>
    <w:p w:rsidR="00C62F74" w:rsidRDefault="003478D4" w:rsidP="0051686E">
      <w:pPr>
        <w:tabs>
          <w:tab w:val="left" w:pos="100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містбудування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земельних відносин</w:t>
      </w:r>
      <w:r w:rsidR="00C62F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-1</w:t>
      </w:r>
    </w:p>
    <w:p w:rsidR="00D94A47" w:rsidRDefault="00D94A47" w:rsidP="0051686E">
      <w:pPr>
        <w:tabs>
          <w:tab w:val="left" w:pos="100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 освіти</w:t>
      </w:r>
      <w:r w:rsidR="003478D4">
        <w:rPr>
          <w:rFonts w:ascii="Times New Roman" w:hAnsi="Times New Roman" w:cs="Times New Roman"/>
          <w:sz w:val="24"/>
          <w:szCs w:val="24"/>
          <w:lang w:val="uk-UA"/>
        </w:rPr>
        <w:t xml:space="preserve">, молоді та спорту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-1 </w:t>
      </w:r>
    </w:p>
    <w:p w:rsidR="00D94A47" w:rsidRPr="00C62F74" w:rsidRDefault="00D94A47" w:rsidP="0051686E">
      <w:pPr>
        <w:tabs>
          <w:tab w:val="left" w:pos="100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Головний спеціаліст з економічних питань</w:t>
      </w:r>
      <w:r w:rsidR="003478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-1</w:t>
      </w:r>
    </w:p>
    <w:p w:rsidR="00954E76" w:rsidRPr="00C62F74" w:rsidRDefault="00C62F74" w:rsidP="00954E7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954E76" w:rsidRDefault="00954E76" w:rsidP="00954E76">
      <w:pPr>
        <w:jc w:val="both"/>
        <w:rPr>
          <w:b/>
          <w:sz w:val="24"/>
          <w:szCs w:val="24"/>
        </w:rPr>
      </w:pPr>
    </w:p>
    <w:p w:rsidR="00576FCA" w:rsidRPr="005F076D" w:rsidRDefault="00E12BE8" w:rsidP="005F076D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5F07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                                                                                              </w:t>
      </w:r>
    </w:p>
    <w:p w:rsidR="00576FCA" w:rsidRDefault="00576FCA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4D51" w:rsidRDefault="003A4D51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4D51" w:rsidRDefault="003A4D51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4D51" w:rsidRDefault="003A4D51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4D51" w:rsidRDefault="003A4D51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4D51" w:rsidRDefault="003A4D51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4D51" w:rsidRDefault="003A4D51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4D51" w:rsidRDefault="003A4D51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4D51" w:rsidRDefault="003A4D51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4D51" w:rsidRDefault="003A4D51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3A4D51" w:rsidRDefault="003A4D51" w:rsidP="00E12BE8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E12BE8" w:rsidRDefault="00576FCA" w:rsidP="00C126E1">
      <w:pPr>
        <w:shd w:val="clear" w:color="auto" w:fill="FFFFFF"/>
        <w:tabs>
          <w:tab w:val="left" w:pos="7779"/>
        </w:tabs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     </w:t>
      </w:r>
      <w:r w:rsidR="00E12B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Додаток 1</w:t>
      </w:r>
    </w:p>
    <w:p w:rsidR="00E12BE8" w:rsidRDefault="00E12BE8" w:rsidP="00E12BE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E12BE8" w:rsidRPr="00DE76B7" w:rsidRDefault="00E12BE8" w:rsidP="00E12BE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DE76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ПЛАН ЗАХОДІВ</w:t>
      </w:r>
      <w:r w:rsidRPr="00DE76B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="00F44065" w:rsidRPr="00DE76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щодо складання прогнозу бюджету </w:t>
      </w:r>
      <w:r w:rsidR="00B92116" w:rsidRPr="00B921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Теплицької сільської</w:t>
      </w:r>
      <w:r w:rsidR="00B92116" w:rsidRPr="00DE76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  <w:r w:rsidR="00F44065" w:rsidRPr="00DE76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територіальної громади на 202</w:t>
      </w:r>
      <w:r w:rsidR="00CA0E3D" w:rsidRPr="00DE76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6</w:t>
      </w:r>
      <w:r w:rsidR="00F44065" w:rsidRPr="00DE76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-202</w:t>
      </w:r>
      <w:r w:rsidR="00CA0E3D" w:rsidRPr="00DE76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8</w:t>
      </w:r>
      <w:r w:rsidR="00F44065" w:rsidRPr="00DE76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роки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4969"/>
        <w:gridCol w:w="2050"/>
        <w:gridCol w:w="1901"/>
      </w:tblGrid>
      <w:tr w:rsidR="00E12BE8" w:rsidRPr="00DE76B7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71"/>
            <w:bookmarkEnd w:id="1"/>
            <w:r w:rsidRPr="00DE7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 заходів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виконання*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576FC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 за виконання</w:t>
            </w:r>
          </w:p>
        </w:tc>
      </w:tr>
      <w:tr w:rsidR="00E12BE8" w:rsidRPr="00157DEC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B921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Здійснення аналізу виконання бюджету </w:t>
            </w:r>
            <w:r w:rsidR="00B92116" w:rsidRP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F44065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 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попередніх та поточному бюджетних періодах, виявлення тенденцій виконанн</w:t>
            </w:r>
            <w:r w:rsid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дохідної та видаткової частин бюджету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F44065" w:rsidP="00F4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Липень</w:t>
            </w:r>
          </w:p>
          <w:p w:rsidR="00F44065" w:rsidRPr="00DE76B7" w:rsidRDefault="00F44065" w:rsidP="00F4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44065" w:rsidRPr="00DE76B7" w:rsidRDefault="00F44065" w:rsidP="00F4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CF2B7C" w:rsidP="00B9211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 w:rsid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92116" w:rsidRP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E12BE8" w:rsidRPr="00157DEC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B611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Доведення до головних розпорядників бюджетних коштів організаційно-методологічних засад складання прогнозу бюджету, визначених Мінфіном, та інструктивного листа щодо основних організаційних засад процесу підготовки </w:t>
            </w:r>
            <w:r w:rsidR="00C06DCB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бюджетної 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пропозиці</w:t>
            </w:r>
            <w:r w:rsidR="00C06DCB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F44065" w:rsidP="00F4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0B36DE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E12BE8" w:rsidRPr="00AC10C5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800722" w:rsidRDefault="00E12BE8" w:rsidP="0080072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Надання </w:t>
            </w:r>
            <w:r w:rsidR="00F44065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фінансовому управлінню </w:t>
            </w:r>
            <w:r w:rsidR="00BF17C6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Арциз</w:t>
            </w:r>
            <w:r w:rsidR="00F44065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ької </w:t>
            </w:r>
            <w:r w:rsidR="00BF17C6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міської </w:t>
            </w:r>
            <w:r w:rsidR="00F44065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ради</w:t>
            </w:r>
            <w:r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основних прогнозних показників економічного і соціального розвитку території</w:t>
            </w:r>
            <w:r w:rsidR="00E76D12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E76D12" w:rsidRPr="00800722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76D12" w:rsidRPr="00800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 урахуванням  плану пріоритетних публічних інвестицій територіальної громади </w:t>
            </w:r>
            <w:r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середньостроковий період</w:t>
            </w:r>
            <w:r w:rsidR="006A49C8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CA0E3D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6A49C8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CA0E3D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6A49C8"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800722" w:rsidRDefault="00F44065" w:rsidP="00F4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07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800722" w:rsidRDefault="00C33388" w:rsidP="000B36D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0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з питань економічного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2BE8" w:rsidRPr="00AC10C5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Надання місцевому фінансовому органу інформації щодо чисельності населення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A0FA1" w:rsidP="00AA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Липень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C33388" w:rsidP="00A2622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0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з питань економічного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E12BE8" w:rsidRPr="00157DEC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A0FA1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E12BE8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76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Прогнозування обсягів доходів місцевого бюджету,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</w:t>
            </w:r>
            <w:r w:rsidR="000048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надання кредитів з місцевого бюджету</w:t>
            </w:r>
            <w:r w:rsidR="000048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470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середньостроковий період, орієнтовн</w:t>
            </w:r>
            <w:r w:rsidR="00E76D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="00E470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граничн</w:t>
            </w:r>
            <w:r w:rsidR="00E76D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="00E470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сукупн</w:t>
            </w:r>
            <w:r w:rsidR="00E76D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="00E470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обсяг публічних інвестицій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FA1" w:rsidRPr="00DE76B7" w:rsidRDefault="00AA0FA1" w:rsidP="00E1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A0FA1" w:rsidRPr="00DE76B7" w:rsidRDefault="00AA0FA1" w:rsidP="00AA0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12BE8" w:rsidRPr="00DE76B7" w:rsidRDefault="00C06DCB" w:rsidP="00C06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15 липня</w:t>
            </w:r>
            <w:r w:rsidR="00AA0FA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26222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E12BE8" w:rsidRPr="00157DEC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A0FA1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</w:t>
            </w:r>
            <w:r w:rsidR="00E12BE8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B611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Розроблення та доведення до головних розпорядників бюджетних коштів інструкцій з підготовки </w:t>
            </w:r>
            <w:r w:rsidR="00C06DCB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бюджетної 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пропозиці</w:t>
            </w:r>
            <w:r w:rsidR="00C06DCB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орієнтовних граничних показників видатків та надання кредитів з місцевого бюджету на середньостроковий період</w:t>
            </w:r>
            <w:r w:rsidR="00E470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E470F7" w:rsidRPr="00E470F7">
              <w:rPr>
                <w:lang w:val="uk-UA"/>
              </w:rPr>
              <w:t xml:space="preserve"> </w:t>
            </w:r>
            <w:r w:rsidR="00E470F7" w:rsidRPr="00E470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також орієнтовного граничного сукупного обсягу публічних інвестицій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FA1" w:rsidRPr="00DE76B7" w:rsidRDefault="00AA0FA1" w:rsidP="00E1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12BE8" w:rsidRPr="00DE76B7" w:rsidRDefault="00AA0FA1" w:rsidP="00C06D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До </w:t>
            </w:r>
            <w:r w:rsidR="00C06DCB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липня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26222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E12BE8" w:rsidRPr="00DE76B7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A0FA1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E12BE8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A2622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Надання </w:t>
            </w:r>
            <w:r w:rsidR="00AA0FA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фінансовому </w:t>
            </w:r>
            <w:r w:rsidR="00A262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 Теплицької сільської</w:t>
            </w:r>
            <w:r w:rsidR="00AA0FA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</w:t>
            </w:r>
            <w:r w:rsidR="00B6110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бюджетної пропозиції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A0FA1" w:rsidP="00AA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31 липня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CF2B7C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Головні розпорядники бюджетних коштів</w:t>
            </w:r>
          </w:p>
        </w:tc>
      </w:tr>
      <w:tr w:rsidR="00E12BE8" w:rsidRPr="00157DEC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A0FA1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E12BE8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B611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Здійснення аналізу поданих головними розпорядниками бюджетних коштів </w:t>
            </w:r>
            <w:r w:rsidR="00B6110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бюджетних 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пропозицій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A0FA1" w:rsidP="00AA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5 серпня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26222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E12BE8" w:rsidRPr="00157DEC" w:rsidTr="00AA0FA1">
        <w:trPr>
          <w:trHeight w:val="1330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погоджувальних нарад з головними розпорядниками бюджетних коштів щодо узгодження показників прогнозу місцевого бюджету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A0FA1" w:rsidP="00AA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10 серпня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26222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  <w:r w:rsidR="00E12BE8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головні розпорядники бюджетних коштів</w:t>
            </w:r>
          </w:p>
        </w:tc>
      </w:tr>
      <w:tr w:rsidR="00E12BE8" w:rsidRPr="00157DEC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5410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Доопрацювання прогнозу місцевого бюджету за результатами проведених погоджувальних нарад 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AA0FA1" w:rsidP="00E1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12 серпня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173B99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E12BE8" w:rsidRPr="00157DEC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E12BE8" w:rsidP="005410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Подання прогнозу місцевого бюджету до виконавчого </w:t>
            </w:r>
            <w:r w:rsidR="005410D2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комітету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410D2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Арцизької міської ради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FA1" w:rsidRPr="00DE76B7" w:rsidRDefault="00312F0F" w:rsidP="00E1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15 серпня</w:t>
            </w:r>
          </w:p>
          <w:p w:rsidR="00E12BE8" w:rsidRPr="00DE76B7" w:rsidRDefault="00AA0FA1" w:rsidP="00AA0F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(граничний термін)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173B99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1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312F0F" w:rsidRPr="00DE76B7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312F0F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312F0F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Розгляд та схвалення прогнозу </w:t>
            </w:r>
            <w:r w:rsidR="00AA0FA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бюджету </w:t>
            </w:r>
            <w:r w:rsidR="004125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A0FA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 на 202</w:t>
            </w:r>
            <w:r w:rsidR="00CA0E3D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AA0FA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CA0E3D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AA0FA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F0F" w:rsidRPr="00DE76B7" w:rsidRDefault="00312F0F" w:rsidP="0041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До 1 вересня </w:t>
            </w:r>
            <w:r w:rsidRPr="00DE76B7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(граничний термін)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CF2B7C" w:rsidP="00BB0F7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комітет </w:t>
            </w:r>
            <w:r w:rsidR="00FF52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 рад</w:t>
            </w:r>
            <w:r w:rsidR="00BB0F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  <w:tr w:rsidR="00312F0F" w:rsidRPr="005325AF" w:rsidTr="00AA0FA1"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312F0F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312F0F" w:rsidP="00AA0FA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Подання прогнозу місцевого бюджету разом із фінансово-економічним обґрунтуванням до </w:t>
            </w:r>
            <w:r w:rsidR="00AA0FA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для розгляду в порядку, визначеному радою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F0F" w:rsidRPr="00DE76B7" w:rsidRDefault="00312F0F" w:rsidP="0041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п’ятиденний термін  після його схвалення</w:t>
            </w:r>
          </w:p>
          <w:p w:rsidR="00312F0F" w:rsidRPr="00DE76B7" w:rsidRDefault="00312F0F" w:rsidP="0041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5325AF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 ради</w:t>
            </w:r>
          </w:p>
        </w:tc>
      </w:tr>
      <w:tr w:rsidR="00312F0F" w:rsidRPr="00DE76B7" w:rsidTr="00CF2B7C">
        <w:trPr>
          <w:trHeight w:val="1886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312F0F" w:rsidP="00E12B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16.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312F0F" w:rsidP="005325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Супровід розгляду питання щодо прогнозу бюджету постійними комісіями </w:t>
            </w:r>
            <w:r w:rsidR="005325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та на пленарному засіданні </w:t>
            </w:r>
            <w:r w:rsidR="005325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в порядку, визначеному радою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F0F" w:rsidRPr="00DE76B7" w:rsidRDefault="00AA0FA1" w:rsidP="00E12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регламенту ради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BE8" w:rsidRPr="00DE76B7" w:rsidRDefault="005325AF" w:rsidP="00CF2B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 ради,</w:t>
            </w:r>
            <w:r w:rsidR="00312F0F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головн</w:t>
            </w:r>
            <w:r w:rsidR="00AA0FA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312F0F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розпорядник</w:t>
            </w:r>
            <w:r w:rsidR="00AA0FA1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 </w:t>
            </w:r>
            <w:r w:rsidR="00312F0F" w:rsidRPr="00DE7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бюджетних коштів</w:t>
            </w:r>
          </w:p>
        </w:tc>
      </w:tr>
      <w:tr w:rsidR="00312F0F" w:rsidRPr="00DE76B7" w:rsidTr="00AA0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5" w:type="pct"/>
          <w:wAfter w:w="1020" w:type="pct"/>
          <w:trHeight w:val="1712"/>
        </w:trPr>
        <w:tc>
          <w:tcPr>
            <w:tcW w:w="3725" w:type="pct"/>
            <w:gridSpan w:val="2"/>
            <w:tcBorders>
              <w:top w:val="single" w:sz="2" w:space="0" w:color="auto"/>
              <w:bottom w:val="nil"/>
            </w:tcBorders>
            <w:hideMark/>
          </w:tcPr>
          <w:p w:rsidR="00E12BE8" w:rsidRPr="00DE76B7" w:rsidRDefault="00312F0F" w:rsidP="00E12B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72"/>
            <w:bookmarkEnd w:id="2"/>
            <w:r w:rsidRPr="00DE76B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* Терміни виконання є орієнтовними, оскільки залежать від своєчасності складання, розгляду та затвердження Бюджетної декларації, </w:t>
            </w:r>
            <w:proofErr w:type="spellStart"/>
            <w:r w:rsidRPr="00DE76B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проєкту</w:t>
            </w:r>
            <w:proofErr w:type="spellEnd"/>
            <w:r w:rsidRPr="00DE76B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Державного бюджету України та змін до податкового і бюджетного законодавства. У разі необхідності фінансове управління може уточнити терміни виконання окремих заходів плану, про що в письмовій формі повідомляє відповідних учасників бюджетного процесу.</w:t>
            </w:r>
          </w:p>
        </w:tc>
      </w:tr>
    </w:tbl>
    <w:p w:rsidR="000C3205" w:rsidRPr="00DE76B7" w:rsidRDefault="000C3205" w:rsidP="00E1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n88"/>
      <w:bookmarkEnd w:id="3"/>
      <w:r w:rsidRPr="00DE76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p w:rsidR="00AC18A5" w:rsidRPr="00DE76B7" w:rsidRDefault="000C320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76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AC18A5" w:rsidRPr="00DE76B7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Pr="00DE76B7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Pr="00DE76B7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Pr="00DE76B7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Pr="00DE76B7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Pr="00DE76B7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Pr="00DE76B7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18A5" w:rsidRDefault="00AC18A5" w:rsidP="000C3205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3205" w:rsidRPr="000C3205" w:rsidRDefault="000C3205" w:rsidP="00AC18A5">
      <w:pPr>
        <w:tabs>
          <w:tab w:val="left" w:pos="80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C32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Додаток 2</w:t>
      </w:r>
    </w:p>
    <w:p w:rsidR="000C3205" w:rsidRDefault="000C3205" w:rsidP="00E1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3205" w:rsidRPr="00E12BE8" w:rsidRDefault="000C3205" w:rsidP="00E1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2B7C" w:rsidRPr="000C73D7" w:rsidRDefault="00CF2B7C" w:rsidP="00CF2B7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4" w:name="n73"/>
      <w:bookmarkStart w:id="5" w:name="n74"/>
      <w:bookmarkEnd w:id="4"/>
      <w:bookmarkEnd w:id="5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  </w:t>
      </w:r>
      <w:r w:rsidRPr="000C73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ПЛАН ЗАХОДІВ</w:t>
      </w:r>
      <w:r w:rsidRPr="000C73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0C73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щодо складання </w:t>
      </w:r>
      <w:proofErr w:type="spellStart"/>
      <w:r w:rsidRPr="000C73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про</w:t>
      </w:r>
      <w:r w:rsidR="000C73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є</w:t>
      </w:r>
      <w:r w:rsidRPr="000C73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кту</w:t>
      </w:r>
      <w:proofErr w:type="spellEnd"/>
      <w:r w:rsidRPr="000C73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бюджету </w:t>
      </w:r>
      <w:r w:rsidR="00AD43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Теплицької сільської </w:t>
      </w:r>
      <w:r w:rsidRPr="000C73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територіальної громади на 202</w:t>
      </w:r>
      <w:r w:rsidR="00CA0E3D" w:rsidRPr="000C73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6</w:t>
      </w:r>
      <w:r w:rsidRPr="000C73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рік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5344"/>
        <w:gridCol w:w="1540"/>
        <w:gridCol w:w="1960"/>
      </w:tblGrid>
      <w:tr w:rsidR="00CF2B7C" w:rsidRPr="000C73D7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" w:name="n75"/>
            <w:bookmarkEnd w:id="6"/>
            <w:r w:rsidRPr="000C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 заходів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виконання*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 за виконання</w:t>
            </w:r>
          </w:p>
        </w:tc>
      </w:tr>
      <w:tr w:rsidR="00CF2B7C" w:rsidRPr="000C73D7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Здійснення аналізу виконання місцевого  бюджету 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Серпень-вересень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3837C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Фінансове </w:t>
            </w:r>
            <w:r w:rsidR="00972B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72B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</w:t>
            </w:r>
            <w:r w:rsidR="003837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 w:rsidR="00972B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3837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 w:rsidR="00972B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F2B7C" w:rsidRPr="00AC10C5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9323A5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Надання фінансовому </w:t>
            </w:r>
            <w:r w:rsidR="009323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323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інформації про соціально-економічний стан </w:t>
            </w:r>
            <w:r w:rsidR="009323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 і прогноз її розвитку на наступний бюджетний період, який буде покладений в основу </w:t>
            </w:r>
            <w:proofErr w:type="spellStart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A34D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кту</w:t>
            </w:r>
            <w:proofErr w:type="spellEnd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місцевого бюджету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15 вересня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5C0817" w:rsidP="005C0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0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з питань економічного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323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CF2B7C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F2B7C" w:rsidRPr="00AC10C5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554255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Надання фінансовому  </w:t>
            </w:r>
            <w:r w:rsidR="009323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</w:t>
            </w:r>
            <w:r w:rsidR="009323A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323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інформації щодо чисельності населення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15 вересня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5C0817" w:rsidP="009323A5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08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з питань економічного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F2B7C" w:rsidRPr="000C73D7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554255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</w:t>
            </w:r>
            <w:r w:rsidR="00A34D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ння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фінансового </w:t>
            </w:r>
            <w:r w:rsidR="00554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</w:t>
            </w:r>
            <w:r w:rsidR="0055425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54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прогнозн</w:t>
            </w:r>
            <w:r w:rsidR="00A34D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 обсягів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надходжень  за розташування рекламних засобів </w:t>
            </w:r>
            <w:r w:rsidR="00A34D40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2026 рік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15 вересня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554255" w:rsidRDefault="00F03206" w:rsidP="00F0320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F032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Відділ архітектури, містобудування, житлово-комунального господарства та земельних відносин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Теплицької сільської</w:t>
            </w:r>
            <w:r w:rsidR="00CF2B7C" w:rsidRPr="00F032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F2B7C" w:rsidRPr="00AC10C5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C46E36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</w:t>
            </w:r>
            <w:r w:rsidR="00713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ння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фінансового </w:t>
            </w:r>
            <w:r w:rsidR="00C46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</w:t>
            </w:r>
            <w:r w:rsidR="00C46E36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46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C46E36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ради прогнозн</w:t>
            </w:r>
            <w:r w:rsidR="00713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их обсягів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13562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надходжень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продажу та оренди майна, у тому числі земельних ділянок, що знаходяться у комунальній власності</w:t>
            </w:r>
            <w:r w:rsidR="00713562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2026</w:t>
            </w:r>
            <w:r w:rsidR="007135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13562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15 вересня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C46E36" w:rsidRDefault="00F03206" w:rsidP="004125B4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F032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архітектури, містобудування, житлово-комунального господарства та земельних </w:t>
            </w:r>
            <w:r w:rsidRPr="00F032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відносин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Теплицької сільської</w:t>
            </w:r>
            <w:r w:rsidRPr="00F032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F2B7C" w:rsidRPr="000C73D7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C46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</w:t>
            </w:r>
            <w:r w:rsidR="00A81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Pr="000C7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фінансового </w:t>
            </w:r>
            <w:r w:rsidR="00C46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</w:t>
            </w:r>
            <w:r w:rsidR="00C46E36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46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C46E36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 інформаці</w:t>
            </w:r>
            <w:r w:rsidR="00A81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0C7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щодо  прогнозних обсягів  </w:t>
            </w:r>
            <w:r w:rsidR="00A81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7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власних надходжень бюджетних установ на 202</w:t>
            </w:r>
            <w:r w:rsidR="00CA0E3D" w:rsidRPr="000C7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C7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 детальними обґрунтуваннями.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вересня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CF2B7C" w:rsidRPr="00157DEC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терміни, визначені Міністерством фінансів України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C46E3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 w:rsidR="00C46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 відділ</w:t>
            </w:r>
            <w:r w:rsidR="00C46E36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46E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F2B7C" w:rsidRPr="00157DEC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8171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Доведення до головних розпорядників бюджетних коштів особливостей складання розрахунків до </w:t>
            </w:r>
            <w:proofErr w:type="spellStart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кту</w:t>
            </w:r>
            <w:proofErr w:type="spellEnd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місцевого бюджету та прогнозних обсягів міжбюджетних трансфертів на плановий рік, надісланих Мінфіном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триденний термін з дня отримання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634C42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 відділ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F2B7C" w:rsidRPr="00157DEC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Доведення до головних розпорядників бюджетних коштів: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- інструкції з підготовки бюджетних запитів;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- граничних показників видатків місцевого бюджету та надання кредитів з місцевого бюджету;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- інструктивного листа щодо організаційних та інших вимог, яких зобов'язані дотримуватися всі розпорядники бюджетних коштів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01 жовтня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634C42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 відділ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F2B7C" w:rsidRPr="000C73D7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роботи з розробки бюджетних запитів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Жовтень 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Головні розпорядники бюджетних коштів</w:t>
            </w:r>
          </w:p>
        </w:tc>
      </w:tr>
      <w:tr w:rsidR="00C9144A" w:rsidRPr="00C9144A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634C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Подання бюджетних запитів фінансовому </w:t>
            </w:r>
            <w:r w:rsidR="00634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відділу 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C91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 w:rsidR="00C9144A"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Головні розпорядники бюджетних коштів</w:t>
            </w:r>
          </w:p>
        </w:tc>
      </w:tr>
      <w:tr w:rsidR="00C9144A" w:rsidRPr="00157DEC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8171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</w:t>
            </w:r>
            <w:proofErr w:type="spellStart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кту</w:t>
            </w:r>
            <w:proofErr w:type="spellEnd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бюджету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01 листопада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634C42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 відділ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9144A" w:rsidRPr="00157DEC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8171D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Доведення до головних розпорядників бюджетних коштів обсягів міжбюджетних трансфертів, врахованих у </w:t>
            </w:r>
            <w:proofErr w:type="spellStart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кті</w:t>
            </w:r>
            <w:proofErr w:type="spellEnd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державного бюджету, прийнятого Верховною Радою України у другому читанні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триденний термін з дня отримання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634C42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 відділ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9144A" w:rsidRPr="00157DEC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Доведення головним розпорядникам коштів відповідні обсяги субвенцій на здійснення державних програм соціального захисту, додаткової дотації на здійснення переданих з державного бюджету видатків з утримання закладів освіти та охорони здоров'я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триденний термін з дня отримання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634C42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 відділ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9144A" w:rsidRPr="00157DEC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634C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proofErr w:type="spellStart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кту</w:t>
            </w:r>
            <w:proofErr w:type="spellEnd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рішення </w:t>
            </w:r>
            <w:r w:rsidR="00634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 бюджет</w:t>
            </w:r>
            <w:r w:rsidRPr="000C73D7">
              <w:rPr>
                <w:lang w:val="uk-UA"/>
              </w:rPr>
              <w:t xml:space="preserve"> </w:t>
            </w:r>
            <w:r w:rsidR="00634C42" w:rsidRPr="00634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 на 202</w:t>
            </w:r>
            <w:r w:rsidR="00CA0E3D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додатками згідно з типовою формою, затвердженою відповідним наказом Мінфіну і матеріалів, передбачених </w:t>
            </w:r>
            <w:hyperlink r:id="rId5" w:anchor="n1239" w:tgtFrame="_blank" w:history="1">
              <w:r w:rsidRPr="000C73D7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статтею 76</w:t>
              </w:r>
            </w:hyperlink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Бюджетного кодексу України, та його подання виконавчому комітету </w:t>
            </w:r>
            <w:r w:rsidR="00634C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20 листопада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634C42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 відділ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9144A" w:rsidRPr="00C9144A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Схвалення </w:t>
            </w:r>
            <w:proofErr w:type="spellStart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кту</w:t>
            </w:r>
            <w:proofErr w:type="spellEnd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рішення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 бюджет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територіальної громади на 202</w:t>
            </w:r>
            <w:r w:rsidR="00CA0E3D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27 листопада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Виконавчий комітет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Теплицької сільської</w:t>
            </w: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9144A" w:rsidRPr="00C9144A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Направлення схваленого </w:t>
            </w:r>
            <w:proofErr w:type="spellStart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кту</w:t>
            </w:r>
            <w:proofErr w:type="spellEnd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рішення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</w:t>
            </w:r>
            <w:r w:rsidR="008171DC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 бюджет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171DC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територіальної громади на 2026 рік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  <w:r w:rsidR="008171DC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Теплицькій сільській 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раді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триденний термін з дня схвалення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комітет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ради</w:t>
            </w:r>
          </w:p>
        </w:tc>
      </w:tr>
      <w:tr w:rsidR="00C9144A" w:rsidRPr="00C9144A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81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пізніше ніж через три робочі дні після подання  </w:t>
            </w:r>
            <w:proofErr w:type="spellStart"/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8171DC"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</w:t>
            </w:r>
            <w:r w:rsidR="008171DC"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proofErr w:type="spellEnd"/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рішення рад</w:t>
            </w:r>
            <w:r w:rsidR="008171DC"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Головні розпорядники бюджетних коштів</w:t>
            </w:r>
          </w:p>
        </w:tc>
      </w:tr>
      <w:tr w:rsidR="00C9144A" w:rsidRPr="00C9144A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Оприлюднення </w:t>
            </w:r>
            <w:proofErr w:type="spellStart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кту</w:t>
            </w:r>
            <w:proofErr w:type="spellEnd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рішення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ради 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 бюджет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територіальної громади на 202</w:t>
            </w:r>
            <w:r w:rsidR="00CA0E3D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  <w:r w:rsidR="00817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схваленого виконавчим комітетом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AC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пізніше, як за 10 робочих днів до дати його розгляду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сільською</w:t>
            </w: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радою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Виконавчий комітет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Теплицької сільської</w:t>
            </w: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9144A" w:rsidRPr="00157DEC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Доопрацювання </w:t>
            </w:r>
            <w:proofErr w:type="spellStart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</w:t>
            </w:r>
            <w:r w:rsidR="00493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кту</w:t>
            </w:r>
            <w:proofErr w:type="spellEnd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рішення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ради про місцевий бюджет з урахуванням показників обсягів міжбюджетних трансфертів, врахованих у проекті державного бюджету, прийнятому Верховною Радою України у другому читанні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триденний термін з дня отримання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C9144A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914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ради</w:t>
            </w:r>
          </w:p>
        </w:tc>
      </w:tr>
      <w:tr w:rsidR="00CF2B7C" w:rsidRPr="00157DEC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Супровід розгляду про</w:t>
            </w:r>
            <w:r w:rsidR="00493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кту рішення про бюджет у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Теплицькій сільській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раді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Регламенту ради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комітет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ради, фінансов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ради, головні розпорядники бюджетних коштів</w:t>
            </w:r>
          </w:p>
        </w:tc>
      </w:tr>
      <w:tr w:rsidR="00CF2B7C" w:rsidRPr="000C73D7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22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AC1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3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</w:t>
            </w:r>
            <w:r w:rsidRPr="000C73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територіальної громади на 202</w:t>
            </w:r>
            <w:r w:rsidR="00CA0E3D" w:rsidRPr="000C73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0C73D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CF2B7C" w:rsidP="00CA0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73D7">
              <w:rPr>
                <w:rFonts w:ascii="Times New Roman" w:hAnsi="Times New Roman"/>
                <w:sz w:val="24"/>
                <w:szCs w:val="24"/>
                <w:lang w:val="uk-UA"/>
              </w:rPr>
              <w:t>До 25 грудня (включно) 202</w:t>
            </w:r>
            <w:r w:rsidR="00CA0E3D" w:rsidRPr="000C73D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73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B7C" w:rsidRPr="000C73D7" w:rsidRDefault="00AC10C5" w:rsidP="00AC1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Теплицька сільська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2B7C" w:rsidRPr="000C73D7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CF2B7C" w:rsidRPr="000C73D7" w:rsidTr="00CF2B7C"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Оприлюднення рішення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</w:t>
            </w:r>
            <w:r w:rsidR="00493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 місцевий бюджет</w:t>
            </w:r>
            <w:r w:rsidR="00C919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плановий рік </w:t>
            </w:r>
            <w:bookmarkStart w:id="7" w:name="_GoBack"/>
            <w:bookmarkEnd w:id="7"/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офіційному сайті 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Теплицької сільської</w:t>
            </w:r>
            <w:r w:rsidR="00AC10C5"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ради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412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10-денний термін з дня прийняття</w:t>
            </w:r>
          </w:p>
        </w:tc>
        <w:tc>
          <w:tcPr>
            <w:tcW w:w="1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2B7C" w:rsidRPr="000C73D7" w:rsidRDefault="00CF2B7C" w:rsidP="00AC10C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</w:t>
            </w:r>
            <w:r w:rsidR="00AC1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Теплицької сільської</w:t>
            </w:r>
            <w:r w:rsidRPr="000C73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</w:t>
            </w:r>
          </w:p>
        </w:tc>
      </w:tr>
      <w:tr w:rsidR="00CF2B7C" w:rsidRPr="000C73D7" w:rsidTr="00CF2B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9" w:type="pct"/>
          <w:wAfter w:w="1044" w:type="pct"/>
          <w:trHeight w:val="2124"/>
        </w:trPr>
        <w:tc>
          <w:tcPr>
            <w:tcW w:w="3666" w:type="pct"/>
            <w:gridSpan w:val="2"/>
            <w:tcBorders>
              <w:bottom w:val="nil"/>
            </w:tcBorders>
            <w:hideMark/>
          </w:tcPr>
          <w:p w:rsidR="00CF2B7C" w:rsidRPr="000C73D7" w:rsidRDefault="00CF2B7C" w:rsidP="004125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" w:name="n76"/>
            <w:bookmarkEnd w:id="8"/>
            <w:r w:rsidRPr="000C73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* Терміни виконання є орієнтовними, оскільки залежать від своєчасності складання, розгляду та затвердження Бюджетної декларації, </w:t>
            </w:r>
            <w:proofErr w:type="spellStart"/>
            <w:r w:rsidRPr="000C73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проєкту</w:t>
            </w:r>
            <w:proofErr w:type="spellEnd"/>
            <w:r w:rsidRPr="000C73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Державного бюджету України та змін до податкового і бюджетного законодавства. У разі необхідності фінансове управління може уточнити терміни виконання окремих заходів плану, про що в письмовій формі повідомляє відповідних учасників бюджетного процесу.</w:t>
            </w:r>
          </w:p>
        </w:tc>
      </w:tr>
    </w:tbl>
    <w:p w:rsidR="00B661F7" w:rsidRPr="00CF2B7C" w:rsidRDefault="00B661F7" w:rsidP="00670309">
      <w:pPr>
        <w:rPr>
          <w:rFonts w:ascii="Times New Roman" w:hAnsi="Times New Roman" w:cs="Times New Roman"/>
          <w:sz w:val="28"/>
          <w:szCs w:val="28"/>
        </w:rPr>
      </w:pPr>
    </w:p>
    <w:sectPr w:rsidR="00B661F7" w:rsidRPr="00CF2B7C" w:rsidSect="00576FC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B44B9"/>
    <w:rsid w:val="000031A8"/>
    <w:rsid w:val="00004846"/>
    <w:rsid w:val="00026AD3"/>
    <w:rsid w:val="000447A4"/>
    <w:rsid w:val="000B36DE"/>
    <w:rsid w:val="000B67D7"/>
    <w:rsid w:val="000C19C0"/>
    <w:rsid w:val="000C3205"/>
    <w:rsid w:val="000C73D7"/>
    <w:rsid w:val="000D69E0"/>
    <w:rsid w:val="0012106E"/>
    <w:rsid w:val="00151550"/>
    <w:rsid w:val="00157DEC"/>
    <w:rsid w:val="00173B99"/>
    <w:rsid w:val="00180CA7"/>
    <w:rsid w:val="00266E40"/>
    <w:rsid w:val="00312F0F"/>
    <w:rsid w:val="003244EF"/>
    <w:rsid w:val="00325235"/>
    <w:rsid w:val="003478D4"/>
    <w:rsid w:val="00373361"/>
    <w:rsid w:val="003837CA"/>
    <w:rsid w:val="003A4D51"/>
    <w:rsid w:val="003D36C5"/>
    <w:rsid w:val="003D45C3"/>
    <w:rsid w:val="004125B4"/>
    <w:rsid w:val="00432607"/>
    <w:rsid w:val="00493455"/>
    <w:rsid w:val="004B28E2"/>
    <w:rsid w:val="004D6094"/>
    <w:rsid w:val="0051686E"/>
    <w:rsid w:val="005325AF"/>
    <w:rsid w:val="005410D2"/>
    <w:rsid w:val="00554255"/>
    <w:rsid w:val="00576FCA"/>
    <w:rsid w:val="00594CDF"/>
    <w:rsid w:val="005B19C5"/>
    <w:rsid w:val="005C0817"/>
    <w:rsid w:val="005F076D"/>
    <w:rsid w:val="00634C42"/>
    <w:rsid w:val="00670309"/>
    <w:rsid w:val="00676A8E"/>
    <w:rsid w:val="00696D2E"/>
    <w:rsid w:val="006A49C8"/>
    <w:rsid w:val="006F5F4E"/>
    <w:rsid w:val="00713562"/>
    <w:rsid w:val="007A4A2D"/>
    <w:rsid w:val="007F0822"/>
    <w:rsid w:val="00800722"/>
    <w:rsid w:val="008171DC"/>
    <w:rsid w:val="008504C2"/>
    <w:rsid w:val="008F37B0"/>
    <w:rsid w:val="009173CC"/>
    <w:rsid w:val="009323A5"/>
    <w:rsid w:val="00937B77"/>
    <w:rsid w:val="009510DA"/>
    <w:rsid w:val="00953627"/>
    <w:rsid w:val="00954E76"/>
    <w:rsid w:val="00964750"/>
    <w:rsid w:val="00972BDF"/>
    <w:rsid w:val="00985889"/>
    <w:rsid w:val="009B44B9"/>
    <w:rsid w:val="009D0A45"/>
    <w:rsid w:val="009D6622"/>
    <w:rsid w:val="00A26222"/>
    <w:rsid w:val="00A34D40"/>
    <w:rsid w:val="00A73FC9"/>
    <w:rsid w:val="00A81C5A"/>
    <w:rsid w:val="00AA0FA1"/>
    <w:rsid w:val="00AC10C5"/>
    <w:rsid w:val="00AC18A5"/>
    <w:rsid w:val="00AD4357"/>
    <w:rsid w:val="00AD680D"/>
    <w:rsid w:val="00B1457D"/>
    <w:rsid w:val="00B36858"/>
    <w:rsid w:val="00B506A6"/>
    <w:rsid w:val="00B61101"/>
    <w:rsid w:val="00B661F7"/>
    <w:rsid w:val="00B77980"/>
    <w:rsid w:val="00B92116"/>
    <w:rsid w:val="00BB0F7B"/>
    <w:rsid w:val="00BF17C6"/>
    <w:rsid w:val="00C06DCB"/>
    <w:rsid w:val="00C126E1"/>
    <w:rsid w:val="00C33388"/>
    <w:rsid w:val="00C46E36"/>
    <w:rsid w:val="00C62F74"/>
    <w:rsid w:val="00C9144A"/>
    <w:rsid w:val="00C91905"/>
    <w:rsid w:val="00CA0E3D"/>
    <w:rsid w:val="00CF2B7C"/>
    <w:rsid w:val="00D62B6C"/>
    <w:rsid w:val="00D94A47"/>
    <w:rsid w:val="00D967EA"/>
    <w:rsid w:val="00DE0706"/>
    <w:rsid w:val="00DE76B7"/>
    <w:rsid w:val="00E12BE8"/>
    <w:rsid w:val="00E470F7"/>
    <w:rsid w:val="00E76D12"/>
    <w:rsid w:val="00F03206"/>
    <w:rsid w:val="00F44065"/>
    <w:rsid w:val="00F45B03"/>
    <w:rsid w:val="00F51DFC"/>
    <w:rsid w:val="00F96705"/>
    <w:rsid w:val="00FB25FB"/>
    <w:rsid w:val="00FC0796"/>
    <w:rsid w:val="00FF47CF"/>
    <w:rsid w:val="00FF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CC"/>
  </w:style>
  <w:style w:type="paragraph" w:styleId="1">
    <w:name w:val="heading 1"/>
    <w:basedOn w:val="a"/>
    <w:next w:val="a"/>
    <w:link w:val="10"/>
    <w:qFormat/>
    <w:rsid w:val="00F967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E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7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A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9670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4E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2"/>
    <w:basedOn w:val="a"/>
    <w:link w:val="20"/>
    <w:rsid w:val="00954E76"/>
    <w:pPr>
      <w:tabs>
        <w:tab w:val="left" w:pos="140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54E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7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2456-17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2025-06-19T07:27:00Z</cp:lastPrinted>
  <dcterms:created xsi:type="dcterms:W3CDTF">2025-06-19T06:55:00Z</dcterms:created>
  <dcterms:modified xsi:type="dcterms:W3CDTF">2025-06-19T07:29:00Z</dcterms:modified>
</cp:coreProperties>
</file>