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E5D" w:rsidRDefault="00711807" w:rsidP="00207F85">
      <w:pPr>
        <w:widowControl/>
        <w:suppressAutoHyphens/>
        <w:autoSpaceDE/>
        <w:autoSpaceDN/>
        <w:jc w:val="both"/>
        <w:rPr>
          <w:b/>
          <w:sz w:val="24"/>
          <w:szCs w:val="24"/>
          <w:lang w:val="uk-UA"/>
        </w:rPr>
      </w:pPr>
      <w:r>
        <w:rPr>
          <w:b/>
          <w:sz w:val="24"/>
          <w:szCs w:val="24"/>
          <w:lang w:val="uk-UA"/>
        </w:rPr>
        <w:t xml:space="preserve"> </w:t>
      </w:r>
      <w:bookmarkStart w:id="0" w:name="_GoBack"/>
      <w:bookmarkEnd w:id="0"/>
      <w:r w:rsidR="000E0AAB" w:rsidRPr="00E531B5">
        <w:rPr>
          <w:b/>
          <w:sz w:val="24"/>
          <w:szCs w:val="24"/>
          <w:lang w:val="uk-UA"/>
        </w:rPr>
        <w:t xml:space="preserve">                                                                       </w:t>
      </w:r>
      <w:r w:rsidR="002F3E5D">
        <w:rPr>
          <w:b/>
          <w:sz w:val="24"/>
          <w:szCs w:val="24"/>
          <w:lang w:val="uk-UA"/>
        </w:rPr>
        <w:t xml:space="preserve">                   </w:t>
      </w:r>
    </w:p>
    <w:p w:rsidR="007647DF" w:rsidRPr="007647DF" w:rsidRDefault="002F3E5D" w:rsidP="007647DF">
      <w:pPr>
        <w:widowControl/>
        <w:autoSpaceDE/>
        <w:autoSpaceDN/>
        <w:rPr>
          <w:sz w:val="24"/>
          <w:szCs w:val="24"/>
          <w:lang w:val="uk-UA"/>
        </w:rPr>
      </w:pPr>
      <w:r>
        <w:rPr>
          <w:b/>
          <w:sz w:val="24"/>
          <w:szCs w:val="24"/>
          <w:lang w:val="uk-UA"/>
        </w:rPr>
        <w:t xml:space="preserve">                                                                                                              </w:t>
      </w:r>
      <w:r w:rsidR="000E0AAB" w:rsidRPr="007647DF">
        <w:rPr>
          <w:sz w:val="24"/>
          <w:szCs w:val="24"/>
          <w:lang w:val="uk-UA"/>
        </w:rPr>
        <w:t>Додаток 1</w:t>
      </w:r>
      <w:r w:rsidR="00207F85" w:rsidRPr="007647DF">
        <w:rPr>
          <w:sz w:val="24"/>
          <w:szCs w:val="24"/>
          <w:lang w:val="uk-UA"/>
        </w:rPr>
        <w:t>2</w:t>
      </w:r>
      <w:r w:rsidR="007647DF" w:rsidRPr="007647DF">
        <w:rPr>
          <w:sz w:val="24"/>
          <w:szCs w:val="24"/>
          <w:lang w:val="uk-UA"/>
        </w:rPr>
        <w:t xml:space="preserve">                                                                                                                                             </w:t>
      </w:r>
    </w:p>
    <w:p w:rsidR="00A2389D" w:rsidRDefault="007647DF" w:rsidP="007647DF">
      <w:pPr>
        <w:widowControl/>
        <w:autoSpaceDE/>
        <w:autoSpaceDN/>
        <w:rPr>
          <w:sz w:val="24"/>
          <w:szCs w:val="24"/>
          <w:lang w:val="uk-UA"/>
        </w:rPr>
      </w:pPr>
      <w:r w:rsidRPr="007647DF">
        <w:rPr>
          <w:sz w:val="24"/>
          <w:szCs w:val="24"/>
          <w:lang w:val="uk-UA"/>
        </w:rPr>
        <w:t xml:space="preserve">                                                                                                             </w:t>
      </w:r>
      <w:r w:rsidR="00A2389D">
        <w:rPr>
          <w:sz w:val="24"/>
          <w:szCs w:val="24"/>
          <w:lang w:val="uk-UA"/>
        </w:rPr>
        <w:t xml:space="preserve"> до рішення </w:t>
      </w:r>
      <w:r w:rsidRPr="007647DF">
        <w:rPr>
          <w:sz w:val="24"/>
          <w:szCs w:val="24"/>
          <w:lang w:val="uk-UA"/>
        </w:rPr>
        <w:t xml:space="preserve">Теплицької </w:t>
      </w:r>
    </w:p>
    <w:p w:rsidR="007647DF" w:rsidRDefault="00A2389D" w:rsidP="007647DF">
      <w:pPr>
        <w:widowControl/>
        <w:autoSpaceDE/>
        <w:autoSpaceDN/>
        <w:rPr>
          <w:sz w:val="24"/>
          <w:szCs w:val="24"/>
          <w:lang w:val="uk-UA"/>
        </w:rPr>
      </w:pPr>
      <w:r>
        <w:rPr>
          <w:sz w:val="24"/>
          <w:szCs w:val="24"/>
          <w:lang w:val="uk-UA"/>
        </w:rPr>
        <w:t xml:space="preserve">                                                                                                              </w:t>
      </w:r>
      <w:r w:rsidR="007647DF" w:rsidRPr="007647DF">
        <w:rPr>
          <w:sz w:val="24"/>
          <w:szCs w:val="24"/>
          <w:lang w:val="uk-UA"/>
        </w:rPr>
        <w:t xml:space="preserve">сільської ради                                                                                                                                      </w:t>
      </w:r>
      <w:r w:rsidR="007647DF">
        <w:rPr>
          <w:sz w:val="24"/>
          <w:szCs w:val="24"/>
          <w:lang w:val="uk-UA"/>
        </w:rPr>
        <w:t xml:space="preserve">  </w:t>
      </w:r>
    </w:p>
    <w:p w:rsidR="007647DF" w:rsidRPr="007647DF" w:rsidRDefault="007647DF" w:rsidP="007647DF">
      <w:pPr>
        <w:widowControl/>
        <w:autoSpaceDE/>
        <w:autoSpaceDN/>
        <w:rPr>
          <w:sz w:val="24"/>
          <w:szCs w:val="24"/>
          <w:lang w:val="uk-UA"/>
        </w:rPr>
      </w:pPr>
      <w:r>
        <w:rPr>
          <w:sz w:val="24"/>
          <w:szCs w:val="24"/>
          <w:lang w:val="uk-UA"/>
        </w:rPr>
        <w:t xml:space="preserve">                                                                                                              </w:t>
      </w:r>
      <w:r w:rsidRPr="007647DF">
        <w:rPr>
          <w:sz w:val="24"/>
          <w:szCs w:val="24"/>
          <w:lang w:val="uk-UA"/>
        </w:rPr>
        <w:t>від 14.07.2025р. №1075-</w:t>
      </w:r>
      <w:r w:rsidRPr="007647DF">
        <w:rPr>
          <w:sz w:val="24"/>
          <w:szCs w:val="24"/>
          <w:lang w:val="en-US"/>
        </w:rPr>
        <w:t>VIII</w:t>
      </w:r>
    </w:p>
    <w:p w:rsidR="000E0AAB" w:rsidRPr="00E531B5" w:rsidRDefault="000E0AAB" w:rsidP="001F72A0">
      <w:pPr>
        <w:pStyle w:val="rvps2"/>
        <w:shd w:val="clear" w:color="auto" w:fill="FFFFFF"/>
        <w:spacing w:before="0" w:beforeAutospacing="0" w:after="0" w:afterAutospacing="0"/>
        <w:textAlignment w:val="baseline"/>
        <w:rPr>
          <w:rStyle w:val="rvts9"/>
          <w:b/>
          <w:bdr w:val="none" w:sz="0" w:space="0" w:color="auto" w:frame="1"/>
          <w:lang w:val="uk-UA"/>
        </w:rPr>
      </w:pPr>
    </w:p>
    <w:p w:rsidR="000E0AAB" w:rsidRPr="00E531B5" w:rsidRDefault="000E0AAB" w:rsidP="00A06E00">
      <w:pPr>
        <w:pStyle w:val="rvps2"/>
        <w:shd w:val="clear" w:color="auto" w:fill="FFFFFF"/>
        <w:spacing w:before="0" w:beforeAutospacing="0" w:after="0" w:afterAutospacing="0"/>
        <w:ind w:firstLine="450"/>
        <w:jc w:val="center"/>
        <w:textAlignment w:val="baseline"/>
        <w:rPr>
          <w:rStyle w:val="rvts9"/>
          <w:bCs/>
          <w:bdr w:val="none" w:sz="0" w:space="0" w:color="auto" w:frame="1"/>
          <w:lang w:val="uk-UA"/>
        </w:rPr>
      </w:pPr>
      <w:r w:rsidRPr="00E531B5">
        <w:rPr>
          <w:rStyle w:val="rvts9"/>
          <w:b/>
          <w:bdr w:val="none" w:sz="0" w:space="0" w:color="auto" w:frame="1"/>
          <w:lang w:val="uk-UA"/>
        </w:rPr>
        <w:t xml:space="preserve">Положення </w:t>
      </w:r>
    </w:p>
    <w:p w:rsidR="000E0AAB" w:rsidRPr="00E531B5" w:rsidRDefault="000E0AAB" w:rsidP="00A06E00">
      <w:pPr>
        <w:pStyle w:val="rvps2"/>
        <w:shd w:val="clear" w:color="auto" w:fill="FFFFFF"/>
        <w:spacing w:before="0" w:beforeAutospacing="0" w:after="0" w:afterAutospacing="0"/>
        <w:ind w:firstLine="450"/>
        <w:jc w:val="center"/>
        <w:textAlignment w:val="baseline"/>
        <w:rPr>
          <w:rStyle w:val="rvts9"/>
          <w:b/>
          <w:bdr w:val="none" w:sz="0" w:space="0" w:color="auto" w:frame="1"/>
          <w:lang w:val="uk-UA"/>
        </w:rPr>
      </w:pPr>
      <w:r w:rsidRPr="00E531B5">
        <w:rPr>
          <w:rStyle w:val="rvts9"/>
          <w:b/>
          <w:bdr w:val="none" w:sz="0" w:space="0" w:color="auto" w:frame="1"/>
          <w:lang w:val="uk-UA"/>
        </w:rPr>
        <w:t>про порядок обчислення та сплати земельного податку</w:t>
      </w:r>
    </w:p>
    <w:p w:rsidR="000E0AAB" w:rsidRPr="00E531B5" w:rsidRDefault="000E0AAB" w:rsidP="00A06E00">
      <w:pPr>
        <w:pStyle w:val="rvps2"/>
        <w:shd w:val="clear" w:color="auto" w:fill="FFFFFF"/>
        <w:spacing w:before="0" w:beforeAutospacing="0" w:after="0" w:afterAutospacing="0"/>
        <w:ind w:firstLine="450"/>
        <w:jc w:val="center"/>
        <w:textAlignment w:val="baseline"/>
        <w:rPr>
          <w:rStyle w:val="rvts9"/>
          <w:b/>
          <w:bCs/>
          <w:bdr w:val="none" w:sz="0" w:space="0" w:color="auto" w:frame="1"/>
          <w:lang w:val="uk-UA"/>
        </w:rPr>
      </w:pPr>
    </w:p>
    <w:p w:rsidR="000E0AAB" w:rsidRPr="00E531B5" w:rsidRDefault="000E0AAB" w:rsidP="002E5C3E">
      <w:pPr>
        <w:pStyle w:val="rvps2"/>
        <w:shd w:val="clear" w:color="auto" w:fill="FFFFFF"/>
        <w:spacing w:before="0" w:beforeAutospacing="0" w:after="0" w:afterAutospacing="0"/>
        <w:jc w:val="both"/>
        <w:textAlignment w:val="baseline"/>
        <w:rPr>
          <w:lang w:val="uk-UA"/>
        </w:rPr>
      </w:pPr>
      <w:r w:rsidRPr="00E531B5">
        <w:rPr>
          <w:rStyle w:val="rvts9"/>
          <w:b/>
          <w:bdr w:val="none" w:sz="0" w:space="0" w:color="auto" w:frame="1"/>
          <w:lang w:val="uk-UA"/>
        </w:rPr>
        <w:t>1.</w:t>
      </w:r>
      <w:r w:rsidRPr="00E531B5">
        <w:rPr>
          <w:rStyle w:val="apple-converted-space"/>
          <w:lang w:val="uk-UA"/>
        </w:rPr>
        <w:t> </w:t>
      </w:r>
      <w:r w:rsidRPr="00E531B5">
        <w:rPr>
          <w:b/>
          <w:lang w:val="uk-UA"/>
        </w:rPr>
        <w:t>Платники земельного податку</w:t>
      </w:r>
    </w:p>
    <w:p w:rsidR="000E0AAB" w:rsidRPr="00E531B5" w:rsidRDefault="000E0AAB" w:rsidP="002E5C3E">
      <w:pPr>
        <w:pStyle w:val="rvps2"/>
        <w:shd w:val="clear" w:color="auto" w:fill="FFFFFF"/>
        <w:spacing w:before="0" w:beforeAutospacing="0" w:after="0" w:afterAutospacing="0"/>
        <w:jc w:val="both"/>
        <w:textAlignment w:val="baseline"/>
        <w:rPr>
          <w:lang w:val="uk-UA"/>
        </w:rPr>
      </w:pPr>
      <w:bookmarkStart w:id="1" w:name="n11929"/>
      <w:bookmarkStart w:id="2" w:name="n6751"/>
      <w:bookmarkEnd w:id="1"/>
      <w:bookmarkEnd w:id="2"/>
      <w:r w:rsidRPr="00E531B5">
        <w:rPr>
          <w:lang w:val="uk-UA"/>
        </w:rPr>
        <w:t>1. Платниками податку є:</w:t>
      </w:r>
    </w:p>
    <w:p w:rsidR="000E0AAB" w:rsidRPr="00E531B5" w:rsidRDefault="000E0AAB" w:rsidP="002E5C3E">
      <w:pPr>
        <w:pStyle w:val="rvps2"/>
        <w:shd w:val="clear" w:color="auto" w:fill="FFFFFF"/>
        <w:spacing w:before="0" w:beforeAutospacing="0" w:after="0" w:afterAutospacing="0"/>
        <w:jc w:val="both"/>
        <w:textAlignment w:val="baseline"/>
        <w:rPr>
          <w:lang w:val="uk-UA"/>
        </w:rPr>
      </w:pPr>
      <w:bookmarkStart w:id="3" w:name="n6752"/>
      <w:bookmarkEnd w:id="3"/>
      <w:r w:rsidRPr="00E531B5">
        <w:rPr>
          <w:lang w:val="uk-UA"/>
        </w:rPr>
        <w:t>1.1. власники земельних ділянок, земельних часток (паїв);</w:t>
      </w:r>
    </w:p>
    <w:p w:rsidR="000E0AAB" w:rsidRPr="00E531B5" w:rsidRDefault="000E0AAB" w:rsidP="002E5C3E">
      <w:pPr>
        <w:pStyle w:val="rvps2"/>
        <w:shd w:val="clear" w:color="auto" w:fill="FFFFFF"/>
        <w:spacing w:before="0" w:beforeAutospacing="0" w:after="0" w:afterAutospacing="0"/>
        <w:jc w:val="both"/>
        <w:textAlignment w:val="baseline"/>
        <w:rPr>
          <w:lang w:val="uk-UA"/>
        </w:rPr>
      </w:pPr>
      <w:bookmarkStart w:id="4" w:name="n6753"/>
      <w:bookmarkEnd w:id="4"/>
      <w:r w:rsidRPr="00E531B5">
        <w:rPr>
          <w:lang w:val="uk-UA"/>
        </w:rPr>
        <w:t>1.2. землекористувачі.</w:t>
      </w:r>
    </w:p>
    <w:p w:rsidR="000E0AAB" w:rsidRPr="00E531B5" w:rsidRDefault="000E0AAB" w:rsidP="002E5C3E">
      <w:pPr>
        <w:pStyle w:val="rvps2"/>
        <w:shd w:val="clear" w:color="auto" w:fill="FFFFFF"/>
        <w:spacing w:before="0" w:beforeAutospacing="0" w:after="0" w:afterAutospacing="0"/>
        <w:ind w:left="330" w:hanging="330"/>
        <w:jc w:val="both"/>
        <w:textAlignment w:val="baseline"/>
        <w:rPr>
          <w:lang w:val="uk-UA"/>
        </w:rPr>
      </w:pPr>
      <w:bookmarkStart w:id="5" w:name="n6754"/>
      <w:bookmarkEnd w:id="5"/>
      <w:r w:rsidRPr="00E531B5">
        <w:rPr>
          <w:lang w:val="uk-UA"/>
        </w:rPr>
        <w:t>2. Особливості справляння податку суб'єктами господарювання, які застосовують спрощену систему оподаткування, обліку та звітності, встановлюються</w:t>
      </w:r>
      <w:r w:rsidRPr="00E531B5">
        <w:rPr>
          <w:rStyle w:val="apple-converted-space"/>
          <w:lang w:val="uk-UA"/>
        </w:rPr>
        <w:t xml:space="preserve"> Податковим </w:t>
      </w:r>
      <w:r w:rsidRPr="00E531B5">
        <w:rPr>
          <w:lang w:val="uk-UA"/>
        </w:rPr>
        <w:t xml:space="preserve"> Кодексом України.</w:t>
      </w:r>
    </w:p>
    <w:p w:rsidR="000E0AAB" w:rsidRPr="00E531B5" w:rsidRDefault="000E0AAB" w:rsidP="002E5C3E">
      <w:pPr>
        <w:pStyle w:val="rvps2"/>
        <w:shd w:val="clear" w:color="auto" w:fill="FFFFFF"/>
        <w:spacing w:before="0" w:beforeAutospacing="0" w:after="0" w:afterAutospacing="0"/>
        <w:jc w:val="both"/>
        <w:textAlignment w:val="baseline"/>
        <w:rPr>
          <w:b/>
          <w:lang w:val="uk-UA"/>
        </w:rPr>
      </w:pPr>
      <w:bookmarkStart w:id="6" w:name="n6755"/>
      <w:bookmarkStart w:id="7" w:name="n6756"/>
      <w:bookmarkEnd w:id="6"/>
      <w:bookmarkEnd w:id="7"/>
      <w:r w:rsidRPr="00E531B5">
        <w:rPr>
          <w:rStyle w:val="rvts9"/>
          <w:b/>
          <w:bdr w:val="none" w:sz="0" w:space="0" w:color="auto" w:frame="1"/>
          <w:lang w:val="uk-UA"/>
        </w:rPr>
        <w:t>2.</w:t>
      </w:r>
      <w:r w:rsidRPr="00E531B5">
        <w:rPr>
          <w:rStyle w:val="apple-converted-space"/>
          <w:lang w:val="uk-UA"/>
        </w:rPr>
        <w:t> </w:t>
      </w:r>
      <w:r w:rsidRPr="00E531B5">
        <w:rPr>
          <w:b/>
          <w:lang w:val="uk-UA"/>
        </w:rPr>
        <w:t>Об'єкти оподаткування земельним податком</w:t>
      </w:r>
    </w:p>
    <w:p w:rsidR="000E0AAB" w:rsidRPr="00E531B5" w:rsidRDefault="000E0AAB" w:rsidP="002E5C3E">
      <w:pPr>
        <w:pStyle w:val="rvps2"/>
        <w:shd w:val="clear" w:color="auto" w:fill="FFFFFF"/>
        <w:spacing w:before="0" w:beforeAutospacing="0" w:after="0" w:afterAutospacing="0"/>
        <w:jc w:val="both"/>
        <w:textAlignment w:val="baseline"/>
        <w:rPr>
          <w:lang w:val="uk-UA"/>
        </w:rPr>
      </w:pPr>
      <w:bookmarkStart w:id="8" w:name="n11930"/>
      <w:bookmarkStart w:id="9" w:name="n6757"/>
      <w:bookmarkEnd w:id="8"/>
      <w:bookmarkEnd w:id="9"/>
      <w:r w:rsidRPr="00E531B5">
        <w:rPr>
          <w:lang w:val="uk-UA"/>
        </w:rPr>
        <w:t>2.1. Об'єктами оподаткування є:</w:t>
      </w:r>
    </w:p>
    <w:p w:rsidR="000E0AAB" w:rsidRPr="00E531B5" w:rsidRDefault="000E0AAB" w:rsidP="002E5C3E">
      <w:pPr>
        <w:pStyle w:val="rvps2"/>
        <w:shd w:val="clear" w:color="auto" w:fill="FFFFFF"/>
        <w:spacing w:before="0" w:beforeAutospacing="0" w:after="0" w:afterAutospacing="0"/>
        <w:jc w:val="both"/>
        <w:textAlignment w:val="baseline"/>
        <w:rPr>
          <w:lang w:val="uk-UA"/>
        </w:rPr>
      </w:pPr>
      <w:bookmarkStart w:id="10" w:name="n6758"/>
      <w:bookmarkEnd w:id="10"/>
      <w:r w:rsidRPr="00E531B5">
        <w:rPr>
          <w:lang w:val="uk-UA"/>
        </w:rPr>
        <w:t>2.1.1. земельні ділянки, які перебувають у власності або користуванні;</w:t>
      </w:r>
    </w:p>
    <w:p w:rsidR="000E0AAB" w:rsidRPr="00E531B5" w:rsidRDefault="000E0AAB" w:rsidP="002E5C3E">
      <w:pPr>
        <w:pStyle w:val="rvps2"/>
        <w:shd w:val="clear" w:color="auto" w:fill="FFFFFF"/>
        <w:spacing w:before="0" w:beforeAutospacing="0" w:after="0" w:afterAutospacing="0"/>
        <w:jc w:val="both"/>
        <w:textAlignment w:val="baseline"/>
        <w:rPr>
          <w:lang w:val="uk-UA"/>
        </w:rPr>
      </w:pPr>
      <w:bookmarkStart w:id="11" w:name="n6759"/>
      <w:bookmarkEnd w:id="11"/>
      <w:r w:rsidRPr="00E531B5">
        <w:rPr>
          <w:lang w:val="uk-UA"/>
        </w:rPr>
        <w:t>2.1.2. земельні частки (паї), які перебувають у власності.</w:t>
      </w:r>
    </w:p>
    <w:p w:rsidR="000E0AAB" w:rsidRPr="00E531B5" w:rsidRDefault="000E0AAB" w:rsidP="002E5C3E">
      <w:pPr>
        <w:pStyle w:val="rvps2"/>
        <w:shd w:val="clear" w:color="auto" w:fill="FFFFFF"/>
        <w:spacing w:before="0" w:beforeAutospacing="0" w:after="0" w:afterAutospacing="0"/>
        <w:jc w:val="both"/>
        <w:textAlignment w:val="baseline"/>
        <w:rPr>
          <w:b/>
          <w:lang w:val="uk-UA"/>
        </w:rPr>
      </w:pPr>
      <w:bookmarkStart w:id="12" w:name="n6760"/>
      <w:bookmarkEnd w:id="12"/>
      <w:r w:rsidRPr="00E531B5">
        <w:rPr>
          <w:rStyle w:val="rvts9"/>
          <w:b/>
          <w:bdr w:val="none" w:sz="0" w:space="0" w:color="auto" w:frame="1"/>
          <w:lang w:val="uk-UA"/>
        </w:rPr>
        <w:t>3.</w:t>
      </w:r>
      <w:r w:rsidRPr="00E531B5">
        <w:rPr>
          <w:rStyle w:val="apple-converted-space"/>
          <w:lang w:val="uk-UA"/>
        </w:rPr>
        <w:t> </w:t>
      </w:r>
      <w:r w:rsidRPr="00E531B5">
        <w:rPr>
          <w:b/>
          <w:lang w:val="uk-UA"/>
        </w:rPr>
        <w:t>База оподаткування земельним податком</w:t>
      </w:r>
    </w:p>
    <w:p w:rsidR="000E0AAB" w:rsidRPr="00E531B5" w:rsidRDefault="000E0AAB" w:rsidP="002E5C3E">
      <w:pPr>
        <w:pStyle w:val="rvps2"/>
        <w:shd w:val="clear" w:color="auto" w:fill="FFFFFF"/>
        <w:spacing w:before="0" w:beforeAutospacing="0" w:after="0" w:afterAutospacing="0"/>
        <w:jc w:val="both"/>
        <w:textAlignment w:val="baseline"/>
        <w:rPr>
          <w:lang w:val="uk-UA"/>
        </w:rPr>
      </w:pPr>
      <w:bookmarkStart w:id="13" w:name="n11931"/>
      <w:bookmarkStart w:id="14" w:name="n6761"/>
      <w:bookmarkEnd w:id="13"/>
      <w:bookmarkEnd w:id="14"/>
      <w:r w:rsidRPr="00E531B5">
        <w:rPr>
          <w:lang w:val="uk-UA"/>
        </w:rPr>
        <w:t>3.1. Базою оподаткування є:</w:t>
      </w:r>
    </w:p>
    <w:p w:rsidR="000E0AAB" w:rsidRPr="00E531B5" w:rsidRDefault="000E0AAB" w:rsidP="002E5C3E">
      <w:pPr>
        <w:pStyle w:val="rvps2"/>
        <w:shd w:val="clear" w:color="auto" w:fill="FFFFFF"/>
        <w:spacing w:before="0" w:beforeAutospacing="0" w:after="0" w:afterAutospacing="0"/>
        <w:ind w:left="440" w:hanging="440"/>
        <w:jc w:val="both"/>
        <w:textAlignment w:val="baseline"/>
        <w:rPr>
          <w:lang w:val="uk-UA"/>
        </w:rPr>
      </w:pPr>
      <w:bookmarkStart w:id="15" w:name="n6762"/>
      <w:bookmarkEnd w:id="15"/>
      <w:r w:rsidRPr="00E531B5">
        <w:rPr>
          <w:lang w:val="uk-UA"/>
        </w:rPr>
        <w:t>3.1.1. нормативна грошова оцінка земельних ділянок з урахуванням коефіцієнта індексації, визначеного відповідно до порядку, встановленого цим розділом;</w:t>
      </w:r>
    </w:p>
    <w:p w:rsidR="000E0AAB" w:rsidRPr="00E531B5" w:rsidRDefault="000E0AAB" w:rsidP="002E5C3E">
      <w:pPr>
        <w:pStyle w:val="rvps2"/>
        <w:shd w:val="clear" w:color="auto" w:fill="FFFFFF"/>
        <w:spacing w:before="0" w:beforeAutospacing="0" w:after="0" w:afterAutospacing="0"/>
        <w:jc w:val="both"/>
        <w:textAlignment w:val="baseline"/>
        <w:rPr>
          <w:lang w:val="uk-UA"/>
        </w:rPr>
      </w:pPr>
      <w:bookmarkStart w:id="16" w:name="n6763"/>
      <w:bookmarkEnd w:id="16"/>
      <w:r w:rsidRPr="00E531B5">
        <w:rPr>
          <w:lang w:val="uk-UA"/>
        </w:rPr>
        <w:t>3.1.2. площа земельних ділянок, нормативну грошову оцінку яких не проведено.</w:t>
      </w:r>
    </w:p>
    <w:p w:rsidR="000E0AAB" w:rsidRPr="00E531B5" w:rsidRDefault="000E0AAB" w:rsidP="002E5C3E">
      <w:pPr>
        <w:pStyle w:val="rvps2"/>
        <w:shd w:val="clear" w:color="auto" w:fill="FFFFFF"/>
        <w:spacing w:before="0" w:beforeAutospacing="0" w:after="0" w:afterAutospacing="0"/>
        <w:ind w:left="330" w:hanging="330"/>
        <w:jc w:val="both"/>
        <w:textAlignment w:val="baseline"/>
        <w:rPr>
          <w:lang w:val="uk-UA"/>
        </w:rPr>
      </w:pPr>
      <w:bookmarkStart w:id="17" w:name="n6764"/>
      <w:bookmarkEnd w:id="17"/>
      <w:r w:rsidRPr="00E531B5">
        <w:rPr>
          <w:lang w:val="uk-UA"/>
        </w:rPr>
        <w:t>3.2. Рішення ради, щодо нормативної грошової оцінки земельних ділянок, розташованих у межах населених пунктів, офіційно оприлюднюється міською радою до 15 липня року, що передує бюджетному періоду, в якому планується застосування нормативної грошової оцінки земель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rsidR="000E0AAB" w:rsidRPr="00E531B5" w:rsidRDefault="000E0AAB" w:rsidP="002E5C3E">
      <w:pPr>
        <w:pStyle w:val="rvps2"/>
        <w:shd w:val="clear" w:color="auto" w:fill="FFFFFF"/>
        <w:spacing w:before="0" w:beforeAutospacing="0" w:after="0" w:afterAutospacing="0"/>
        <w:ind w:left="220" w:hanging="220"/>
        <w:jc w:val="both"/>
        <w:textAlignment w:val="baseline"/>
        <w:rPr>
          <w:b/>
          <w:lang w:val="uk-UA"/>
        </w:rPr>
      </w:pPr>
      <w:r w:rsidRPr="00E531B5">
        <w:rPr>
          <w:rStyle w:val="rvts9"/>
          <w:b/>
          <w:bdr w:val="none" w:sz="0" w:space="0" w:color="auto" w:frame="1"/>
          <w:lang w:val="uk-UA"/>
        </w:rPr>
        <w:t>4.</w:t>
      </w:r>
      <w:r w:rsidRPr="00E531B5">
        <w:rPr>
          <w:rStyle w:val="apple-converted-space"/>
          <w:lang w:val="uk-UA"/>
        </w:rPr>
        <w:t> </w:t>
      </w:r>
      <w:r w:rsidRPr="00E531B5">
        <w:rPr>
          <w:b/>
          <w:lang w:val="uk-UA"/>
        </w:rPr>
        <w:t>Оподаткування земельних ділянок, наданих на землях лісогосподарського призначення (незалежно від місцезнаходження), земельним податком</w:t>
      </w:r>
    </w:p>
    <w:p w:rsidR="000E0AAB" w:rsidRPr="00E531B5" w:rsidRDefault="000E0AAB" w:rsidP="002E5C3E">
      <w:pPr>
        <w:pStyle w:val="rvps2"/>
        <w:shd w:val="clear" w:color="auto" w:fill="FFFFFF"/>
        <w:spacing w:before="0" w:beforeAutospacing="0" w:after="0" w:afterAutospacing="0"/>
        <w:ind w:left="330" w:hanging="330"/>
        <w:jc w:val="both"/>
        <w:textAlignment w:val="baseline"/>
        <w:rPr>
          <w:lang w:val="uk-UA"/>
        </w:rPr>
      </w:pPr>
      <w:bookmarkStart w:id="18" w:name="n11932"/>
      <w:bookmarkStart w:id="19" w:name="n6772"/>
      <w:bookmarkEnd w:id="18"/>
      <w:bookmarkEnd w:id="19"/>
      <w:r w:rsidRPr="00E531B5">
        <w:rPr>
          <w:lang w:val="uk-UA"/>
        </w:rPr>
        <w:t>4.1. Податок за лісові землі справляється як складова рентної плати, що визначається податковим законодавством.</w:t>
      </w:r>
    </w:p>
    <w:p w:rsidR="000E0AAB" w:rsidRPr="00E531B5" w:rsidRDefault="000E0AAB" w:rsidP="002E5C3E">
      <w:pPr>
        <w:pStyle w:val="rvps2"/>
        <w:shd w:val="clear" w:color="auto" w:fill="FFFFFF"/>
        <w:spacing w:before="0" w:beforeAutospacing="0" w:after="0" w:afterAutospacing="0"/>
        <w:ind w:left="330" w:hanging="330"/>
        <w:jc w:val="both"/>
        <w:textAlignment w:val="baseline"/>
        <w:rPr>
          <w:lang w:val="uk-UA"/>
        </w:rPr>
      </w:pPr>
      <w:bookmarkStart w:id="20" w:name="n11933"/>
      <w:bookmarkStart w:id="21" w:name="n6773"/>
      <w:bookmarkEnd w:id="20"/>
      <w:bookmarkEnd w:id="21"/>
      <w:r w:rsidRPr="00E531B5">
        <w:rPr>
          <w:lang w:val="uk-UA"/>
        </w:rPr>
        <w:t>4.2. Ставки податку за один гектар нелісових земель, які надані у встановленому порядку та використовуються для потреб лісового господарства, встановлюються відповідно до статті 274 цього Кодексу.</w:t>
      </w:r>
    </w:p>
    <w:p w:rsidR="000E0AAB" w:rsidRPr="00E531B5" w:rsidRDefault="000E0AAB" w:rsidP="002E5C3E">
      <w:pPr>
        <w:pStyle w:val="rvps2"/>
        <w:shd w:val="clear" w:color="auto" w:fill="FFFFFF"/>
        <w:spacing w:before="0" w:beforeAutospacing="0" w:after="0" w:afterAutospacing="0"/>
        <w:jc w:val="both"/>
        <w:textAlignment w:val="baseline"/>
        <w:rPr>
          <w:b/>
          <w:lang w:val="uk-UA"/>
        </w:rPr>
      </w:pPr>
      <w:bookmarkStart w:id="22" w:name="n6765"/>
      <w:bookmarkStart w:id="23" w:name="n6771"/>
      <w:bookmarkStart w:id="24" w:name="n6776"/>
      <w:bookmarkStart w:id="25" w:name="n6811"/>
      <w:bookmarkStart w:id="26" w:name="n6823"/>
      <w:bookmarkEnd w:id="22"/>
      <w:bookmarkEnd w:id="23"/>
      <w:bookmarkEnd w:id="24"/>
      <w:bookmarkEnd w:id="25"/>
      <w:bookmarkEnd w:id="26"/>
      <w:r w:rsidRPr="00E531B5">
        <w:rPr>
          <w:rStyle w:val="rvts9"/>
          <w:b/>
          <w:bdr w:val="none" w:sz="0" w:space="0" w:color="auto" w:frame="1"/>
          <w:lang w:val="uk-UA"/>
        </w:rPr>
        <w:t>5.</w:t>
      </w:r>
      <w:r w:rsidRPr="00E531B5">
        <w:rPr>
          <w:rStyle w:val="apple-converted-space"/>
          <w:lang w:val="uk-UA"/>
        </w:rPr>
        <w:t> </w:t>
      </w:r>
      <w:r w:rsidRPr="00E531B5">
        <w:rPr>
          <w:b/>
          <w:lang w:val="uk-UA"/>
        </w:rPr>
        <w:t>Пільги щодо сплати земельного податку для фізичних осіб</w:t>
      </w:r>
    </w:p>
    <w:p w:rsidR="000E0AAB" w:rsidRPr="00E531B5" w:rsidRDefault="000E0AAB" w:rsidP="002E5C3E">
      <w:pPr>
        <w:pStyle w:val="rvps2"/>
        <w:shd w:val="clear" w:color="auto" w:fill="FFFFFF"/>
        <w:spacing w:before="0" w:beforeAutospacing="0" w:after="0" w:afterAutospacing="0"/>
        <w:jc w:val="both"/>
        <w:textAlignment w:val="baseline"/>
        <w:rPr>
          <w:lang w:val="uk-UA"/>
        </w:rPr>
      </w:pPr>
      <w:bookmarkStart w:id="27" w:name="n11939"/>
      <w:bookmarkStart w:id="28" w:name="n6824"/>
      <w:bookmarkEnd w:id="27"/>
      <w:bookmarkEnd w:id="28"/>
      <w:r w:rsidRPr="00E531B5">
        <w:rPr>
          <w:lang w:val="uk-UA"/>
        </w:rPr>
        <w:t>5.1. Від сплати податку звільняються:</w:t>
      </w:r>
    </w:p>
    <w:p w:rsidR="000E0AAB" w:rsidRPr="00E531B5" w:rsidRDefault="000E0AAB" w:rsidP="002E5C3E">
      <w:pPr>
        <w:pStyle w:val="rvps2"/>
        <w:shd w:val="clear" w:color="auto" w:fill="FFFFFF"/>
        <w:spacing w:before="0" w:beforeAutospacing="0" w:after="0" w:afterAutospacing="0"/>
        <w:jc w:val="both"/>
        <w:textAlignment w:val="baseline"/>
        <w:rPr>
          <w:lang w:val="uk-UA"/>
        </w:rPr>
      </w:pPr>
      <w:bookmarkStart w:id="29" w:name="n6825"/>
      <w:bookmarkEnd w:id="29"/>
      <w:r w:rsidRPr="00E531B5">
        <w:rPr>
          <w:lang w:val="uk-UA"/>
        </w:rPr>
        <w:t>5.1.1. інваліди першої і другої групи;</w:t>
      </w:r>
    </w:p>
    <w:p w:rsidR="000E0AAB" w:rsidRPr="00E531B5" w:rsidRDefault="000E0AAB" w:rsidP="002E5C3E">
      <w:pPr>
        <w:pStyle w:val="rvps2"/>
        <w:shd w:val="clear" w:color="auto" w:fill="FFFFFF"/>
        <w:spacing w:before="0" w:beforeAutospacing="0" w:after="0" w:afterAutospacing="0"/>
        <w:jc w:val="both"/>
        <w:textAlignment w:val="baseline"/>
        <w:rPr>
          <w:lang w:val="uk-UA"/>
        </w:rPr>
      </w:pPr>
      <w:bookmarkStart w:id="30" w:name="n6826"/>
      <w:bookmarkEnd w:id="30"/>
      <w:r w:rsidRPr="00E531B5">
        <w:rPr>
          <w:lang w:val="uk-UA"/>
        </w:rPr>
        <w:t>5.1.2. фізичні особи, які виховують трьох і більше дітей віком до 18 років;</w:t>
      </w:r>
    </w:p>
    <w:p w:rsidR="000E0AAB" w:rsidRPr="00E531B5" w:rsidRDefault="000E0AAB" w:rsidP="002E5C3E">
      <w:pPr>
        <w:pStyle w:val="rvps2"/>
        <w:shd w:val="clear" w:color="auto" w:fill="FFFFFF"/>
        <w:spacing w:before="0" w:beforeAutospacing="0" w:after="0" w:afterAutospacing="0"/>
        <w:jc w:val="both"/>
        <w:textAlignment w:val="baseline"/>
        <w:rPr>
          <w:lang w:val="uk-UA"/>
        </w:rPr>
      </w:pPr>
      <w:bookmarkStart w:id="31" w:name="n6827"/>
      <w:bookmarkEnd w:id="31"/>
      <w:r w:rsidRPr="00E531B5">
        <w:rPr>
          <w:lang w:val="uk-UA"/>
        </w:rPr>
        <w:t>5.1.3. пенсіонери (за віком);</w:t>
      </w:r>
    </w:p>
    <w:p w:rsidR="000E0AAB" w:rsidRPr="00E531B5" w:rsidRDefault="000E0AAB" w:rsidP="002E5C3E">
      <w:pPr>
        <w:pStyle w:val="rvps2"/>
        <w:shd w:val="clear" w:color="auto" w:fill="FFFFFF"/>
        <w:spacing w:before="0" w:beforeAutospacing="0" w:after="0" w:afterAutospacing="0"/>
        <w:jc w:val="both"/>
        <w:textAlignment w:val="baseline"/>
        <w:rPr>
          <w:lang w:val="uk-UA"/>
        </w:rPr>
      </w:pPr>
      <w:bookmarkStart w:id="32" w:name="n6828"/>
      <w:bookmarkEnd w:id="32"/>
      <w:r w:rsidRPr="00E531B5">
        <w:rPr>
          <w:lang w:val="uk-UA"/>
        </w:rPr>
        <w:t>5.1.4. ветерани війни та особи, на яких поширюється дія</w:t>
      </w:r>
      <w:r w:rsidRPr="00E531B5">
        <w:rPr>
          <w:rStyle w:val="apple-converted-space"/>
          <w:lang w:val="uk-UA"/>
        </w:rPr>
        <w:t> </w:t>
      </w:r>
      <w:hyperlink r:id="rId8" w:tgtFrame="_blank" w:history="1">
        <w:r w:rsidRPr="00E531B5">
          <w:rPr>
            <w:rStyle w:val="ad"/>
            <w:color w:val="auto"/>
            <w:bdr w:val="none" w:sz="0" w:space="0" w:color="auto" w:frame="1"/>
            <w:lang w:val="uk-UA"/>
          </w:rPr>
          <w:t>Закону України "Про статус ветеранів війни, гарантії їх соціального захисту"</w:t>
        </w:r>
      </w:hyperlink>
      <w:r w:rsidRPr="00E531B5">
        <w:rPr>
          <w:lang w:val="uk-UA"/>
        </w:rPr>
        <w:t>;</w:t>
      </w:r>
    </w:p>
    <w:p w:rsidR="000E0AAB" w:rsidRPr="00E531B5" w:rsidRDefault="000E0AAB" w:rsidP="002E5C3E">
      <w:pPr>
        <w:pStyle w:val="rvps2"/>
        <w:shd w:val="clear" w:color="auto" w:fill="FFFFFF"/>
        <w:spacing w:before="0" w:beforeAutospacing="0" w:after="0" w:afterAutospacing="0"/>
        <w:ind w:left="330" w:hanging="660"/>
        <w:jc w:val="both"/>
        <w:textAlignment w:val="baseline"/>
        <w:rPr>
          <w:lang w:val="uk-UA"/>
        </w:rPr>
      </w:pPr>
      <w:bookmarkStart w:id="33" w:name="n6829"/>
      <w:bookmarkEnd w:id="33"/>
      <w:r w:rsidRPr="00E531B5">
        <w:rPr>
          <w:lang w:val="uk-UA"/>
        </w:rPr>
        <w:t xml:space="preserve">     5.1.5. фізичні особи, визнані законом особами, які постраждали внаслідок Чорнобильської катастрофи.</w:t>
      </w:r>
    </w:p>
    <w:p w:rsidR="000E0AAB" w:rsidRPr="00E531B5" w:rsidRDefault="000E0AAB" w:rsidP="002E5C3E">
      <w:pPr>
        <w:pStyle w:val="rvps2"/>
        <w:shd w:val="clear" w:color="auto" w:fill="FFFFFF"/>
        <w:spacing w:before="0" w:beforeAutospacing="0" w:after="0" w:afterAutospacing="0"/>
        <w:ind w:left="330" w:hanging="330"/>
        <w:jc w:val="both"/>
        <w:textAlignment w:val="baseline"/>
        <w:rPr>
          <w:lang w:val="uk-UA"/>
        </w:rPr>
      </w:pPr>
      <w:bookmarkStart w:id="34" w:name="n6830"/>
      <w:bookmarkEnd w:id="34"/>
      <w:r w:rsidRPr="00E531B5">
        <w:rPr>
          <w:lang w:val="uk-UA"/>
        </w:rPr>
        <w:t>5.2. Звільнення від сплати податку за земельні ділянки, передбачене для відповідної категорії фізичних осіб пунктом 4.1 цієї статті, поширюється на одну земельну ділянку за кожним видом використання у межах граничних норм:</w:t>
      </w:r>
    </w:p>
    <w:p w:rsidR="000E0AAB" w:rsidRPr="00E531B5" w:rsidRDefault="000E0AAB" w:rsidP="002E5C3E">
      <w:pPr>
        <w:pStyle w:val="rvps2"/>
        <w:shd w:val="clear" w:color="auto" w:fill="FFFFFF"/>
        <w:spacing w:before="0" w:beforeAutospacing="0" w:after="0" w:afterAutospacing="0"/>
        <w:jc w:val="both"/>
        <w:textAlignment w:val="baseline"/>
        <w:rPr>
          <w:lang w:val="uk-UA"/>
        </w:rPr>
      </w:pPr>
      <w:bookmarkStart w:id="35" w:name="n6831"/>
      <w:bookmarkEnd w:id="35"/>
      <w:r w:rsidRPr="00E531B5">
        <w:rPr>
          <w:lang w:val="uk-UA"/>
        </w:rPr>
        <w:t>5.2.1. для ведення особистого селянського господарства - у розмірі не більш як 2 гектари;</w:t>
      </w:r>
    </w:p>
    <w:p w:rsidR="000E0AAB" w:rsidRPr="00E531B5" w:rsidRDefault="000E0AAB" w:rsidP="002E5C3E">
      <w:pPr>
        <w:pStyle w:val="rvps2"/>
        <w:shd w:val="clear" w:color="auto" w:fill="FFFFFF"/>
        <w:spacing w:before="0" w:beforeAutospacing="0" w:after="0" w:afterAutospacing="0"/>
        <w:ind w:left="330" w:hanging="330"/>
        <w:jc w:val="both"/>
        <w:textAlignment w:val="baseline"/>
        <w:rPr>
          <w:lang w:val="uk-UA"/>
        </w:rPr>
      </w:pPr>
      <w:bookmarkStart w:id="36" w:name="n6832"/>
      <w:bookmarkEnd w:id="36"/>
      <w:r w:rsidRPr="00E531B5">
        <w:rPr>
          <w:lang w:val="uk-UA"/>
        </w:rPr>
        <w:t>5.2.2. 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p>
    <w:p w:rsidR="000E0AAB" w:rsidRPr="00E531B5" w:rsidRDefault="000E0AAB" w:rsidP="002E5C3E">
      <w:pPr>
        <w:pStyle w:val="rvps2"/>
        <w:shd w:val="clear" w:color="auto" w:fill="FFFFFF"/>
        <w:spacing w:before="0" w:beforeAutospacing="0" w:after="0" w:afterAutospacing="0"/>
        <w:jc w:val="both"/>
        <w:textAlignment w:val="baseline"/>
        <w:rPr>
          <w:lang w:val="uk-UA"/>
        </w:rPr>
      </w:pPr>
      <w:bookmarkStart w:id="37" w:name="n6833"/>
      <w:bookmarkEnd w:id="37"/>
      <w:r w:rsidRPr="00E531B5">
        <w:rPr>
          <w:lang w:val="uk-UA"/>
        </w:rPr>
        <w:t>5.2.3. для індивідуального дачного будівництва - не більш як 0,10 гектара;</w:t>
      </w:r>
    </w:p>
    <w:p w:rsidR="000E0AAB" w:rsidRPr="00E531B5" w:rsidRDefault="000E0AAB" w:rsidP="002E5C3E">
      <w:pPr>
        <w:pStyle w:val="rvps2"/>
        <w:shd w:val="clear" w:color="auto" w:fill="FFFFFF"/>
        <w:spacing w:before="0" w:beforeAutospacing="0" w:after="0" w:afterAutospacing="0"/>
        <w:jc w:val="both"/>
        <w:textAlignment w:val="baseline"/>
        <w:rPr>
          <w:lang w:val="uk-UA"/>
        </w:rPr>
      </w:pPr>
      <w:bookmarkStart w:id="38" w:name="n6834"/>
      <w:bookmarkEnd w:id="38"/>
      <w:r w:rsidRPr="00E531B5">
        <w:rPr>
          <w:lang w:val="uk-UA"/>
        </w:rPr>
        <w:lastRenderedPageBreak/>
        <w:t>5.2.4. для будівництва індивідуальних гаражів - не більш як 0,01 гектара;</w:t>
      </w:r>
    </w:p>
    <w:p w:rsidR="000E0AAB" w:rsidRPr="00E531B5" w:rsidRDefault="000E0AAB" w:rsidP="002E5C3E">
      <w:pPr>
        <w:pStyle w:val="rvps2"/>
        <w:shd w:val="clear" w:color="auto" w:fill="FFFFFF"/>
        <w:spacing w:before="0" w:beforeAutospacing="0" w:after="0" w:afterAutospacing="0"/>
        <w:jc w:val="both"/>
        <w:textAlignment w:val="baseline"/>
        <w:rPr>
          <w:lang w:val="uk-UA"/>
        </w:rPr>
      </w:pPr>
      <w:bookmarkStart w:id="39" w:name="n6835"/>
      <w:bookmarkEnd w:id="39"/>
      <w:r w:rsidRPr="00E531B5">
        <w:rPr>
          <w:lang w:val="uk-UA"/>
        </w:rPr>
        <w:t>5.2.5. для ведення садівництва - не більш як 0,12 гектара.</w:t>
      </w:r>
    </w:p>
    <w:p w:rsidR="000E0AAB" w:rsidRPr="00E531B5" w:rsidRDefault="000E0AAB" w:rsidP="002E5C3E">
      <w:pPr>
        <w:pStyle w:val="rvps2"/>
        <w:shd w:val="clear" w:color="auto" w:fill="FFFFFF"/>
        <w:spacing w:before="0" w:beforeAutospacing="0" w:after="0" w:afterAutospacing="0"/>
        <w:ind w:left="330" w:hanging="330"/>
        <w:jc w:val="both"/>
        <w:textAlignment w:val="baseline"/>
        <w:rPr>
          <w:lang w:val="uk-UA"/>
        </w:rPr>
      </w:pPr>
      <w:bookmarkStart w:id="40" w:name="n6836"/>
      <w:bookmarkEnd w:id="40"/>
      <w:r w:rsidRPr="00E531B5">
        <w:rPr>
          <w:lang w:val="uk-UA"/>
        </w:rPr>
        <w:t>5.3. 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p w:rsidR="000E0AAB" w:rsidRPr="00E531B5" w:rsidRDefault="000E0AAB" w:rsidP="002E5C3E">
      <w:pPr>
        <w:pStyle w:val="rvps2"/>
        <w:shd w:val="clear" w:color="auto" w:fill="FFFFFF"/>
        <w:spacing w:before="0" w:beforeAutospacing="0" w:after="0" w:afterAutospacing="0"/>
        <w:ind w:left="330" w:hanging="330"/>
        <w:jc w:val="both"/>
        <w:textAlignment w:val="baseline"/>
        <w:rPr>
          <w:lang w:val="uk-UA"/>
        </w:rPr>
      </w:pPr>
      <w:bookmarkStart w:id="41" w:name="n14382"/>
      <w:bookmarkEnd w:id="41"/>
      <w:r w:rsidRPr="00E531B5">
        <w:rPr>
          <w:lang w:val="uk-UA"/>
        </w:rPr>
        <w:t>5.4. Якщо фізична особа, визначена у</w:t>
      </w:r>
      <w:r w:rsidRPr="00E531B5">
        <w:rPr>
          <w:rStyle w:val="apple-converted-space"/>
          <w:lang w:val="uk-UA"/>
        </w:rPr>
        <w:t> </w:t>
      </w:r>
      <w:hyperlink r:id="rId9" w:anchor="n6824" w:history="1">
        <w:r w:rsidRPr="00E531B5">
          <w:rPr>
            <w:rStyle w:val="ad"/>
            <w:color w:val="auto"/>
            <w:bdr w:val="none" w:sz="0" w:space="0" w:color="auto" w:frame="1"/>
            <w:lang w:val="uk-UA"/>
          </w:rPr>
          <w:t>пункті 4.1</w:t>
        </w:r>
      </w:hyperlink>
      <w:r w:rsidRPr="00E531B5">
        <w:rPr>
          <w:rStyle w:val="apple-converted-space"/>
          <w:lang w:val="uk-UA"/>
        </w:rPr>
        <w:t> </w:t>
      </w:r>
      <w:r w:rsidRPr="00E531B5">
        <w:rPr>
          <w:lang w:val="uk-UA"/>
        </w:rPr>
        <w:t>цієї статті, має у власності декілька земельних ділянок одного виду використання, то така особа до 1 травня поточного року подає письмову заяву у довільній формі до контролюючого органу за місцем знаходження земельної ділянки про самостійне обрання/зміну земельної ділянки для застосування пільги.</w:t>
      </w:r>
    </w:p>
    <w:p w:rsidR="000E0AAB" w:rsidRPr="00E531B5" w:rsidRDefault="000E0AAB" w:rsidP="002E5C3E">
      <w:pPr>
        <w:pStyle w:val="rvps2"/>
        <w:shd w:val="clear" w:color="auto" w:fill="FFFFFF"/>
        <w:spacing w:before="0" w:beforeAutospacing="0" w:after="0" w:afterAutospacing="0"/>
        <w:ind w:left="330"/>
        <w:jc w:val="both"/>
        <w:textAlignment w:val="baseline"/>
        <w:rPr>
          <w:lang w:val="uk-UA"/>
        </w:rPr>
      </w:pPr>
      <w:bookmarkStart w:id="42" w:name="n14383"/>
      <w:bookmarkEnd w:id="42"/>
      <w:r w:rsidRPr="00E531B5">
        <w:rPr>
          <w:lang w:val="uk-UA"/>
        </w:rPr>
        <w:t>Пільга починає застосовуватися до обраної земельної ділянки з базового податкового (звітного) періоду, у якому подано таку заяву.</w:t>
      </w:r>
    </w:p>
    <w:p w:rsidR="000E0AAB" w:rsidRPr="00E531B5" w:rsidRDefault="000E0AAB" w:rsidP="002E5C3E">
      <w:pPr>
        <w:pStyle w:val="rvps2"/>
        <w:shd w:val="clear" w:color="auto" w:fill="FFFFFF"/>
        <w:spacing w:before="0" w:beforeAutospacing="0" w:after="0" w:afterAutospacing="0"/>
        <w:jc w:val="both"/>
        <w:textAlignment w:val="baseline"/>
        <w:rPr>
          <w:b/>
          <w:lang w:val="uk-UA"/>
        </w:rPr>
      </w:pPr>
      <w:bookmarkStart w:id="43" w:name="n14381"/>
      <w:bookmarkStart w:id="44" w:name="n6838"/>
      <w:bookmarkEnd w:id="43"/>
      <w:bookmarkEnd w:id="44"/>
      <w:r w:rsidRPr="00E531B5">
        <w:rPr>
          <w:rStyle w:val="rvts9"/>
          <w:b/>
          <w:bdr w:val="none" w:sz="0" w:space="0" w:color="auto" w:frame="1"/>
          <w:lang w:val="uk-UA"/>
        </w:rPr>
        <w:t>6.</w:t>
      </w:r>
      <w:r w:rsidRPr="00E531B5">
        <w:rPr>
          <w:rStyle w:val="apple-converted-space"/>
          <w:lang w:val="uk-UA"/>
        </w:rPr>
        <w:t> </w:t>
      </w:r>
      <w:r w:rsidRPr="00E531B5">
        <w:rPr>
          <w:b/>
          <w:lang w:val="uk-UA"/>
        </w:rPr>
        <w:t>Пільги щодо сплати податку для юридичних осіб</w:t>
      </w:r>
    </w:p>
    <w:p w:rsidR="000E0AAB" w:rsidRPr="00E531B5" w:rsidRDefault="000E0AAB" w:rsidP="002E5C3E">
      <w:pPr>
        <w:pStyle w:val="rvps2"/>
        <w:shd w:val="clear" w:color="auto" w:fill="FFFFFF"/>
        <w:spacing w:before="0" w:beforeAutospacing="0" w:after="0" w:afterAutospacing="0"/>
        <w:jc w:val="both"/>
        <w:textAlignment w:val="baseline"/>
        <w:rPr>
          <w:lang w:val="uk-UA"/>
        </w:rPr>
      </w:pPr>
      <w:bookmarkStart w:id="45" w:name="n11941"/>
      <w:bookmarkEnd w:id="45"/>
      <w:r w:rsidRPr="00E531B5">
        <w:rPr>
          <w:lang w:val="uk-UA"/>
        </w:rPr>
        <w:t>6.1. Від сплати податку звільняються:</w:t>
      </w:r>
    </w:p>
    <w:p w:rsidR="000E0AAB" w:rsidRPr="00E531B5" w:rsidRDefault="000E0AAB" w:rsidP="002E5C3E">
      <w:pPr>
        <w:pStyle w:val="rvps2"/>
        <w:shd w:val="clear" w:color="auto" w:fill="FFFFFF"/>
        <w:spacing w:before="0" w:beforeAutospacing="0" w:after="0" w:afterAutospacing="0"/>
        <w:ind w:left="330" w:hanging="330"/>
        <w:jc w:val="both"/>
        <w:textAlignment w:val="baseline"/>
        <w:rPr>
          <w:lang w:val="uk-UA"/>
        </w:rPr>
      </w:pPr>
      <w:bookmarkStart w:id="46" w:name="n11942"/>
      <w:bookmarkEnd w:id="46"/>
      <w:r w:rsidRPr="00E531B5">
        <w:rPr>
          <w:lang w:val="uk-UA"/>
        </w:rPr>
        <w:t>6.1.1. санаторно-курортні та оздоровчі заклади громадських організацій інвалідів, реабілітаційні установи громадських організацій інвалідів;</w:t>
      </w:r>
    </w:p>
    <w:p w:rsidR="000E0AAB" w:rsidRPr="00E531B5" w:rsidRDefault="000E0AAB" w:rsidP="002E5C3E">
      <w:pPr>
        <w:pStyle w:val="rvps2"/>
        <w:shd w:val="clear" w:color="auto" w:fill="FFFFFF"/>
        <w:spacing w:before="0" w:beforeAutospacing="0" w:after="0" w:afterAutospacing="0"/>
        <w:ind w:left="330" w:hanging="330"/>
        <w:jc w:val="both"/>
        <w:textAlignment w:val="baseline"/>
        <w:rPr>
          <w:lang w:val="uk-UA"/>
        </w:rPr>
      </w:pPr>
      <w:bookmarkStart w:id="47" w:name="n11943"/>
      <w:bookmarkEnd w:id="47"/>
      <w:r w:rsidRPr="00E531B5">
        <w:rPr>
          <w:lang w:val="uk-UA"/>
        </w:rPr>
        <w:t>6.1.2. 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0E0AAB" w:rsidRPr="00E531B5" w:rsidRDefault="000E0AAB" w:rsidP="002E5C3E">
      <w:pPr>
        <w:pStyle w:val="rvps2"/>
        <w:shd w:val="clear" w:color="auto" w:fill="FFFFFF"/>
        <w:spacing w:before="0" w:beforeAutospacing="0" w:after="0" w:afterAutospacing="0"/>
        <w:ind w:left="330" w:hanging="330"/>
        <w:jc w:val="both"/>
        <w:textAlignment w:val="baseline"/>
        <w:rPr>
          <w:lang w:val="uk-UA"/>
        </w:rPr>
      </w:pPr>
      <w:bookmarkStart w:id="48" w:name="n11944"/>
      <w:bookmarkEnd w:id="48"/>
      <w:r w:rsidRPr="00E531B5">
        <w:rPr>
          <w:lang w:val="uk-UA"/>
        </w:rPr>
        <w:t xml:space="preserve">     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надається уповноваженим органом відповідно до</w:t>
      </w:r>
      <w:r w:rsidRPr="00E531B5">
        <w:rPr>
          <w:rStyle w:val="apple-converted-space"/>
          <w:lang w:val="uk-UA"/>
        </w:rPr>
        <w:t> </w:t>
      </w:r>
      <w:hyperlink r:id="rId10" w:tgtFrame="_blank" w:history="1">
        <w:r w:rsidRPr="00E531B5">
          <w:rPr>
            <w:rStyle w:val="ad"/>
            <w:color w:val="auto"/>
            <w:bdr w:val="none" w:sz="0" w:space="0" w:color="auto" w:frame="1"/>
            <w:lang w:val="uk-UA"/>
          </w:rPr>
          <w:t>Закону України</w:t>
        </w:r>
      </w:hyperlink>
      <w:r w:rsidRPr="00E531B5">
        <w:rPr>
          <w:rStyle w:val="apple-converted-space"/>
          <w:lang w:val="uk-UA"/>
        </w:rPr>
        <w:t> </w:t>
      </w:r>
      <w:r w:rsidRPr="00E531B5">
        <w:rPr>
          <w:lang w:val="uk-UA"/>
        </w:rPr>
        <w:t>"Про основи соціальної захищеності інвалідів в Україні".</w:t>
      </w:r>
    </w:p>
    <w:p w:rsidR="000E0AAB" w:rsidRPr="00E531B5" w:rsidRDefault="000E0AAB" w:rsidP="002E5C3E">
      <w:pPr>
        <w:pStyle w:val="rvps2"/>
        <w:shd w:val="clear" w:color="auto" w:fill="FFFFFF"/>
        <w:spacing w:before="0" w:beforeAutospacing="0" w:after="0" w:afterAutospacing="0"/>
        <w:ind w:left="330"/>
        <w:jc w:val="both"/>
        <w:textAlignment w:val="baseline"/>
        <w:rPr>
          <w:lang w:val="uk-UA"/>
        </w:rPr>
      </w:pPr>
      <w:bookmarkStart w:id="49" w:name="n11945"/>
      <w:bookmarkEnd w:id="49"/>
      <w:r w:rsidRPr="00E531B5">
        <w:rPr>
          <w:lang w:val="uk-UA"/>
        </w:rPr>
        <w:t xml:space="preserve">     У разі порушення вимог цієї норми зазначені громадські організації інвалідів,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p w:rsidR="000E0AAB" w:rsidRPr="00E531B5" w:rsidRDefault="000E0AAB" w:rsidP="002E5C3E">
      <w:pPr>
        <w:pStyle w:val="rvps2"/>
        <w:shd w:val="clear" w:color="auto" w:fill="FFFFFF"/>
        <w:spacing w:before="0" w:beforeAutospacing="0" w:after="0" w:afterAutospacing="0"/>
        <w:ind w:left="330" w:hanging="330"/>
        <w:jc w:val="both"/>
        <w:textAlignment w:val="baseline"/>
        <w:rPr>
          <w:lang w:val="uk-UA"/>
        </w:rPr>
      </w:pPr>
      <w:bookmarkStart w:id="50" w:name="n11946"/>
      <w:bookmarkEnd w:id="50"/>
      <w:r w:rsidRPr="00E531B5">
        <w:rPr>
          <w:lang w:val="uk-UA"/>
        </w:rPr>
        <w:t>6.1.3. бази олімпійської та параолімпійської підготовки,</w:t>
      </w:r>
      <w:r w:rsidRPr="00E531B5">
        <w:rPr>
          <w:rStyle w:val="apple-converted-space"/>
          <w:lang w:val="uk-UA"/>
        </w:rPr>
        <w:t> </w:t>
      </w:r>
      <w:hyperlink r:id="rId11" w:anchor="n9" w:tgtFrame="_blank" w:history="1">
        <w:r w:rsidRPr="00E531B5">
          <w:rPr>
            <w:rStyle w:val="ad"/>
            <w:color w:val="auto"/>
            <w:bdr w:val="none" w:sz="0" w:space="0" w:color="auto" w:frame="1"/>
            <w:lang w:val="uk-UA"/>
          </w:rPr>
          <w:t>перелік</w:t>
        </w:r>
      </w:hyperlink>
      <w:r w:rsidRPr="00E531B5">
        <w:rPr>
          <w:rStyle w:val="apple-converted-space"/>
          <w:lang w:val="uk-UA"/>
        </w:rPr>
        <w:t> </w:t>
      </w:r>
      <w:r w:rsidRPr="00E531B5">
        <w:rPr>
          <w:lang w:val="uk-UA"/>
        </w:rPr>
        <w:t>яких затверджується Кабінетом Міністрів України.</w:t>
      </w:r>
    </w:p>
    <w:p w:rsidR="000E0AAB" w:rsidRPr="00E531B5" w:rsidRDefault="000E0AAB" w:rsidP="00590AD9">
      <w:pPr>
        <w:pStyle w:val="rvps2"/>
        <w:shd w:val="clear" w:color="auto" w:fill="FFFFFF"/>
        <w:spacing w:before="0" w:beforeAutospacing="0" w:after="0" w:afterAutospacing="0"/>
        <w:ind w:left="330" w:hanging="330"/>
        <w:jc w:val="both"/>
        <w:textAlignment w:val="baseline"/>
        <w:rPr>
          <w:lang w:val="uk-UA"/>
        </w:rPr>
      </w:pPr>
      <w:bookmarkStart w:id="51" w:name="n11940"/>
      <w:bookmarkStart w:id="52" w:name="n12486"/>
      <w:bookmarkEnd w:id="51"/>
      <w:bookmarkEnd w:id="52"/>
      <w:r w:rsidRPr="00E531B5">
        <w:rPr>
          <w:lang w:val="uk-UA"/>
        </w:rPr>
        <w:t>6.1.4. 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p w:rsidR="000E0AAB" w:rsidRPr="00E531B5" w:rsidRDefault="000E0AAB" w:rsidP="00590AD9">
      <w:pPr>
        <w:pStyle w:val="rvps2"/>
        <w:shd w:val="clear" w:color="auto" w:fill="FFFFFF"/>
        <w:spacing w:before="0" w:beforeAutospacing="0" w:after="0" w:afterAutospacing="0"/>
        <w:ind w:left="330" w:hanging="330"/>
        <w:jc w:val="both"/>
        <w:textAlignment w:val="baseline"/>
        <w:rPr>
          <w:lang w:val="uk-UA"/>
        </w:rPr>
      </w:pPr>
      <w:bookmarkStart w:id="53" w:name="n12485"/>
      <w:bookmarkStart w:id="54" w:name="n14385"/>
      <w:bookmarkEnd w:id="53"/>
      <w:bookmarkEnd w:id="54"/>
      <w:r w:rsidRPr="00E531B5">
        <w:rPr>
          <w:lang w:val="uk-UA"/>
        </w:rPr>
        <w:t>6.1.5. 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0E0AAB" w:rsidRPr="00E531B5" w:rsidRDefault="000E0AAB" w:rsidP="00590AD9">
      <w:pPr>
        <w:pStyle w:val="rvps2"/>
        <w:shd w:val="clear" w:color="auto" w:fill="FFFFFF"/>
        <w:spacing w:before="0" w:beforeAutospacing="0" w:after="0" w:afterAutospacing="0"/>
        <w:ind w:left="330" w:hanging="330"/>
        <w:jc w:val="both"/>
        <w:textAlignment w:val="baseline"/>
        <w:rPr>
          <w:lang w:val="uk-UA"/>
        </w:rPr>
      </w:pPr>
      <w:bookmarkStart w:id="55" w:name="n14387"/>
      <w:bookmarkStart w:id="56" w:name="n14386"/>
      <w:bookmarkEnd w:id="55"/>
      <w:bookmarkEnd w:id="56"/>
      <w:r w:rsidRPr="00E531B5">
        <w:rPr>
          <w:lang w:val="uk-UA"/>
        </w:rPr>
        <w:t xml:space="preserve">6.1.6. 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w:t>
      </w:r>
      <w:r w:rsidRPr="00E531B5">
        <w:rPr>
          <w:lang w:val="uk-UA"/>
        </w:rPr>
        <w:lastRenderedPageBreak/>
        <w:t>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0E0AAB" w:rsidRPr="00E531B5" w:rsidRDefault="000E0AAB" w:rsidP="00590AD9">
      <w:pPr>
        <w:pStyle w:val="rvps2"/>
        <w:shd w:val="clear" w:color="auto" w:fill="FFFFFF"/>
        <w:spacing w:before="0" w:beforeAutospacing="0" w:after="0" w:afterAutospacing="0"/>
        <w:ind w:left="330" w:hanging="330"/>
        <w:jc w:val="both"/>
        <w:textAlignment w:val="baseline"/>
        <w:rPr>
          <w:lang w:val="uk-UA"/>
        </w:rPr>
      </w:pPr>
      <w:r w:rsidRPr="00E531B5">
        <w:rPr>
          <w:lang w:val="uk-UA"/>
        </w:rPr>
        <w:t>6.1.7. органи місцевого самоврядування, та їх комунальні установи, заклади, організації  та підприємства.</w:t>
      </w:r>
    </w:p>
    <w:p w:rsidR="000E0AAB" w:rsidRPr="00E531B5" w:rsidRDefault="000E0AAB" w:rsidP="00590AD9">
      <w:pPr>
        <w:pStyle w:val="rvps2"/>
        <w:shd w:val="clear" w:color="auto" w:fill="FFFFFF"/>
        <w:spacing w:before="0" w:beforeAutospacing="0" w:after="0" w:afterAutospacing="0"/>
        <w:jc w:val="both"/>
        <w:textAlignment w:val="baseline"/>
        <w:rPr>
          <w:b/>
          <w:lang w:val="uk-UA"/>
        </w:rPr>
      </w:pPr>
      <w:bookmarkStart w:id="57" w:name="n14384"/>
      <w:bookmarkStart w:id="58" w:name="n6855"/>
      <w:bookmarkEnd w:id="57"/>
      <w:bookmarkEnd w:id="58"/>
      <w:r w:rsidRPr="00E531B5">
        <w:rPr>
          <w:rStyle w:val="rvts9"/>
          <w:b/>
          <w:bdr w:val="none" w:sz="0" w:space="0" w:color="auto" w:frame="1"/>
          <w:lang w:val="uk-UA"/>
        </w:rPr>
        <w:t>7.</w:t>
      </w:r>
      <w:r w:rsidRPr="00E531B5">
        <w:rPr>
          <w:rStyle w:val="apple-converted-space"/>
          <w:lang w:val="uk-UA"/>
        </w:rPr>
        <w:t> </w:t>
      </w:r>
      <w:r w:rsidRPr="00E531B5">
        <w:rPr>
          <w:b/>
          <w:lang w:val="uk-UA"/>
        </w:rPr>
        <w:t>Земельні ділянки, які не підлягають оподаткуванню земельним податком</w:t>
      </w:r>
    </w:p>
    <w:p w:rsidR="000E0AAB" w:rsidRPr="00E531B5" w:rsidRDefault="000E0AAB" w:rsidP="00590AD9">
      <w:pPr>
        <w:pStyle w:val="rvps2"/>
        <w:shd w:val="clear" w:color="auto" w:fill="FFFFFF"/>
        <w:spacing w:before="0" w:beforeAutospacing="0" w:after="0" w:afterAutospacing="0"/>
        <w:jc w:val="both"/>
        <w:textAlignment w:val="baseline"/>
        <w:rPr>
          <w:lang w:val="uk-UA"/>
        </w:rPr>
      </w:pPr>
      <w:bookmarkStart w:id="59" w:name="n11947"/>
      <w:bookmarkStart w:id="60" w:name="n6856"/>
      <w:bookmarkEnd w:id="59"/>
      <w:bookmarkEnd w:id="60"/>
      <w:r w:rsidRPr="00E531B5">
        <w:rPr>
          <w:lang w:val="uk-UA"/>
        </w:rPr>
        <w:t>7.1. Не сплачується податок за:</w:t>
      </w:r>
    </w:p>
    <w:p w:rsidR="000E0AAB" w:rsidRPr="00E531B5" w:rsidRDefault="000E0AAB" w:rsidP="00590AD9">
      <w:pPr>
        <w:pStyle w:val="rvps2"/>
        <w:shd w:val="clear" w:color="auto" w:fill="FFFFFF"/>
        <w:spacing w:before="0" w:beforeAutospacing="0" w:after="0" w:afterAutospacing="0"/>
        <w:ind w:left="330" w:hanging="330"/>
        <w:jc w:val="both"/>
        <w:textAlignment w:val="baseline"/>
        <w:rPr>
          <w:lang w:val="uk-UA"/>
        </w:rPr>
      </w:pPr>
      <w:bookmarkStart w:id="61" w:name="n6857"/>
      <w:bookmarkEnd w:id="61"/>
      <w:r w:rsidRPr="00E531B5">
        <w:rPr>
          <w:lang w:val="uk-UA"/>
        </w:rPr>
        <w:t>7.1.1. 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w:t>
      </w:r>
    </w:p>
    <w:p w:rsidR="000E0AAB" w:rsidRPr="00E531B5" w:rsidRDefault="000E0AAB" w:rsidP="00590AD9">
      <w:pPr>
        <w:pStyle w:val="rvps2"/>
        <w:shd w:val="clear" w:color="auto" w:fill="FFFFFF"/>
        <w:spacing w:before="0" w:beforeAutospacing="0" w:after="0" w:afterAutospacing="0"/>
        <w:ind w:left="330" w:hanging="330"/>
        <w:jc w:val="both"/>
        <w:textAlignment w:val="baseline"/>
        <w:rPr>
          <w:lang w:val="uk-UA"/>
        </w:rPr>
      </w:pPr>
      <w:bookmarkStart w:id="62" w:name="n6858"/>
      <w:bookmarkEnd w:id="62"/>
      <w:r w:rsidRPr="00E531B5">
        <w:rPr>
          <w:lang w:val="uk-UA"/>
        </w:rPr>
        <w:t>7.1.2. землі сільськогосподарських угідь, що перебувають у тимчасовій консервації або у стадії сільськогосподарського освоєння;</w:t>
      </w:r>
    </w:p>
    <w:p w:rsidR="000E0AAB" w:rsidRPr="00E531B5" w:rsidRDefault="000E0AAB" w:rsidP="00590AD9">
      <w:pPr>
        <w:pStyle w:val="rvps2"/>
        <w:shd w:val="clear" w:color="auto" w:fill="FFFFFF"/>
        <w:spacing w:before="0" w:beforeAutospacing="0" w:after="0" w:afterAutospacing="0"/>
        <w:ind w:left="220" w:hanging="220"/>
        <w:jc w:val="both"/>
        <w:textAlignment w:val="baseline"/>
        <w:rPr>
          <w:lang w:val="uk-UA"/>
        </w:rPr>
      </w:pPr>
      <w:bookmarkStart w:id="63" w:name="n6859"/>
      <w:bookmarkEnd w:id="63"/>
      <w:r w:rsidRPr="00E531B5">
        <w:rPr>
          <w:lang w:val="uk-UA"/>
        </w:rPr>
        <w:t>7.1.3. земельні ділянки державних сортовипробувальних станцій і сортодільниць, які використовуються для випробування сортів сільськогосподарських культур;</w:t>
      </w:r>
    </w:p>
    <w:p w:rsidR="000E0AAB" w:rsidRPr="00E531B5" w:rsidRDefault="000E0AAB" w:rsidP="00590AD9">
      <w:pPr>
        <w:pStyle w:val="rvps2"/>
        <w:shd w:val="clear" w:color="auto" w:fill="FFFFFF"/>
        <w:spacing w:before="0" w:beforeAutospacing="0" w:after="0" w:afterAutospacing="0"/>
        <w:ind w:left="330" w:hanging="330"/>
        <w:jc w:val="both"/>
        <w:textAlignment w:val="baseline"/>
        <w:rPr>
          <w:lang w:val="uk-UA"/>
        </w:rPr>
      </w:pPr>
      <w:bookmarkStart w:id="64" w:name="n6860"/>
      <w:bookmarkEnd w:id="64"/>
      <w:r w:rsidRPr="00E531B5">
        <w:rPr>
          <w:lang w:val="uk-UA"/>
        </w:rPr>
        <w:t>7.1.4. 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rsidR="000E0AAB" w:rsidRPr="00E531B5" w:rsidRDefault="000E0AAB" w:rsidP="00590AD9">
      <w:pPr>
        <w:pStyle w:val="rvps2"/>
        <w:shd w:val="clear" w:color="auto" w:fill="FFFFFF"/>
        <w:spacing w:before="0" w:beforeAutospacing="0" w:after="0" w:afterAutospacing="0"/>
        <w:ind w:left="330" w:firstLine="120"/>
        <w:jc w:val="both"/>
        <w:textAlignment w:val="baseline"/>
        <w:rPr>
          <w:lang w:val="uk-UA"/>
        </w:rPr>
      </w:pPr>
      <w:bookmarkStart w:id="65" w:name="n6861"/>
      <w:bookmarkEnd w:id="65"/>
      <w:r w:rsidRPr="00E531B5">
        <w:rPr>
          <w:lang w:val="uk-UA"/>
        </w:rPr>
        <w:t>а) паралельні об'їзні дороги, поромні переправи, снігозахисні споруди і насадження, протилавинні та протисельові споруди, з'їзди, захисні насадження, шумові екрани, очисні споруди;</w:t>
      </w:r>
    </w:p>
    <w:p w:rsidR="000E0AAB" w:rsidRPr="00E531B5" w:rsidRDefault="000E0AAB" w:rsidP="00590AD9">
      <w:pPr>
        <w:pStyle w:val="rvps2"/>
        <w:shd w:val="clear" w:color="auto" w:fill="FFFFFF"/>
        <w:spacing w:before="0" w:beforeAutospacing="0" w:after="0" w:afterAutospacing="0"/>
        <w:ind w:left="330" w:firstLine="120"/>
        <w:jc w:val="both"/>
        <w:textAlignment w:val="baseline"/>
        <w:rPr>
          <w:lang w:val="uk-UA"/>
        </w:rPr>
      </w:pPr>
      <w:bookmarkStart w:id="66" w:name="n6862"/>
      <w:bookmarkEnd w:id="66"/>
      <w:r w:rsidRPr="00E531B5">
        <w:rPr>
          <w:lang w:val="uk-UA"/>
        </w:rPr>
        <w:t>б) 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відсотків акцій (часток, паїв) належить державі;</w:t>
      </w:r>
    </w:p>
    <w:p w:rsidR="000E0AAB" w:rsidRPr="00E531B5" w:rsidRDefault="000E0AAB" w:rsidP="00590AD9">
      <w:pPr>
        <w:pStyle w:val="rvps2"/>
        <w:shd w:val="clear" w:color="auto" w:fill="FFFFFF"/>
        <w:spacing w:before="0" w:beforeAutospacing="0" w:after="0" w:afterAutospacing="0"/>
        <w:ind w:left="330" w:hanging="330"/>
        <w:jc w:val="both"/>
        <w:textAlignment w:val="baseline"/>
        <w:rPr>
          <w:lang w:val="uk-UA"/>
        </w:rPr>
      </w:pPr>
      <w:bookmarkStart w:id="67" w:name="n6863"/>
      <w:bookmarkEnd w:id="67"/>
      <w:r w:rsidRPr="00E531B5">
        <w:rPr>
          <w:lang w:val="uk-UA"/>
        </w:rPr>
        <w:t>7.1.5. 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генофондовими колекціями та розсадниками багаторічних плодових насаджень;</w:t>
      </w:r>
    </w:p>
    <w:p w:rsidR="000E0AAB" w:rsidRPr="00E531B5" w:rsidRDefault="000E0AAB" w:rsidP="00590AD9">
      <w:pPr>
        <w:pStyle w:val="rvps2"/>
        <w:shd w:val="clear" w:color="auto" w:fill="FFFFFF"/>
        <w:spacing w:before="0" w:beforeAutospacing="0" w:after="0" w:afterAutospacing="0"/>
        <w:jc w:val="both"/>
        <w:textAlignment w:val="baseline"/>
        <w:rPr>
          <w:lang w:val="uk-UA"/>
        </w:rPr>
      </w:pPr>
      <w:bookmarkStart w:id="68" w:name="n6864"/>
      <w:bookmarkEnd w:id="68"/>
      <w:r w:rsidRPr="00E531B5">
        <w:rPr>
          <w:lang w:val="uk-UA"/>
        </w:rPr>
        <w:t>7.1.6. земельні ділянки кладовищ, крематоріїв та колумбаріїв.</w:t>
      </w:r>
    </w:p>
    <w:p w:rsidR="000E0AAB" w:rsidRPr="00E531B5" w:rsidRDefault="000E0AAB" w:rsidP="00590AD9">
      <w:pPr>
        <w:pStyle w:val="rvps2"/>
        <w:shd w:val="clear" w:color="auto" w:fill="FFFFFF"/>
        <w:spacing w:before="0" w:beforeAutospacing="0" w:after="0" w:afterAutospacing="0"/>
        <w:ind w:left="330" w:hanging="330"/>
        <w:jc w:val="both"/>
        <w:textAlignment w:val="baseline"/>
        <w:rPr>
          <w:lang w:val="uk-UA"/>
        </w:rPr>
      </w:pPr>
      <w:bookmarkStart w:id="69" w:name="n6865"/>
      <w:bookmarkEnd w:id="69"/>
      <w:r w:rsidRPr="00E531B5">
        <w:rPr>
          <w:lang w:val="uk-UA"/>
        </w:rPr>
        <w:t>7.1.7. земельні ділянки, на яких розташовані дипломатичні представництва,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на безоплатній основі.</w:t>
      </w:r>
    </w:p>
    <w:p w:rsidR="000E0AAB" w:rsidRPr="00E531B5" w:rsidRDefault="000E0AAB" w:rsidP="00590AD9">
      <w:pPr>
        <w:pStyle w:val="rvps2"/>
        <w:shd w:val="clear" w:color="auto" w:fill="FFFFFF"/>
        <w:spacing w:before="0" w:beforeAutospacing="0" w:after="0" w:afterAutospacing="0"/>
        <w:jc w:val="both"/>
        <w:textAlignment w:val="baseline"/>
        <w:rPr>
          <w:b/>
          <w:lang w:val="uk-UA"/>
        </w:rPr>
      </w:pPr>
      <w:bookmarkStart w:id="70" w:name="n6866"/>
      <w:bookmarkStart w:id="71" w:name="n6867"/>
      <w:bookmarkEnd w:id="70"/>
      <w:bookmarkEnd w:id="71"/>
      <w:r w:rsidRPr="00E531B5">
        <w:rPr>
          <w:rStyle w:val="rvts9"/>
          <w:b/>
          <w:bdr w:val="none" w:sz="0" w:space="0" w:color="auto" w:frame="1"/>
          <w:lang w:val="uk-UA"/>
        </w:rPr>
        <w:t>8.</w:t>
      </w:r>
      <w:r w:rsidRPr="00E531B5">
        <w:rPr>
          <w:rStyle w:val="apple-converted-space"/>
          <w:lang w:val="uk-UA"/>
        </w:rPr>
        <w:t> </w:t>
      </w:r>
      <w:r w:rsidRPr="00E531B5">
        <w:rPr>
          <w:b/>
          <w:lang w:val="uk-UA"/>
        </w:rPr>
        <w:t>Особливості оподаткування платою за землю</w:t>
      </w:r>
    </w:p>
    <w:p w:rsidR="000E0AAB" w:rsidRPr="00E531B5" w:rsidRDefault="000E0AAB" w:rsidP="00590AD9">
      <w:pPr>
        <w:pStyle w:val="rvps2"/>
        <w:shd w:val="clear" w:color="auto" w:fill="FFFFFF"/>
        <w:spacing w:before="0" w:beforeAutospacing="0" w:after="0" w:afterAutospacing="0"/>
        <w:ind w:left="330" w:hanging="330"/>
        <w:jc w:val="both"/>
        <w:textAlignment w:val="baseline"/>
        <w:rPr>
          <w:lang w:val="uk-UA"/>
        </w:rPr>
      </w:pPr>
      <w:bookmarkStart w:id="72" w:name="n11950"/>
      <w:bookmarkStart w:id="73" w:name="n6868"/>
      <w:bookmarkEnd w:id="72"/>
      <w:bookmarkEnd w:id="73"/>
      <w:r w:rsidRPr="00E531B5">
        <w:rPr>
          <w:lang w:val="uk-UA"/>
        </w:rPr>
        <w:t>8.1. ставки плати за землю та пільги щодо земельного податку, що сплачується на відповідній території встановлює Теплицька сільська рада.</w:t>
      </w:r>
    </w:p>
    <w:p w:rsidR="000E0AAB" w:rsidRPr="00E531B5" w:rsidRDefault="000E0AAB" w:rsidP="00590AD9">
      <w:pPr>
        <w:pStyle w:val="rvps2"/>
        <w:shd w:val="clear" w:color="auto" w:fill="FFFFFF"/>
        <w:spacing w:before="0" w:beforeAutospacing="0" w:after="0" w:afterAutospacing="0"/>
        <w:ind w:left="220" w:hanging="220"/>
        <w:jc w:val="both"/>
        <w:textAlignment w:val="baseline"/>
        <w:rPr>
          <w:lang w:val="uk-UA"/>
        </w:rPr>
      </w:pPr>
      <w:bookmarkStart w:id="74" w:name="n11952"/>
      <w:bookmarkStart w:id="75" w:name="n6869"/>
      <w:bookmarkEnd w:id="74"/>
      <w:bookmarkEnd w:id="75"/>
      <w:r w:rsidRPr="00E531B5">
        <w:rPr>
          <w:lang w:val="uk-UA"/>
        </w:rPr>
        <w:t xml:space="preserve">       Теплицька сільська рада до 25 грудня року, що передує звітному, подає відповідному контролюючому органу за місцезнаходженням земельної ділянки рішення щодо ставок земельного податку та наданих пільг зі сплати земельного податку юридичним та/або фізичним особам за формою, затвердженою Кабінетом Міністрів України.</w:t>
      </w:r>
    </w:p>
    <w:p w:rsidR="000E0AAB" w:rsidRPr="00E531B5" w:rsidRDefault="000E0AAB" w:rsidP="00590AD9">
      <w:pPr>
        <w:pStyle w:val="rvps2"/>
        <w:shd w:val="clear" w:color="auto" w:fill="FFFFFF"/>
        <w:spacing w:before="0" w:beforeAutospacing="0" w:after="0" w:afterAutospacing="0"/>
        <w:ind w:left="220" w:hanging="220"/>
        <w:jc w:val="both"/>
        <w:textAlignment w:val="baseline"/>
        <w:rPr>
          <w:lang w:val="uk-UA"/>
        </w:rPr>
      </w:pPr>
      <w:bookmarkStart w:id="76" w:name="n11953"/>
      <w:bookmarkStart w:id="77" w:name="n6870"/>
      <w:bookmarkEnd w:id="76"/>
      <w:bookmarkEnd w:id="77"/>
      <w:r w:rsidRPr="00E531B5">
        <w:rPr>
          <w:lang w:val="uk-UA"/>
        </w:rPr>
        <w:t xml:space="preserve">       Нові зміни щодо зазначеної інформації надаються до 1 числа першого місяця кварталу, що настає за звітним кварталом, у якому відбулися зазначені зміни.</w:t>
      </w:r>
    </w:p>
    <w:p w:rsidR="000E0AAB" w:rsidRPr="00E531B5" w:rsidRDefault="000E0AAB" w:rsidP="00590AD9">
      <w:pPr>
        <w:pStyle w:val="rvps2"/>
        <w:shd w:val="clear" w:color="auto" w:fill="FFFFFF"/>
        <w:spacing w:before="0" w:beforeAutospacing="0" w:after="0" w:afterAutospacing="0"/>
        <w:ind w:left="330" w:hanging="330"/>
        <w:jc w:val="both"/>
        <w:textAlignment w:val="baseline"/>
        <w:rPr>
          <w:lang w:val="uk-UA"/>
        </w:rPr>
      </w:pPr>
      <w:bookmarkStart w:id="78" w:name="n6871"/>
      <w:bookmarkEnd w:id="78"/>
      <w:r w:rsidRPr="00E531B5">
        <w:rPr>
          <w:lang w:val="uk-UA"/>
        </w:rPr>
        <w:t xml:space="preserve">8.2. Якщо право на пільгу у платника виникає протягом року, то він звільняється від сплати податку починаючи з місяця, що настає за місяцем, у якому виникло це право. У разі </w:t>
      </w:r>
      <w:r w:rsidRPr="00E531B5">
        <w:rPr>
          <w:lang w:val="uk-UA"/>
        </w:rPr>
        <w:lastRenderedPageBreak/>
        <w:t>втрати права на пільгу протягом року податок сплачується починаючи з місяця, що настає за місяцем, у якому втрачено це право.</w:t>
      </w:r>
    </w:p>
    <w:p w:rsidR="000E0AAB" w:rsidRPr="00E531B5" w:rsidRDefault="000E0AAB" w:rsidP="00590AD9">
      <w:pPr>
        <w:pStyle w:val="rvps2"/>
        <w:shd w:val="clear" w:color="auto" w:fill="FFFFFF"/>
        <w:spacing w:before="0" w:beforeAutospacing="0" w:after="0" w:afterAutospacing="0"/>
        <w:ind w:left="220" w:hanging="220"/>
        <w:jc w:val="both"/>
        <w:textAlignment w:val="baseline"/>
        <w:rPr>
          <w:lang w:val="uk-UA"/>
        </w:rPr>
      </w:pPr>
      <w:bookmarkStart w:id="79" w:name="n6872"/>
      <w:bookmarkEnd w:id="79"/>
      <w:r w:rsidRPr="00E531B5">
        <w:rPr>
          <w:lang w:val="uk-UA"/>
        </w:rPr>
        <w:t>8.3. Якщо платники податку, які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сплачується на загальних підставах з урахуванням прибудинкової території.</w:t>
      </w:r>
    </w:p>
    <w:p w:rsidR="000E0AAB" w:rsidRPr="00E531B5" w:rsidRDefault="000E0AAB" w:rsidP="00590AD9">
      <w:pPr>
        <w:pStyle w:val="rvps2"/>
        <w:shd w:val="clear" w:color="auto" w:fill="FFFFFF"/>
        <w:spacing w:before="0" w:beforeAutospacing="0" w:after="0" w:afterAutospacing="0"/>
        <w:ind w:left="220" w:hanging="220"/>
        <w:jc w:val="both"/>
        <w:textAlignment w:val="baseline"/>
        <w:rPr>
          <w:lang w:val="uk-UA"/>
        </w:rPr>
      </w:pPr>
      <w:bookmarkStart w:id="80" w:name="n6873"/>
      <w:bookmarkEnd w:id="80"/>
      <w:r w:rsidRPr="00E531B5">
        <w:rPr>
          <w:lang w:val="uk-UA"/>
        </w:rPr>
        <w:t xml:space="preserve">        Ця норма не поширюється на бюджетні установи у разі надання ними будівель, споруд (їх частин) в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w:t>
      </w:r>
    </w:p>
    <w:p w:rsidR="000E0AAB" w:rsidRPr="00E531B5" w:rsidRDefault="000E0AAB" w:rsidP="00590AD9">
      <w:pPr>
        <w:pStyle w:val="rvps2"/>
        <w:shd w:val="clear" w:color="auto" w:fill="FFFFFF"/>
        <w:spacing w:before="0" w:beforeAutospacing="0" w:after="0" w:afterAutospacing="0"/>
        <w:jc w:val="both"/>
        <w:textAlignment w:val="baseline"/>
        <w:rPr>
          <w:lang w:val="uk-UA"/>
        </w:rPr>
      </w:pPr>
      <w:bookmarkStart w:id="81" w:name="n6874"/>
      <w:bookmarkStart w:id="82" w:name="n6875"/>
      <w:bookmarkEnd w:id="81"/>
      <w:bookmarkEnd w:id="82"/>
      <w:r w:rsidRPr="00E531B5">
        <w:rPr>
          <w:rStyle w:val="rvts9"/>
          <w:b/>
          <w:bdr w:val="none" w:sz="0" w:space="0" w:color="auto" w:frame="1"/>
          <w:lang w:val="uk-UA"/>
        </w:rPr>
        <w:t>9.</w:t>
      </w:r>
      <w:r w:rsidRPr="00E531B5">
        <w:rPr>
          <w:rStyle w:val="apple-converted-space"/>
          <w:lang w:val="uk-UA"/>
        </w:rPr>
        <w:t> </w:t>
      </w:r>
      <w:r w:rsidRPr="00E531B5">
        <w:rPr>
          <w:b/>
          <w:lang w:val="uk-UA"/>
        </w:rPr>
        <w:t>Податковий період для плати за землю</w:t>
      </w:r>
    </w:p>
    <w:p w:rsidR="000E0AAB" w:rsidRPr="00E531B5" w:rsidRDefault="000E0AAB" w:rsidP="00590AD9">
      <w:pPr>
        <w:pStyle w:val="rvps2"/>
        <w:shd w:val="clear" w:color="auto" w:fill="FFFFFF"/>
        <w:spacing w:before="0" w:beforeAutospacing="0" w:after="0" w:afterAutospacing="0"/>
        <w:jc w:val="both"/>
        <w:textAlignment w:val="baseline"/>
        <w:rPr>
          <w:lang w:val="uk-UA"/>
        </w:rPr>
      </w:pPr>
      <w:bookmarkStart w:id="83" w:name="n11951"/>
      <w:bookmarkStart w:id="84" w:name="n6876"/>
      <w:bookmarkEnd w:id="83"/>
      <w:bookmarkEnd w:id="84"/>
      <w:r w:rsidRPr="00E531B5">
        <w:rPr>
          <w:lang w:val="uk-UA"/>
        </w:rPr>
        <w:t>9.1. Базовим податковим (звітним) періодом для плати за землю є календарний рік.</w:t>
      </w:r>
    </w:p>
    <w:p w:rsidR="000E0AAB" w:rsidRPr="00E531B5" w:rsidRDefault="000E0AAB" w:rsidP="00590AD9">
      <w:pPr>
        <w:pStyle w:val="rvps2"/>
        <w:shd w:val="clear" w:color="auto" w:fill="FFFFFF"/>
        <w:spacing w:before="0" w:beforeAutospacing="0" w:after="0" w:afterAutospacing="0"/>
        <w:ind w:left="220" w:hanging="220"/>
        <w:jc w:val="both"/>
        <w:textAlignment w:val="baseline"/>
        <w:rPr>
          <w:lang w:val="uk-UA"/>
        </w:rPr>
      </w:pPr>
      <w:bookmarkStart w:id="85" w:name="n6877"/>
      <w:bookmarkEnd w:id="85"/>
      <w:r w:rsidRPr="00E531B5">
        <w:rPr>
          <w:lang w:val="uk-UA"/>
        </w:rPr>
        <w:t>9.2. Базовий податковий (звітний) рік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p>
    <w:p w:rsidR="000E0AAB" w:rsidRPr="00E531B5" w:rsidRDefault="000E0AAB" w:rsidP="00590AD9">
      <w:pPr>
        <w:pStyle w:val="rvps2"/>
        <w:shd w:val="clear" w:color="auto" w:fill="FFFFFF"/>
        <w:spacing w:before="0" w:beforeAutospacing="0" w:after="0" w:afterAutospacing="0"/>
        <w:jc w:val="both"/>
        <w:textAlignment w:val="baseline"/>
        <w:rPr>
          <w:b/>
          <w:lang w:val="uk-UA"/>
        </w:rPr>
      </w:pPr>
      <w:bookmarkStart w:id="86" w:name="n6878"/>
      <w:bookmarkEnd w:id="86"/>
      <w:r w:rsidRPr="00E531B5">
        <w:rPr>
          <w:rStyle w:val="rvts9"/>
          <w:b/>
          <w:bdr w:val="none" w:sz="0" w:space="0" w:color="auto" w:frame="1"/>
          <w:lang w:val="uk-UA"/>
        </w:rPr>
        <w:t>10.</w:t>
      </w:r>
      <w:r w:rsidRPr="00E531B5">
        <w:rPr>
          <w:rStyle w:val="apple-converted-space"/>
          <w:lang w:val="uk-UA"/>
        </w:rPr>
        <w:t> </w:t>
      </w:r>
      <w:r w:rsidRPr="00E531B5">
        <w:rPr>
          <w:b/>
          <w:lang w:val="uk-UA"/>
        </w:rPr>
        <w:t>Порядок обчислення плати за землю</w:t>
      </w:r>
    </w:p>
    <w:p w:rsidR="000E0AAB" w:rsidRPr="00E531B5" w:rsidRDefault="000E0AAB" w:rsidP="00590AD9">
      <w:pPr>
        <w:pStyle w:val="rvps2"/>
        <w:shd w:val="clear" w:color="auto" w:fill="FFFFFF"/>
        <w:spacing w:before="0" w:beforeAutospacing="0" w:after="0" w:afterAutospacing="0"/>
        <w:jc w:val="both"/>
        <w:textAlignment w:val="baseline"/>
        <w:rPr>
          <w:lang w:val="uk-UA"/>
        </w:rPr>
      </w:pPr>
      <w:bookmarkStart w:id="87" w:name="n6879"/>
      <w:bookmarkEnd w:id="87"/>
      <w:r w:rsidRPr="00E531B5">
        <w:rPr>
          <w:lang w:val="uk-UA"/>
        </w:rPr>
        <w:t>10.1. Підставою для нарахування земельного податку є дані державного земельного кадастру.</w:t>
      </w:r>
    </w:p>
    <w:p w:rsidR="000E0AAB" w:rsidRPr="00E531B5" w:rsidRDefault="000E0AAB" w:rsidP="00590AD9">
      <w:pPr>
        <w:pStyle w:val="rvps2"/>
        <w:shd w:val="clear" w:color="auto" w:fill="FFFFFF"/>
        <w:spacing w:before="0" w:beforeAutospacing="0" w:after="0" w:afterAutospacing="0"/>
        <w:ind w:left="330" w:hanging="330"/>
        <w:jc w:val="both"/>
        <w:textAlignment w:val="baseline"/>
        <w:rPr>
          <w:lang w:val="uk-UA"/>
        </w:rPr>
      </w:pPr>
      <w:bookmarkStart w:id="88" w:name="n6880"/>
      <w:bookmarkEnd w:id="88"/>
      <w:r w:rsidRPr="00E531B5">
        <w:rPr>
          <w:lang w:val="uk-UA"/>
        </w:rPr>
        <w:t xml:space="preserve">         Центральні органи виконавчої влади, що реалізують державну політику у сфері земельних відносин та у сфері державної реєстрації речових прав на нерухоме майно, у сфері будівництва щомісяця, але не пізніше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плати за землю, у порядку, встановленому Кабінетом Міністрів України.</w:t>
      </w:r>
    </w:p>
    <w:p w:rsidR="000E0AAB" w:rsidRPr="00E531B5" w:rsidRDefault="000E0AAB" w:rsidP="00590AD9">
      <w:pPr>
        <w:pStyle w:val="rvps2"/>
        <w:shd w:val="clear" w:color="auto" w:fill="FFFFFF"/>
        <w:spacing w:before="0" w:beforeAutospacing="0" w:after="0" w:afterAutospacing="0"/>
        <w:ind w:left="330" w:hanging="330"/>
        <w:jc w:val="both"/>
        <w:textAlignment w:val="baseline"/>
        <w:rPr>
          <w:lang w:val="uk-UA"/>
        </w:rPr>
      </w:pPr>
      <w:bookmarkStart w:id="89" w:name="n6881"/>
      <w:bookmarkStart w:id="90" w:name="n6882"/>
      <w:bookmarkEnd w:id="89"/>
      <w:bookmarkEnd w:id="90"/>
      <w:r w:rsidRPr="00E531B5">
        <w:rPr>
          <w:lang w:val="uk-UA"/>
        </w:rPr>
        <w:t>10.2. Платники плати за землю (крім фізичних осіб) самостійно обчислюють суму податку щороку станом на 1 січня і не пізніше 20 лютого поточного року подають відповідному контролюючому органу за місцезнаходженням земельної ділянки</w:t>
      </w:r>
      <w:r w:rsidRPr="00E531B5">
        <w:rPr>
          <w:rStyle w:val="apple-converted-space"/>
          <w:lang w:val="uk-UA"/>
        </w:rPr>
        <w:t> </w:t>
      </w:r>
      <w:hyperlink r:id="rId12" w:anchor="n16" w:tgtFrame="_blank" w:history="1">
        <w:r w:rsidRPr="00E531B5">
          <w:rPr>
            <w:rStyle w:val="ad"/>
            <w:color w:val="auto"/>
            <w:bdr w:val="none" w:sz="0" w:space="0" w:color="auto" w:frame="1"/>
            <w:lang w:val="uk-UA"/>
          </w:rPr>
          <w:t>податкову декларацію</w:t>
        </w:r>
      </w:hyperlink>
      <w:r w:rsidRPr="00E531B5">
        <w:rPr>
          <w:rStyle w:val="apple-converted-space"/>
          <w:lang w:val="uk-UA"/>
        </w:rPr>
        <w:t> </w:t>
      </w:r>
      <w:r w:rsidRPr="00E531B5">
        <w:rPr>
          <w:lang w:val="uk-UA"/>
        </w:rPr>
        <w:t>на поточний рік за формою, встановленою у порядку, передбаченому</w:t>
      </w:r>
      <w:r w:rsidRPr="00E531B5">
        <w:rPr>
          <w:rStyle w:val="apple-converted-space"/>
          <w:lang w:val="uk-UA"/>
        </w:rPr>
        <w:t> </w:t>
      </w:r>
      <w:hyperlink r:id="rId13" w:anchor="n1144" w:history="1">
        <w:r w:rsidRPr="00E531B5">
          <w:rPr>
            <w:rStyle w:val="ad"/>
            <w:color w:val="auto"/>
            <w:bdr w:val="none" w:sz="0" w:space="0" w:color="auto" w:frame="1"/>
            <w:lang w:val="uk-UA"/>
          </w:rPr>
          <w:t>статтею 46</w:t>
        </w:r>
      </w:hyperlink>
      <w:r w:rsidRPr="00E531B5">
        <w:rPr>
          <w:rStyle w:val="apple-converted-space"/>
          <w:lang w:val="uk-UA"/>
        </w:rPr>
        <w:t> </w:t>
      </w:r>
      <w:r w:rsidRPr="00E531B5">
        <w:rPr>
          <w:lang w:val="uk-UA"/>
        </w:rPr>
        <w:t>цього Податкового Кодексу,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довідка (витяг) про розмір нормативної грошової оцінки земельної ділянки, а надалі така довідка подається у разі затвердження нової нормативної грошової оцінки землі.</w:t>
      </w:r>
    </w:p>
    <w:p w:rsidR="000E0AAB" w:rsidRPr="00E531B5" w:rsidRDefault="000E0AAB" w:rsidP="00590AD9">
      <w:pPr>
        <w:pStyle w:val="rvps2"/>
        <w:shd w:val="clear" w:color="auto" w:fill="FFFFFF"/>
        <w:spacing w:before="0" w:beforeAutospacing="0" w:after="0" w:afterAutospacing="0"/>
        <w:ind w:left="330" w:hanging="330"/>
        <w:jc w:val="both"/>
        <w:textAlignment w:val="baseline"/>
        <w:rPr>
          <w:lang w:val="uk-UA"/>
        </w:rPr>
      </w:pPr>
      <w:bookmarkStart w:id="91" w:name="n6883"/>
      <w:bookmarkStart w:id="92" w:name="n6884"/>
      <w:bookmarkEnd w:id="91"/>
      <w:bookmarkEnd w:id="92"/>
      <w:r w:rsidRPr="00E531B5">
        <w:rPr>
          <w:lang w:val="uk-UA"/>
        </w:rPr>
        <w:t>10.3. 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p>
    <w:p w:rsidR="000E0AAB" w:rsidRPr="00E531B5" w:rsidRDefault="000E0AAB" w:rsidP="00590AD9">
      <w:pPr>
        <w:pStyle w:val="rvps2"/>
        <w:shd w:val="clear" w:color="auto" w:fill="FFFFFF"/>
        <w:spacing w:before="0" w:beforeAutospacing="0" w:after="150" w:afterAutospacing="0"/>
        <w:ind w:left="330" w:hanging="330"/>
        <w:jc w:val="both"/>
        <w:textAlignment w:val="baseline"/>
        <w:rPr>
          <w:lang w:val="uk-UA"/>
        </w:rPr>
      </w:pPr>
      <w:r w:rsidRPr="00E531B5">
        <w:rPr>
          <w:lang w:val="uk-UA"/>
        </w:rPr>
        <w:t>10.4. За нововідведені земельні ділянки або за новоукладеними договорами оренди землі платник плати за землю подає податкову декларацію протягом 20 календарних днів місяця, що настає за звітним.</w:t>
      </w:r>
      <w:bookmarkStart w:id="93" w:name="n6887"/>
      <w:bookmarkEnd w:id="93"/>
    </w:p>
    <w:p w:rsidR="000E0AAB" w:rsidRPr="00E531B5" w:rsidRDefault="000E0AAB" w:rsidP="00590AD9">
      <w:pPr>
        <w:pStyle w:val="rvps2"/>
        <w:shd w:val="clear" w:color="auto" w:fill="FFFFFF"/>
        <w:spacing w:before="0" w:beforeAutospacing="0" w:after="150" w:afterAutospacing="0"/>
        <w:ind w:left="330" w:hanging="330"/>
        <w:jc w:val="both"/>
        <w:textAlignment w:val="baseline"/>
        <w:rPr>
          <w:lang w:val="uk-UA"/>
        </w:rPr>
      </w:pPr>
      <w:r w:rsidRPr="00E531B5">
        <w:rPr>
          <w:lang w:val="uk-UA"/>
        </w:rPr>
        <w:t xml:space="preserve">          У 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w:t>
      </w:r>
    </w:p>
    <w:p w:rsidR="000E0AAB" w:rsidRPr="00E531B5" w:rsidRDefault="000E0AAB" w:rsidP="000A634B">
      <w:pPr>
        <w:pStyle w:val="rvps2"/>
        <w:shd w:val="clear" w:color="auto" w:fill="FFFFFF"/>
        <w:spacing w:before="0" w:beforeAutospacing="0" w:after="0" w:afterAutospacing="0"/>
        <w:ind w:left="330" w:hanging="330"/>
        <w:jc w:val="both"/>
        <w:textAlignment w:val="baseline"/>
        <w:rPr>
          <w:lang w:val="uk-UA"/>
        </w:rPr>
      </w:pPr>
      <w:bookmarkStart w:id="94" w:name="n6888"/>
      <w:bookmarkStart w:id="95" w:name="n6889"/>
      <w:bookmarkEnd w:id="94"/>
      <w:bookmarkEnd w:id="95"/>
      <w:r w:rsidRPr="00E531B5">
        <w:rPr>
          <w:lang w:val="uk-UA"/>
        </w:rPr>
        <w:t>10.5. Нарахування фізичним особам сум податку проводиться контролюючими органами (за місцем знаходження земельної ділянки), які надсилають (вручають) платникові за місцем його реєстрації до 1 липня поточного року податкове повідомлення-рішення про внесення податку за формою, встановленою у порядку, визначеному</w:t>
      </w:r>
      <w:r w:rsidRPr="00E531B5">
        <w:rPr>
          <w:rStyle w:val="apple-converted-space"/>
          <w:lang w:val="uk-UA"/>
        </w:rPr>
        <w:t> </w:t>
      </w:r>
      <w:hyperlink r:id="rId14" w:anchor="n1398" w:history="1">
        <w:r w:rsidRPr="00E531B5">
          <w:rPr>
            <w:rStyle w:val="ad"/>
            <w:color w:val="auto"/>
            <w:bdr w:val="none" w:sz="0" w:space="0" w:color="auto" w:frame="1"/>
            <w:lang w:val="uk-UA"/>
          </w:rPr>
          <w:t>статтею 58</w:t>
        </w:r>
      </w:hyperlink>
      <w:r w:rsidRPr="00E531B5">
        <w:rPr>
          <w:rStyle w:val="apple-converted-space"/>
          <w:lang w:val="uk-UA"/>
        </w:rPr>
        <w:t> </w:t>
      </w:r>
      <w:r w:rsidRPr="00E531B5">
        <w:rPr>
          <w:lang w:val="uk-UA"/>
        </w:rPr>
        <w:t>цього Податкового Кодексу.</w:t>
      </w:r>
    </w:p>
    <w:p w:rsidR="000E0AAB" w:rsidRPr="00E531B5" w:rsidRDefault="000E0AAB" w:rsidP="000A634B">
      <w:pPr>
        <w:pStyle w:val="rvps2"/>
        <w:shd w:val="clear" w:color="auto" w:fill="FFFFFF"/>
        <w:spacing w:before="0" w:beforeAutospacing="0" w:after="0" w:afterAutospacing="0"/>
        <w:ind w:left="330" w:hanging="330"/>
        <w:jc w:val="both"/>
        <w:textAlignment w:val="baseline"/>
        <w:rPr>
          <w:lang w:val="uk-UA"/>
        </w:rPr>
      </w:pPr>
      <w:bookmarkStart w:id="96" w:name="n6890"/>
      <w:bookmarkEnd w:id="96"/>
      <w:r w:rsidRPr="00E531B5">
        <w:rPr>
          <w:lang w:val="uk-UA"/>
        </w:rPr>
        <w:t xml:space="preserve">          У разі переходу права власності на земельну ділянку від одного власника - юридичної або фізичної особи до іншого протягом календарного року податок сплачується попереднім власником за період з 1 січня цього року до початку того місяця, в якому припинилося право власності на зазначену земельну ділянку, а новим власником - починаючи з місяця, в якому він набув право власності.</w:t>
      </w:r>
    </w:p>
    <w:p w:rsidR="000E0AAB" w:rsidRPr="00E531B5" w:rsidRDefault="000E0AAB" w:rsidP="000A634B">
      <w:pPr>
        <w:pStyle w:val="rvps2"/>
        <w:shd w:val="clear" w:color="auto" w:fill="FFFFFF"/>
        <w:spacing w:before="0" w:beforeAutospacing="0" w:after="0" w:afterAutospacing="0"/>
        <w:ind w:left="330" w:hanging="330"/>
        <w:jc w:val="both"/>
        <w:textAlignment w:val="baseline"/>
        <w:rPr>
          <w:lang w:val="uk-UA"/>
        </w:rPr>
      </w:pPr>
      <w:bookmarkStart w:id="97" w:name="n6891"/>
      <w:bookmarkEnd w:id="97"/>
      <w:r w:rsidRPr="00E531B5">
        <w:rPr>
          <w:lang w:val="uk-UA"/>
        </w:rPr>
        <w:lastRenderedPageBreak/>
        <w:t xml:space="preserve">          У разі переходу права власності на земельну ділянку від одного власника - фізичної особи до іншого протягом календарного року контролюючий орган надсилає (вручає) податкове повідомлення-рішення новому власнику після отримання інформації про перехід права власності.</w:t>
      </w:r>
    </w:p>
    <w:p w:rsidR="000E0AAB" w:rsidRPr="00E531B5" w:rsidRDefault="000E0AAB" w:rsidP="000A634B">
      <w:pPr>
        <w:pStyle w:val="rvps2"/>
        <w:shd w:val="clear" w:color="auto" w:fill="FFFFFF"/>
        <w:spacing w:before="0" w:beforeAutospacing="0" w:after="0" w:afterAutospacing="0"/>
        <w:ind w:left="330" w:hanging="330"/>
        <w:jc w:val="both"/>
        <w:textAlignment w:val="baseline"/>
        <w:rPr>
          <w:lang w:val="uk-UA"/>
        </w:rPr>
      </w:pPr>
      <w:bookmarkStart w:id="98" w:name="n14390"/>
      <w:bookmarkEnd w:id="98"/>
      <w:r w:rsidRPr="00E531B5">
        <w:rPr>
          <w:lang w:val="uk-UA"/>
        </w:rPr>
        <w:t xml:space="preserve">          Якщо такий перехід відбувається після 1 липня поточного року, то контролюючий орган надсилає (вручає) попередньому власнику нове податкове повідомлення-рішення. Попереднє податкове повідомлення-рішення вважається скасованим (відкликаним).</w:t>
      </w:r>
    </w:p>
    <w:p w:rsidR="000E0AAB" w:rsidRPr="00E531B5" w:rsidRDefault="000E0AAB" w:rsidP="000A634B">
      <w:pPr>
        <w:pStyle w:val="rvps2"/>
        <w:shd w:val="clear" w:color="auto" w:fill="FFFFFF"/>
        <w:spacing w:before="0" w:beforeAutospacing="0" w:after="0" w:afterAutospacing="0"/>
        <w:ind w:left="330"/>
        <w:jc w:val="both"/>
        <w:textAlignment w:val="baseline"/>
        <w:rPr>
          <w:lang w:val="uk-UA"/>
        </w:rPr>
      </w:pPr>
      <w:bookmarkStart w:id="99" w:name="n14391"/>
      <w:bookmarkEnd w:id="99"/>
      <w:r w:rsidRPr="00E531B5">
        <w:rPr>
          <w:lang w:val="uk-UA"/>
        </w:rPr>
        <w:t xml:space="preserve">     Платники податку мають право звернутися з письмовою заявою до контролюючого органу за місцем знаходження земельної ділянки для проведення звірки даних щодо:</w:t>
      </w:r>
    </w:p>
    <w:p w:rsidR="000E0AAB" w:rsidRPr="00E531B5" w:rsidRDefault="000E0AAB" w:rsidP="000A634B">
      <w:pPr>
        <w:pStyle w:val="rvps2"/>
        <w:shd w:val="clear" w:color="auto" w:fill="FFFFFF"/>
        <w:spacing w:before="0" w:beforeAutospacing="0" w:after="0" w:afterAutospacing="0"/>
        <w:ind w:left="330" w:hanging="330"/>
        <w:jc w:val="both"/>
        <w:textAlignment w:val="baseline"/>
        <w:rPr>
          <w:lang w:val="uk-UA"/>
        </w:rPr>
      </w:pPr>
      <w:bookmarkStart w:id="100" w:name="n14392"/>
      <w:bookmarkEnd w:id="100"/>
      <w:r w:rsidRPr="00E531B5">
        <w:rPr>
          <w:lang w:val="uk-UA"/>
        </w:rPr>
        <w:t xml:space="preserve">      розміру площі земельної ділянки, що перебуває у власності та/або користуванні платника  податку;</w:t>
      </w:r>
    </w:p>
    <w:p w:rsidR="000E0AAB" w:rsidRPr="00E531B5" w:rsidRDefault="000E0AAB" w:rsidP="000A634B">
      <w:pPr>
        <w:pStyle w:val="rvps2"/>
        <w:shd w:val="clear" w:color="auto" w:fill="FFFFFF"/>
        <w:spacing w:before="0" w:beforeAutospacing="0" w:after="0" w:afterAutospacing="0"/>
        <w:jc w:val="both"/>
        <w:textAlignment w:val="baseline"/>
        <w:rPr>
          <w:lang w:val="uk-UA"/>
        </w:rPr>
      </w:pPr>
      <w:bookmarkStart w:id="101" w:name="n14393"/>
      <w:bookmarkEnd w:id="101"/>
      <w:r w:rsidRPr="00E531B5">
        <w:rPr>
          <w:lang w:val="uk-UA"/>
        </w:rPr>
        <w:t xml:space="preserve">      права на користування пільгою із сплати податку;</w:t>
      </w:r>
    </w:p>
    <w:p w:rsidR="000E0AAB" w:rsidRPr="00E531B5" w:rsidRDefault="000E0AAB" w:rsidP="000A634B">
      <w:pPr>
        <w:pStyle w:val="rvps2"/>
        <w:shd w:val="clear" w:color="auto" w:fill="FFFFFF"/>
        <w:spacing w:before="0" w:beforeAutospacing="0" w:after="0" w:afterAutospacing="0"/>
        <w:jc w:val="both"/>
        <w:textAlignment w:val="baseline"/>
        <w:rPr>
          <w:lang w:val="uk-UA"/>
        </w:rPr>
      </w:pPr>
      <w:bookmarkStart w:id="102" w:name="n14394"/>
      <w:bookmarkEnd w:id="102"/>
      <w:r w:rsidRPr="00E531B5">
        <w:rPr>
          <w:lang w:val="uk-UA"/>
        </w:rPr>
        <w:t xml:space="preserve">      розміру ставки податку;</w:t>
      </w:r>
    </w:p>
    <w:p w:rsidR="000E0AAB" w:rsidRPr="00E531B5" w:rsidRDefault="000E0AAB" w:rsidP="000A634B">
      <w:pPr>
        <w:pStyle w:val="rvps2"/>
        <w:shd w:val="clear" w:color="auto" w:fill="FFFFFF"/>
        <w:spacing w:before="0" w:beforeAutospacing="0" w:after="0" w:afterAutospacing="0"/>
        <w:jc w:val="both"/>
        <w:textAlignment w:val="baseline"/>
        <w:rPr>
          <w:lang w:val="uk-UA"/>
        </w:rPr>
      </w:pPr>
      <w:bookmarkStart w:id="103" w:name="n14395"/>
      <w:bookmarkEnd w:id="103"/>
      <w:r w:rsidRPr="00E531B5">
        <w:rPr>
          <w:lang w:val="uk-UA"/>
        </w:rPr>
        <w:t xml:space="preserve">      нарахованої суми податку.</w:t>
      </w:r>
    </w:p>
    <w:p w:rsidR="000E0AAB" w:rsidRPr="00E531B5" w:rsidRDefault="000E0AAB" w:rsidP="000A634B">
      <w:pPr>
        <w:pStyle w:val="rvps2"/>
        <w:shd w:val="clear" w:color="auto" w:fill="FFFFFF"/>
        <w:spacing w:before="0" w:beforeAutospacing="0" w:after="0" w:afterAutospacing="0"/>
        <w:ind w:left="330" w:hanging="330"/>
        <w:jc w:val="both"/>
        <w:textAlignment w:val="baseline"/>
        <w:rPr>
          <w:lang w:val="uk-UA"/>
        </w:rPr>
      </w:pPr>
      <w:bookmarkStart w:id="104" w:name="n14396"/>
      <w:bookmarkEnd w:id="104"/>
      <w:r w:rsidRPr="00E531B5">
        <w:rPr>
          <w:lang w:val="uk-UA"/>
        </w:rPr>
        <w:t xml:space="preserve">            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користування пільгою, контролюючий орган за місцем знаходження земельної ділянки проводить протягом десяти робочих днів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rsidR="000E0AAB" w:rsidRPr="00E531B5" w:rsidRDefault="000E0AAB" w:rsidP="000A634B">
      <w:pPr>
        <w:pStyle w:val="rvps2"/>
        <w:shd w:val="clear" w:color="auto" w:fill="FFFFFF"/>
        <w:spacing w:before="0" w:beforeAutospacing="0" w:after="0" w:afterAutospacing="0"/>
        <w:ind w:left="330" w:hanging="330"/>
        <w:jc w:val="both"/>
        <w:textAlignment w:val="baseline"/>
        <w:rPr>
          <w:lang w:val="uk-UA"/>
        </w:rPr>
      </w:pPr>
      <w:bookmarkStart w:id="105" w:name="n14389"/>
      <w:bookmarkStart w:id="106" w:name="n6892"/>
      <w:bookmarkEnd w:id="105"/>
      <w:bookmarkEnd w:id="106"/>
      <w:r w:rsidRPr="00E531B5">
        <w:rPr>
          <w:lang w:val="uk-UA"/>
        </w:rPr>
        <w:t>10.6. 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p>
    <w:p w:rsidR="000E0AAB" w:rsidRPr="00E531B5" w:rsidRDefault="000E0AAB" w:rsidP="000A634B">
      <w:pPr>
        <w:pStyle w:val="rvps2"/>
        <w:shd w:val="clear" w:color="auto" w:fill="FFFFFF"/>
        <w:spacing w:before="0" w:beforeAutospacing="0" w:after="0" w:afterAutospacing="0"/>
        <w:ind w:left="330" w:hanging="330"/>
        <w:jc w:val="both"/>
        <w:textAlignment w:val="baseline"/>
        <w:rPr>
          <w:lang w:val="uk-UA"/>
        </w:rPr>
      </w:pPr>
      <w:bookmarkStart w:id="107" w:name="n6893"/>
      <w:bookmarkEnd w:id="107"/>
      <w:r w:rsidRPr="00E531B5">
        <w:rPr>
          <w:lang w:val="uk-UA"/>
        </w:rPr>
        <w:t xml:space="preserve">     1) у рівних частинах - якщо будівля перебуває у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w:t>
      </w:r>
    </w:p>
    <w:p w:rsidR="000E0AAB" w:rsidRPr="00E531B5" w:rsidRDefault="000E0AAB" w:rsidP="000A634B">
      <w:pPr>
        <w:pStyle w:val="rvps2"/>
        <w:shd w:val="clear" w:color="auto" w:fill="FFFFFF"/>
        <w:spacing w:before="0" w:beforeAutospacing="0" w:after="0" w:afterAutospacing="0"/>
        <w:ind w:left="330" w:hanging="330"/>
        <w:jc w:val="both"/>
        <w:textAlignment w:val="baseline"/>
        <w:rPr>
          <w:lang w:val="uk-UA"/>
        </w:rPr>
      </w:pPr>
      <w:bookmarkStart w:id="108" w:name="n6894"/>
      <w:bookmarkEnd w:id="108"/>
      <w:r w:rsidRPr="00E531B5">
        <w:rPr>
          <w:lang w:val="uk-UA"/>
        </w:rPr>
        <w:t xml:space="preserve">      2) пропорційно належній частці кожної особи - якщо будівля перебуває у спільній частковій власності;</w:t>
      </w:r>
    </w:p>
    <w:p w:rsidR="000E0AAB" w:rsidRPr="00E531B5" w:rsidRDefault="000E0AAB" w:rsidP="000A634B">
      <w:pPr>
        <w:pStyle w:val="rvps2"/>
        <w:shd w:val="clear" w:color="auto" w:fill="FFFFFF"/>
        <w:spacing w:before="0" w:beforeAutospacing="0" w:after="0" w:afterAutospacing="0"/>
        <w:ind w:left="330" w:hanging="330"/>
        <w:jc w:val="both"/>
        <w:textAlignment w:val="baseline"/>
        <w:rPr>
          <w:lang w:val="uk-UA"/>
        </w:rPr>
      </w:pPr>
      <w:bookmarkStart w:id="109" w:name="n6895"/>
      <w:bookmarkEnd w:id="109"/>
      <w:r w:rsidRPr="00E531B5">
        <w:rPr>
          <w:lang w:val="uk-UA"/>
        </w:rPr>
        <w:t xml:space="preserve">      3) пропорційно належній частці кожної особи - якщо будівля перебуває у спільній сумісній  власності і поділена в натурі.</w:t>
      </w:r>
    </w:p>
    <w:p w:rsidR="000E0AAB" w:rsidRPr="00E531B5" w:rsidRDefault="000E0AAB" w:rsidP="000A634B">
      <w:pPr>
        <w:pStyle w:val="rvps2"/>
        <w:shd w:val="clear" w:color="auto" w:fill="FFFFFF"/>
        <w:spacing w:before="0" w:beforeAutospacing="0" w:after="0" w:afterAutospacing="0"/>
        <w:ind w:left="330"/>
        <w:jc w:val="both"/>
        <w:textAlignment w:val="baseline"/>
        <w:rPr>
          <w:lang w:val="uk-UA"/>
        </w:rPr>
      </w:pPr>
      <w:bookmarkStart w:id="110" w:name="n6896"/>
      <w:bookmarkEnd w:id="110"/>
      <w:r w:rsidRPr="00E531B5">
        <w:rPr>
          <w:lang w:val="uk-UA"/>
        </w:rPr>
        <w:t xml:space="preserve">    За земельну ділянку, на якій розташована будівля, що перебуває у користуванні кількох юридичних або фізичних осіб, податок нараховується кожному з них пропорційно тій частині площі будівлі, що знаходиться в їх користуванні, з урахуванням прибудинкової території.</w:t>
      </w:r>
    </w:p>
    <w:p w:rsidR="000E0AAB" w:rsidRPr="00E531B5" w:rsidRDefault="000E0AAB" w:rsidP="000A634B">
      <w:pPr>
        <w:pStyle w:val="rvps2"/>
        <w:shd w:val="clear" w:color="auto" w:fill="FFFFFF"/>
        <w:spacing w:before="0" w:beforeAutospacing="0" w:after="0" w:afterAutospacing="0"/>
        <w:ind w:left="330" w:hanging="330"/>
        <w:jc w:val="both"/>
        <w:textAlignment w:val="baseline"/>
        <w:rPr>
          <w:lang w:val="uk-UA"/>
        </w:rPr>
      </w:pPr>
      <w:bookmarkStart w:id="111" w:name="n6897"/>
      <w:bookmarkEnd w:id="111"/>
      <w:r w:rsidRPr="00E531B5">
        <w:rPr>
          <w:lang w:val="uk-UA"/>
        </w:rPr>
        <w:t>10.7. Юридична особа зменшує податкові зобов'язання із земельного податку на суму пільг, які надаються фізичним особам відповідно до</w:t>
      </w:r>
      <w:r w:rsidRPr="00E531B5">
        <w:rPr>
          <w:rStyle w:val="apple-converted-space"/>
          <w:lang w:val="uk-UA"/>
        </w:rPr>
        <w:t> </w:t>
      </w:r>
      <w:hyperlink r:id="rId15" w:anchor="n6824" w:history="1">
        <w:r w:rsidRPr="00E531B5">
          <w:rPr>
            <w:rStyle w:val="ad"/>
            <w:color w:val="auto"/>
            <w:bdr w:val="none" w:sz="0" w:space="0" w:color="auto" w:frame="1"/>
            <w:lang w:val="uk-UA"/>
          </w:rPr>
          <w:t>пункту 281.1</w:t>
        </w:r>
      </w:hyperlink>
      <w:r w:rsidRPr="00E531B5">
        <w:rPr>
          <w:rStyle w:val="apple-converted-space"/>
          <w:lang w:val="uk-UA"/>
        </w:rPr>
        <w:t> </w:t>
      </w:r>
      <w:r w:rsidRPr="00E531B5">
        <w:rPr>
          <w:lang w:val="uk-UA"/>
        </w:rPr>
        <w:t>статті 281 Податкового Кодексу за земельні ділянки, що знаходяться у їх власності або постійному користуванні і входять до складу земельних ділянок такої юридичної особи.</w:t>
      </w:r>
    </w:p>
    <w:p w:rsidR="000E0AAB" w:rsidRPr="00E531B5" w:rsidRDefault="000E0AAB" w:rsidP="000A634B">
      <w:pPr>
        <w:pStyle w:val="rvps2"/>
        <w:shd w:val="clear" w:color="auto" w:fill="FFFFFF"/>
        <w:spacing w:before="0" w:beforeAutospacing="0" w:after="0" w:afterAutospacing="0"/>
        <w:ind w:left="330" w:firstLine="120"/>
        <w:jc w:val="both"/>
        <w:textAlignment w:val="baseline"/>
        <w:rPr>
          <w:lang w:val="uk-UA"/>
        </w:rPr>
      </w:pPr>
      <w:bookmarkStart w:id="112" w:name="n6898"/>
      <w:bookmarkEnd w:id="112"/>
      <w:r w:rsidRPr="00E531B5">
        <w:rPr>
          <w:lang w:val="uk-UA"/>
        </w:rPr>
        <w:t>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w:t>
      </w:r>
      <w:r w:rsidRPr="00E531B5">
        <w:rPr>
          <w:rStyle w:val="apple-converted-space"/>
          <w:lang w:val="uk-UA"/>
        </w:rPr>
        <w:t> </w:t>
      </w:r>
      <w:hyperlink r:id="rId16" w:tgtFrame="_blank" w:history="1">
        <w:r w:rsidRPr="00E531B5">
          <w:rPr>
            <w:rStyle w:val="ad"/>
            <w:color w:val="auto"/>
            <w:bdr w:val="none" w:sz="0" w:space="0" w:color="auto" w:frame="1"/>
            <w:lang w:val="uk-UA"/>
          </w:rPr>
          <w:t>Законом України "Про основи соціальної захищеності інвалідів в Україні"</w:t>
        </w:r>
      </w:hyperlink>
      <w:r w:rsidRPr="00E531B5">
        <w:rPr>
          <w:rStyle w:val="apple-converted-space"/>
          <w:lang w:val="uk-UA"/>
        </w:rPr>
        <w:t> </w:t>
      </w:r>
      <w:r w:rsidRPr="00E531B5">
        <w:rPr>
          <w:lang w:val="uk-UA"/>
        </w:rPr>
        <w:t>для безоплатного паркування (зберігання) легкових автомобілів, якими керують інваліди з ураженням опорно-рухового апарату, члени їх сімей, яким відповідно до порядку забезпечення інвалідів автомобілями передано право керування автомобілем, та законні представники недієздатних інвалідів або дітей-інвалідів, які перевозять інвалідів (дітей-інвалідів) з ураженням опорно-рухового апарату.</w:t>
      </w:r>
    </w:p>
    <w:p w:rsidR="000E0AAB" w:rsidRPr="00E531B5" w:rsidRDefault="000E0AAB" w:rsidP="000A634B">
      <w:pPr>
        <w:pStyle w:val="rvps2"/>
        <w:shd w:val="clear" w:color="auto" w:fill="FFFFFF"/>
        <w:spacing w:before="0" w:beforeAutospacing="0" w:after="0" w:afterAutospacing="0"/>
        <w:jc w:val="both"/>
        <w:textAlignment w:val="baseline"/>
        <w:rPr>
          <w:b/>
          <w:lang w:val="uk-UA"/>
        </w:rPr>
      </w:pPr>
      <w:bookmarkStart w:id="113" w:name="n6899"/>
      <w:bookmarkStart w:id="114" w:name="n6900"/>
      <w:bookmarkEnd w:id="113"/>
      <w:bookmarkEnd w:id="114"/>
      <w:r w:rsidRPr="00E531B5">
        <w:rPr>
          <w:rStyle w:val="rvts9"/>
          <w:b/>
          <w:bdr w:val="none" w:sz="0" w:space="0" w:color="auto" w:frame="1"/>
          <w:lang w:val="uk-UA"/>
        </w:rPr>
        <w:t>11.</w:t>
      </w:r>
      <w:r w:rsidRPr="00E531B5">
        <w:rPr>
          <w:rStyle w:val="apple-converted-space"/>
          <w:lang w:val="uk-UA"/>
        </w:rPr>
        <w:t> </w:t>
      </w:r>
      <w:r w:rsidRPr="00E531B5">
        <w:rPr>
          <w:b/>
          <w:lang w:val="uk-UA"/>
        </w:rPr>
        <w:t>Строк сплати плати за землю</w:t>
      </w:r>
    </w:p>
    <w:p w:rsidR="000E0AAB" w:rsidRPr="00E531B5" w:rsidRDefault="000E0AAB" w:rsidP="000A634B">
      <w:pPr>
        <w:pStyle w:val="rvps2"/>
        <w:shd w:val="clear" w:color="auto" w:fill="FFFFFF"/>
        <w:spacing w:before="0" w:beforeAutospacing="0" w:after="0" w:afterAutospacing="0"/>
        <w:ind w:left="330" w:hanging="330"/>
        <w:jc w:val="both"/>
        <w:textAlignment w:val="baseline"/>
        <w:rPr>
          <w:lang w:val="uk-UA"/>
        </w:rPr>
      </w:pPr>
      <w:bookmarkStart w:id="115" w:name="n6901"/>
      <w:bookmarkEnd w:id="115"/>
      <w:r w:rsidRPr="00E531B5">
        <w:rPr>
          <w:lang w:val="uk-UA"/>
        </w:rPr>
        <w:t>11.1. Власники землі та землекористувачі сплачують плату за землю з дня виникнення права власності або права користування земельною ділянкою.</w:t>
      </w:r>
    </w:p>
    <w:p w:rsidR="000E0AAB" w:rsidRPr="00E531B5" w:rsidRDefault="000E0AAB" w:rsidP="000A634B">
      <w:pPr>
        <w:pStyle w:val="rvps2"/>
        <w:shd w:val="clear" w:color="auto" w:fill="FFFFFF"/>
        <w:spacing w:before="0" w:beforeAutospacing="0" w:after="0" w:afterAutospacing="0"/>
        <w:ind w:left="330" w:hanging="330"/>
        <w:jc w:val="both"/>
        <w:textAlignment w:val="baseline"/>
        <w:rPr>
          <w:lang w:val="uk-UA"/>
        </w:rPr>
      </w:pPr>
      <w:bookmarkStart w:id="116" w:name="n6902"/>
      <w:bookmarkEnd w:id="116"/>
      <w:r w:rsidRPr="00E531B5">
        <w:rPr>
          <w:lang w:val="uk-UA"/>
        </w:rPr>
        <w:t xml:space="preserve">         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p>
    <w:p w:rsidR="000E0AAB" w:rsidRPr="00E531B5" w:rsidRDefault="000E0AAB" w:rsidP="000A634B">
      <w:pPr>
        <w:pStyle w:val="rvps2"/>
        <w:shd w:val="clear" w:color="auto" w:fill="FFFFFF"/>
        <w:spacing w:before="0" w:beforeAutospacing="0" w:after="0" w:afterAutospacing="0"/>
        <w:ind w:left="330" w:hanging="330"/>
        <w:jc w:val="both"/>
        <w:textAlignment w:val="baseline"/>
        <w:rPr>
          <w:lang w:val="uk-UA"/>
        </w:rPr>
      </w:pPr>
      <w:bookmarkStart w:id="117" w:name="n6903"/>
      <w:bookmarkEnd w:id="117"/>
      <w:r w:rsidRPr="00E531B5">
        <w:rPr>
          <w:lang w:val="uk-UA"/>
        </w:rPr>
        <w:lastRenderedPageBreak/>
        <w:t>11.2. Облік фізичних осіб - платників податку і нарахування відповідних сум проводяться контролюючими органами за місцем знаходження земельної ділянки щороку до 1 травня.</w:t>
      </w:r>
    </w:p>
    <w:p w:rsidR="000E0AAB" w:rsidRPr="00E531B5" w:rsidRDefault="000E0AAB" w:rsidP="000A634B">
      <w:pPr>
        <w:pStyle w:val="rvps2"/>
        <w:shd w:val="clear" w:color="auto" w:fill="FFFFFF"/>
        <w:spacing w:before="0" w:beforeAutospacing="0" w:after="0" w:afterAutospacing="0"/>
        <w:ind w:left="330" w:hanging="330"/>
        <w:jc w:val="both"/>
        <w:textAlignment w:val="baseline"/>
        <w:rPr>
          <w:lang w:val="uk-UA"/>
        </w:rPr>
      </w:pPr>
      <w:bookmarkStart w:id="118" w:name="n14397"/>
      <w:bookmarkStart w:id="119" w:name="n6904"/>
      <w:bookmarkEnd w:id="118"/>
      <w:bookmarkEnd w:id="119"/>
      <w:r w:rsidRPr="00E531B5">
        <w:rPr>
          <w:lang w:val="uk-UA"/>
        </w:rPr>
        <w:t>11.3. Податкове зобов'язання щодо плати за землю, визначене у податковій декларації на поточний рік, сплачується рівними частками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0E0AAB" w:rsidRPr="00E531B5" w:rsidRDefault="000E0AAB" w:rsidP="000A634B">
      <w:pPr>
        <w:pStyle w:val="rvps2"/>
        <w:shd w:val="clear" w:color="auto" w:fill="FFFFFF"/>
        <w:spacing w:before="0" w:beforeAutospacing="0" w:after="0" w:afterAutospacing="0"/>
        <w:ind w:left="330" w:hanging="330"/>
        <w:jc w:val="both"/>
        <w:textAlignment w:val="baseline"/>
        <w:rPr>
          <w:lang w:val="uk-UA"/>
        </w:rPr>
      </w:pPr>
      <w:bookmarkStart w:id="120" w:name="n6905"/>
      <w:bookmarkEnd w:id="120"/>
      <w:r w:rsidRPr="00E531B5">
        <w:rPr>
          <w:lang w:val="uk-UA"/>
        </w:rPr>
        <w:t>11.4. Податкове зобов'язання з плати за землю, визначене у податковій декларації, у тому числі за нововідведені земельні ділянки, сплачується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0E0AAB" w:rsidRPr="00E531B5" w:rsidRDefault="000E0AAB" w:rsidP="000A634B">
      <w:pPr>
        <w:pStyle w:val="rvps2"/>
        <w:shd w:val="clear" w:color="auto" w:fill="FFFFFF"/>
        <w:spacing w:before="0" w:beforeAutospacing="0" w:after="0" w:afterAutospacing="0"/>
        <w:ind w:left="330" w:hanging="330"/>
        <w:jc w:val="both"/>
        <w:textAlignment w:val="baseline"/>
        <w:rPr>
          <w:lang w:val="uk-UA"/>
        </w:rPr>
      </w:pPr>
      <w:bookmarkStart w:id="121" w:name="n11955"/>
      <w:bookmarkStart w:id="122" w:name="n6906"/>
      <w:bookmarkEnd w:id="121"/>
      <w:bookmarkEnd w:id="122"/>
      <w:r w:rsidRPr="00E531B5">
        <w:rPr>
          <w:lang w:val="uk-UA"/>
        </w:rPr>
        <w:t>11.5. Податок фізичними особами сплачується протягом 60 днів з дня вручення податкового повідомлення-рішення.</w:t>
      </w:r>
    </w:p>
    <w:p w:rsidR="000E0AAB" w:rsidRPr="00E531B5" w:rsidRDefault="000E0AAB" w:rsidP="000A634B">
      <w:pPr>
        <w:pStyle w:val="rvps2"/>
        <w:shd w:val="clear" w:color="auto" w:fill="FFFFFF"/>
        <w:spacing w:before="0" w:beforeAutospacing="0" w:after="0" w:afterAutospacing="0"/>
        <w:ind w:left="330" w:hanging="330"/>
        <w:jc w:val="both"/>
        <w:textAlignment w:val="baseline"/>
        <w:rPr>
          <w:lang w:val="uk-UA"/>
        </w:rPr>
      </w:pPr>
      <w:bookmarkStart w:id="123" w:name="n6907"/>
      <w:bookmarkStart w:id="124" w:name="n6908"/>
      <w:bookmarkEnd w:id="123"/>
      <w:bookmarkEnd w:id="124"/>
      <w:r w:rsidRPr="00E531B5">
        <w:rPr>
          <w:lang w:val="uk-UA"/>
        </w:rPr>
        <w:t>11.6. При переході права власності на будівлю,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таку земельну ділянку.</w:t>
      </w:r>
    </w:p>
    <w:p w:rsidR="000E0AAB" w:rsidRPr="00E531B5" w:rsidRDefault="000E0AAB" w:rsidP="000A634B">
      <w:pPr>
        <w:pStyle w:val="rvps2"/>
        <w:shd w:val="clear" w:color="auto" w:fill="FFFFFF"/>
        <w:spacing w:before="0" w:beforeAutospacing="0" w:after="0" w:afterAutospacing="0"/>
        <w:ind w:left="330" w:hanging="330"/>
        <w:jc w:val="both"/>
        <w:textAlignment w:val="baseline"/>
        <w:rPr>
          <w:lang w:val="uk-UA"/>
        </w:rPr>
      </w:pPr>
      <w:bookmarkStart w:id="125" w:name="n11956"/>
      <w:bookmarkStart w:id="126" w:name="n6909"/>
      <w:bookmarkEnd w:id="125"/>
      <w:bookmarkEnd w:id="126"/>
      <w:r w:rsidRPr="00E531B5">
        <w:rPr>
          <w:lang w:val="uk-UA"/>
        </w:rPr>
        <w:t>11.7. У разі надання в оренду земельних ділянок (у межах населених пунктів), окремих будівель (споруд) або їх частин власниками та землекористувачами податок за площі, що надаються в оренду, обчислюється з дати укладення договору оренди земельної ділянки або з дати укладення договору оренди будівель (їх частин).</w:t>
      </w:r>
    </w:p>
    <w:p w:rsidR="000E0AAB" w:rsidRPr="00E531B5" w:rsidRDefault="000E0AAB" w:rsidP="000A634B">
      <w:pPr>
        <w:pStyle w:val="rvps2"/>
        <w:shd w:val="clear" w:color="auto" w:fill="FFFFFF"/>
        <w:spacing w:before="0" w:beforeAutospacing="0" w:after="0" w:afterAutospacing="0"/>
        <w:ind w:left="330" w:hanging="330"/>
        <w:jc w:val="both"/>
        <w:textAlignment w:val="baseline"/>
        <w:rPr>
          <w:lang w:val="uk-UA"/>
        </w:rPr>
      </w:pPr>
      <w:bookmarkStart w:id="127" w:name="n11957"/>
      <w:bookmarkStart w:id="128" w:name="n6910"/>
      <w:bookmarkEnd w:id="127"/>
      <w:bookmarkEnd w:id="128"/>
      <w:r w:rsidRPr="00E531B5">
        <w:rPr>
          <w:lang w:val="uk-UA"/>
        </w:rPr>
        <w:t>11.8. Власник нежилого приміщення (його частини) у багатоквартирному жилому будинку сплачує до бюджету податок за площі під такими приміщеннями (їх частинами) з урахуванням пропорційної частки прибудинкової території з дати державної реєстрації права власності на нерухоме майно.</w:t>
      </w:r>
    </w:p>
    <w:p w:rsidR="000E0AAB" w:rsidRPr="00E531B5" w:rsidRDefault="000E0AAB" w:rsidP="003F5D08">
      <w:pPr>
        <w:rPr>
          <w:sz w:val="24"/>
          <w:szCs w:val="24"/>
          <w:lang w:val="uk-UA"/>
        </w:rPr>
      </w:pPr>
      <w:r w:rsidRPr="00E531B5">
        <w:rPr>
          <w:rStyle w:val="ab"/>
          <w:sz w:val="24"/>
          <w:szCs w:val="24"/>
          <w:lang w:val="uk-UA"/>
        </w:rPr>
        <w:t>12   Орендна плата</w:t>
      </w:r>
    </w:p>
    <w:p w:rsidR="000E0AAB" w:rsidRPr="00E531B5" w:rsidRDefault="000E0AAB" w:rsidP="000A634B">
      <w:pPr>
        <w:ind w:left="330" w:hanging="330"/>
        <w:jc w:val="both"/>
        <w:rPr>
          <w:sz w:val="24"/>
          <w:szCs w:val="24"/>
          <w:lang w:val="uk-UA"/>
        </w:rPr>
      </w:pPr>
      <w:r w:rsidRPr="00E531B5">
        <w:rPr>
          <w:sz w:val="24"/>
          <w:szCs w:val="24"/>
          <w:lang w:val="uk-UA"/>
        </w:rPr>
        <w:t>12.1. Підставою для нарахування орендної плати за земельну ділянку є договір оренди такої земельної ділянки, оформлений та зареєстрований відповідно до законодавства.</w:t>
      </w:r>
    </w:p>
    <w:p w:rsidR="000E0AAB" w:rsidRPr="00E531B5" w:rsidRDefault="000E0AAB" w:rsidP="000A634B">
      <w:pPr>
        <w:ind w:left="330" w:hanging="330"/>
        <w:jc w:val="both"/>
        <w:rPr>
          <w:sz w:val="24"/>
          <w:szCs w:val="24"/>
          <w:lang w:val="uk-UA"/>
        </w:rPr>
      </w:pPr>
      <w:r w:rsidRPr="00E531B5">
        <w:rPr>
          <w:sz w:val="24"/>
          <w:szCs w:val="24"/>
          <w:lang w:val="uk-UA"/>
        </w:rPr>
        <w:t xml:space="preserve">          Органи виконавчої влади та органи місцевого самоврядування, які укладають договори оренди землі, повинні до 1 лютого подавати контролюючому органу за місцезнаходженням земельної ділянки переліки орендарів, з якими укладено договори оренди землі на поточний рік, та інформувати відповідний контролюючий орган про укладення нових, внесення змін до існуючих договорів оренди землі та їх розірвання до 1 числа місяця, що настає за місяцем, у якому відбулися зазначені зміни.</w:t>
      </w:r>
    </w:p>
    <w:p w:rsidR="000E0AAB" w:rsidRPr="00E531B5" w:rsidRDefault="000E0AAB" w:rsidP="000A634B">
      <w:pPr>
        <w:ind w:left="330" w:hanging="330"/>
        <w:jc w:val="both"/>
        <w:rPr>
          <w:sz w:val="24"/>
          <w:szCs w:val="24"/>
          <w:lang w:val="uk-UA"/>
        </w:rPr>
      </w:pPr>
      <w:r w:rsidRPr="00E531B5">
        <w:rPr>
          <w:sz w:val="24"/>
          <w:szCs w:val="24"/>
          <w:lang w:val="uk-UA"/>
        </w:rPr>
        <w:t xml:space="preserve">          Форма надання інформації затверджується центральним органом виконавчої влади, що забезпечує формування державної податкової політики</w:t>
      </w:r>
    </w:p>
    <w:p w:rsidR="000E0AAB" w:rsidRPr="00E531B5" w:rsidRDefault="000E0AAB" w:rsidP="000A634B">
      <w:pPr>
        <w:jc w:val="both"/>
        <w:rPr>
          <w:sz w:val="24"/>
          <w:szCs w:val="24"/>
          <w:lang w:val="uk-UA"/>
        </w:rPr>
      </w:pPr>
      <w:r w:rsidRPr="00E531B5">
        <w:rPr>
          <w:sz w:val="24"/>
          <w:szCs w:val="24"/>
          <w:lang w:val="uk-UA"/>
        </w:rPr>
        <w:t>12.2. Платником орендної плати є орендар земельної ділянки.</w:t>
      </w:r>
    </w:p>
    <w:p w:rsidR="000E0AAB" w:rsidRPr="00E531B5" w:rsidRDefault="000E0AAB" w:rsidP="00F513AF">
      <w:pPr>
        <w:jc w:val="both"/>
        <w:rPr>
          <w:sz w:val="24"/>
          <w:szCs w:val="24"/>
          <w:lang w:val="uk-UA"/>
        </w:rPr>
      </w:pPr>
      <w:r w:rsidRPr="00E531B5">
        <w:rPr>
          <w:sz w:val="24"/>
          <w:szCs w:val="24"/>
          <w:lang w:val="uk-UA"/>
        </w:rPr>
        <w:t>12.3. Об'єктом оподаткування є земельна ділянка, надана в оренду.</w:t>
      </w:r>
    </w:p>
    <w:p w:rsidR="000E0AAB" w:rsidRPr="00E531B5" w:rsidRDefault="000E0AAB" w:rsidP="000A634B">
      <w:pPr>
        <w:ind w:left="330" w:hanging="330"/>
        <w:jc w:val="both"/>
        <w:rPr>
          <w:sz w:val="24"/>
          <w:szCs w:val="24"/>
          <w:lang w:val="uk-UA"/>
        </w:rPr>
      </w:pPr>
      <w:r w:rsidRPr="00E531B5">
        <w:rPr>
          <w:sz w:val="24"/>
          <w:szCs w:val="24"/>
          <w:lang w:val="uk-UA"/>
        </w:rPr>
        <w:t>12.4. Розмір та умови внесення орендної плати встановлюються у договорі оренди між орендодавцем (власником) і орендарем.</w:t>
      </w:r>
    </w:p>
    <w:p w:rsidR="000E0AAB" w:rsidRPr="00E531B5" w:rsidRDefault="000E0AAB" w:rsidP="00F513AF">
      <w:pPr>
        <w:jc w:val="both"/>
        <w:rPr>
          <w:sz w:val="24"/>
          <w:szCs w:val="24"/>
          <w:lang w:val="uk-UA"/>
        </w:rPr>
      </w:pPr>
      <w:r w:rsidRPr="00E531B5">
        <w:rPr>
          <w:sz w:val="24"/>
          <w:szCs w:val="24"/>
          <w:lang w:val="uk-UA"/>
        </w:rPr>
        <w:t>12.5. Розмір орендної плати встановлюється у договорі оренди, але річна сума платежу:</w:t>
      </w:r>
    </w:p>
    <w:p w:rsidR="000E0AAB" w:rsidRPr="00E531B5" w:rsidRDefault="000E0AAB" w:rsidP="000A634B">
      <w:pPr>
        <w:ind w:left="330" w:hanging="330"/>
        <w:jc w:val="both"/>
        <w:rPr>
          <w:sz w:val="24"/>
          <w:szCs w:val="24"/>
          <w:lang w:val="uk-UA"/>
        </w:rPr>
      </w:pPr>
      <w:r w:rsidRPr="00E531B5">
        <w:rPr>
          <w:sz w:val="24"/>
          <w:szCs w:val="24"/>
          <w:lang w:val="uk-UA"/>
        </w:rPr>
        <w:t>12.5.1. не може бути меншою розміру земельного податку, встановленого для відповідної категорії земельних ділянок;</w:t>
      </w:r>
    </w:p>
    <w:p w:rsidR="000E0AAB" w:rsidRPr="00E531B5" w:rsidRDefault="000E0AAB" w:rsidP="00F513AF">
      <w:pPr>
        <w:jc w:val="both"/>
        <w:rPr>
          <w:sz w:val="24"/>
          <w:szCs w:val="24"/>
          <w:lang w:val="uk-UA"/>
        </w:rPr>
      </w:pPr>
      <w:r w:rsidRPr="00E531B5">
        <w:rPr>
          <w:sz w:val="24"/>
          <w:szCs w:val="24"/>
          <w:lang w:val="uk-UA"/>
        </w:rPr>
        <w:t>12.5.2. не може перевищувати 12 відсотків нормативної грошової оцінки;</w:t>
      </w:r>
    </w:p>
    <w:p w:rsidR="000E0AAB" w:rsidRPr="00E531B5" w:rsidRDefault="000E0AAB" w:rsidP="00FB249A">
      <w:pPr>
        <w:ind w:left="330" w:hanging="330"/>
        <w:jc w:val="both"/>
        <w:rPr>
          <w:sz w:val="24"/>
          <w:szCs w:val="24"/>
          <w:lang w:val="uk-UA"/>
        </w:rPr>
      </w:pPr>
      <w:r w:rsidRPr="00E531B5">
        <w:rPr>
          <w:sz w:val="24"/>
          <w:szCs w:val="24"/>
          <w:lang w:val="uk-UA"/>
        </w:rPr>
        <w:t>12.5.3. може перевищувати граничний розмір орендної плати, встановлений у п.п.288.5.2. ст..288 ПКУ, у разі визначення орендаря на конкурентних засадах.</w:t>
      </w:r>
    </w:p>
    <w:p w:rsidR="000E0AAB" w:rsidRPr="00E531B5" w:rsidRDefault="000E0AAB" w:rsidP="00F513AF">
      <w:pPr>
        <w:jc w:val="both"/>
        <w:rPr>
          <w:sz w:val="24"/>
          <w:szCs w:val="24"/>
          <w:lang w:val="uk-UA"/>
        </w:rPr>
      </w:pPr>
      <w:r w:rsidRPr="00E531B5">
        <w:rPr>
          <w:sz w:val="24"/>
          <w:szCs w:val="24"/>
          <w:lang w:val="uk-UA"/>
        </w:rPr>
        <w:t>12.6. Плата за суборенду земельних ділянок не може перевищувати орендної плати.</w:t>
      </w:r>
    </w:p>
    <w:p w:rsidR="000E0AAB" w:rsidRPr="00E531B5" w:rsidRDefault="000E0AAB" w:rsidP="00FB249A">
      <w:pPr>
        <w:ind w:left="330" w:hanging="330"/>
        <w:jc w:val="both"/>
        <w:rPr>
          <w:sz w:val="24"/>
          <w:szCs w:val="24"/>
          <w:lang w:val="uk-UA"/>
        </w:rPr>
      </w:pPr>
      <w:r w:rsidRPr="00E531B5">
        <w:rPr>
          <w:sz w:val="24"/>
          <w:szCs w:val="24"/>
          <w:lang w:val="uk-UA"/>
        </w:rPr>
        <w:t>12.7. Податковий період, порядок обчислення орендної плати, строк сплати та порядок її зарахування до бюджетів застосовується відповідно до вимог</w:t>
      </w:r>
      <w:r w:rsidRPr="00E531B5">
        <w:rPr>
          <w:rStyle w:val="apple-converted-space"/>
          <w:sz w:val="24"/>
          <w:szCs w:val="24"/>
          <w:lang w:val="uk-UA"/>
        </w:rPr>
        <w:t> </w:t>
      </w:r>
      <w:hyperlink r:id="rId17" w:anchor="n6875" w:history="1">
        <w:r w:rsidRPr="00E531B5">
          <w:rPr>
            <w:rStyle w:val="ad"/>
            <w:color w:val="auto"/>
            <w:sz w:val="24"/>
            <w:szCs w:val="24"/>
            <w:lang w:val="uk-UA"/>
          </w:rPr>
          <w:t>пунктів 10-12</w:t>
        </w:r>
      </w:hyperlink>
      <w:r w:rsidRPr="00E531B5">
        <w:rPr>
          <w:rStyle w:val="apple-converted-space"/>
          <w:sz w:val="24"/>
          <w:szCs w:val="24"/>
          <w:lang w:val="uk-UA"/>
        </w:rPr>
        <w:t> </w:t>
      </w:r>
      <w:r w:rsidRPr="00E531B5">
        <w:rPr>
          <w:sz w:val="24"/>
          <w:szCs w:val="24"/>
          <w:lang w:val="uk-UA"/>
        </w:rPr>
        <w:t>цього розділу.</w:t>
      </w:r>
    </w:p>
    <w:p w:rsidR="000E0AAB" w:rsidRPr="00E531B5" w:rsidRDefault="000E0AAB" w:rsidP="00A06E00">
      <w:pPr>
        <w:tabs>
          <w:tab w:val="left" w:pos="1779"/>
        </w:tabs>
        <w:rPr>
          <w:sz w:val="24"/>
          <w:szCs w:val="24"/>
        </w:rPr>
      </w:pPr>
    </w:p>
    <w:p w:rsidR="000E0AAB" w:rsidRPr="00E531B5" w:rsidRDefault="007647DF" w:rsidP="00A2389D">
      <w:pPr>
        <w:rPr>
          <w:b/>
          <w:sz w:val="24"/>
          <w:szCs w:val="24"/>
          <w:lang w:val="uk-UA"/>
        </w:rPr>
      </w:pPr>
      <w:r>
        <w:rPr>
          <w:sz w:val="27"/>
          <w:lang w:val="uk-UA"/>
        </w:rPr>
        <w:t>Секретар сільської ради                                             Наталія ШУТАК</w:t>
      </w:r>
    </w:p>
    <w:p w:rsidR="002F3E5D" w:rsidRDefault="000E0AAB" w:rsidP="003F5D08">
      <w:pPr>
        <w:widowControl/>
        <w:autoSpaceDE/>
        <w:autoSpaceDN/>
        <w:jc w:val="both"/>
        <w:rPr>
          <w:b/>
          <w:sz w:val="24"/>
          <w:szCs w:val="24"/>
          <w:lang w:val="uk-UA"/>
        </w:rPr>
      </w:pPr>
      <w:r w:rsidRPr="00E531B5">
        <w:rPr>
          <w:b/>
          <w:sz w:val="24"/>
          <w:szCs w:val="24"/>
          <w:lang w:val="uk-UA"/>
        </w:rPr>
        <w:t xml:space="preserve">                                                                                                     </w:t>
      </w:r>
    </w:p>
    <w:p w:rsidR="002F3E5D" w:rsidRDefault="002F3E5D" w:rsidP="003F5D08">
      <w:pPr>
        <w:widowControl/>
        <w:autoSpaceDE/>
        <w:autoSpaceDN/>
        <w:jc w:val="both"/>
        <w:rPr>
          <w:b/>
          <w:sz w:val="24"/>
          <w:szCs w:val="24"/>
          <w:lang w:val="uk-UA"/>
        </w:rPr>
      </w:pPr>
    </w:p>
    <w:p w:rsidR="007647DF" w:rsidRPr="007647DF" w:rsidRDefault="002F3E5D" w:rsidP="007647DF">
      <w:pPr>
        <w:widowControl/>
        <w:autoSpaceDE/>
        <w:autoSpaceDN/>
        <w:rPr>
          <w:sz w:val="24"/>
          <w:szCs w:val="24"/>
          <w:lang w:val="uk-UA"/>
        </w:rPr>
      </w:pPr>
      <w:r>
        <w:rPr>
          <w:b/>
          <w:sz w:val="24"/>
          <w:szCs w:val="24"/>
          <w:lang w:val="uk-UA"/>
        </w:rPr>
        <w:lastRenderedPageBreak/>
        <w:t xml:space="preserve">                                                                                                     </w:t>
      </w:r>
      <w:r w:rsidR="007647DF">
        <w:rPr>
          <w:b/>
          <w:sz w:val="24"/>
          <w:szCs w:val="24"/>
          <w:lang w:val="uk-UA"/>
        </w:rPr>
        <w:t xml:space="preserve">        </w:t>
      </w:r>
      <w:r w:rsidR="007647DF" w:rsidRPr="007647DF">
        <w:rPr>
          <w:sz w:val="24"/>
          <w:szCs w:val="24"/>
          <w:lang w:val="uk-UA"/>
        </w:rPr>
        <w:t>Додаток 1</w:t>
      </w:r>
      <w:r w:rsidR="007647DF">
        <w:rPr>
          <w:sz w:val="24"/>
          <w:szCs w:val="24"/>
          <w:lang w:val="uk-UA"/>
        </w:rPr>
        <w:t>3</w:t>
      </w:r>
      <w:r w:rsidR="007647DF" w:rsidRPr="007647DF">
        <w:rPr>
          <w:sz w:val="24"/>
          <w:szCs w:val="24"/>
          <w:lang w:val="uk-UA"/>
        </w:rPr>
        <w:t xml:space="preserve">                                                                                                                                             </w:t>
      </w:r>
    </w:p>
    <w:p w:rsidR="00A2389D" w:rsidRDefault="007647DF" w:rsidP="007647DF">
      <w:pPr>
        <w:widowControl/>
        <w:autoSpaceDE/>
        <w:autoSpaceDN/>
        <w:rPr>
          <w:sz w:val="24"/>
          <w:szCs w:val="24"/>
          <w:lang w:val="uk-UA"/>
        </w:rPr>
      </w:pPr>
      <w:r w:rsidRPr="007647DF">
        <w:rPr>
          <w:sz w:val="24"/>
          <w:szCs w:val="24"/>
          <w:lang w:val="uk-UA"/>
        </w:rPr>
        <w:t xml:space="preserve">                                                                                                             </w:t>
      </w:r>
      <w:r w:rsidR="00A2389D">
        <w:rPr>
          <w:sz w:val="24"/>
          <w:szCs w:val="24"/>
          <w:lang w:val="uk-UA"/>
        </w:rPr>
        <w:t xml:space="preserve">до рішення </w:t>
      </w:r>
      <w:r w:rsidRPr="007647DF">
        <w:rPr>
          <w:sz w:val="24"/>
          <w:szCs w:val="24"/>
          <w:lang w:val="uk-UA"/>
        </w:rPr>
        <w:t xml:space="preserve">Теплицької </w:t>
      </w:r>
    </w:p>
    <w:p w:rsidR="007647DF" w:rsidRDefault="00A2389D" w:rsidP="007647DF">
      <w:pPr>
        <w:widowControl/>
        <w:autoSpaceDE/>
        <w:autoSpaceDN/>
        <w:rPr>
          <w:sz w:val="24"/>
          <w:szCs w:val="24"/>
          <w:lang w:val="uk-UA"/>
        </w:rPr>
      </w:pPr>
      <w:r>
        <w:rPr>
          <w:sz w:val="24"/>
          <w:szCs w:val="24"/>
          <w:lang w:val="uk-UA"/>
        </w:rPr>
        <w:t xml:space="preserve">                                                                                                             </w:t>
      </w:r>
      <w:r w:rsidR="007647DF" w:rsidRPr="007647DF">
        <w:rPr>
          <w:sz w:val="24"/>
          <w:szCs w:val="24"/>
          <w:lang w:val="uk-UA"/>
        </w:rPr>
        <w:t xml:space="preserve">сільської ради                                                                                                                                      </w:t>
      </w:r>
      <w:r w:rsidR="007647DF">
        <w:rPr>
          <w:sz w:val="24"/>
          <w:szCs w:val="24"/>
          <w:lang w:val="uk-UA"/>
        </w:rPr>
        <w:t xml:space="preserve">  </w:t>
      </w:r>
    </w:p>
    <w:p w:rsidR="007647DF" w:rsidRPr="007647DF" w:rsidRDefault="007647DF" w:rsidP="007647DF">
      <w:pPr>
        <w:widowControl/>
        <w:autoSpaceDE/>
        <w:autoSpaceDN/>
        <w:rPr>
          <w:sz w:val="24"/>
          <w:szCs w:val="24"/>
          <w:lang w:val="uk-UA"/>
        </w:rPr>
      </w:pPr>
      <w:r>
        <w:rPr>
          <w:sz w:val="24"/>
          <w:szCs w:val="24"/>
          <w:lang w:val="uk-UA"/>
        </w:rPr>
        <w:t xml:space="preserve">                                                                                                             </w:t>
      </w:r>
      <w:r w:rsidRPr="007647DF">
        <w:rPr>
          <w:sz w:val="24"/>
          <w:szCs w:val="24"/>
          <w:lang w:val="uk-UA"/>
        </w:rPr>
        <w:t>від 14.07.2025р. №1075-</w:t>
      </w:r>
      <w:r w:rsidRPr="007647DF">
        <w:rPr>
          <w:sz w:val="24"/>
          <w:szCs w:val="24"/>
          <w:lang w:val="en-US"/>
        </w:rPr>
        <w:t>VIII</w:t>
      </w:r>
    </w:p>
    <w:p w:rsidR="000E0AAB" w:rsidRPr="00E531B5" w:rsidRDefault="000E0AAB" w:rsidP="007647DF">
      <w:pPr>
        <w:widowControl/>
        <w:autoSpaceDE/>
        <w:autoSpaceDN/>
        <w:jc w:val="both"/>
        <w:rPr>
          <w:sz w:val="24"/>
          <w:szCs w:val="24"/>
          <w:lang w:val="uk-UA"/>
        </w:rPr>
      </w:pPr>
    </w:p>
    <w:p w:rsidR="000E0AAB" w:rsidRPr="00E531B5" w:rsidRDefault="000E0AAB" w:rsidP="003F5D08">
      <w:pPr>
        <w:pStyle w:val="rvps2"/>
        <w:shd w:val="clear" w:color="auto" w:fill="FFFFFF"/>
        <w:spacing w:before="0" w:beforeAutospacing="0" w:after="0" w:afterAutospacing="0"/>
        <w:ind w:firstLine="450"/>
        <w:jc w:val="center"/>
        <w:textAlignment w:val="baseline"/>
        <w:rPr>
          <w:rStyle w:val="rvts9"/>
          <w:b/>
          <w:bdr w:val="none" w:sz="0" w:space="0" w:color="auto" w:frame="1"/>
          <w:lang w:val="uk-UA"/>
        </w:rPr>
      </w:pPr>
    </w:p>
    <w:p w:rsidR="000E0AAB" w:rsidRPr="00E531B5" w:rsidRDefault="000E0AAB" w:rsidP="003F5D08">
      <w:pPr>
        <w:pStyle w:val="rvps2"/>
        <w:shd w:val="clear" w:color="auto" w:fill="FFFFFF"/>
        <w:spacing w:before="0" w:beforeAutospacing="0" w:after="0" w:afterAutospacing="0"/>
        <w:ind w:firstLine="450"/>
        <w:jc w:val="center"/>
        <w:textAlignment w:val="baseline"/>
        <w:rPr>
          <w:rStyle w:val="rvts9"/>
          <w:b/>
          <w:bCs/>
          <w:bdr w:val="none" w:sz="0" w:space="0" w:color="auto" w:frame="1"/>
          <w:lang w:val="uk-UA"/>
        </w:rPr>
      </w:pPr>
      <w:r w:rsidRPr="00E531B5">
        <w:rPr>
          <w:rStyle w:val="rvts9"/>
          <w:b/>
          <w:bdr w:val="none" w:sz="0" w:space="0" w:color="auto" w:frame="1"/>
          <w:lang w:val="uk-UA"/>
        </w:rPr>
        <w:t xml:space="preserve">Положення </w:t>
      </w:r>
    </w:p>
    <w:p w:rsidR="000E0AAB" w:rsidRPr="00E531B5" w:rsidRDefault="002F3E5D" w:rsidP="003F5D08">
      <w:pPr>
        <w:pStyle w:val="rvps2"/>
        <w:shd w:val="clear" w:color="auto" w:fill="FFFFFF"/>
        <w:spacing w:before="0" w:beforeAutospacing="0" w:after="0" w:afterAutospacing="0"/>
        <w:ind w:firstLine="450"/>
        <w:jc w:val="center"/>
        <w:textAlignment w:val="baseline"/>
        <w:rPr>
          <w:rStyle w:val="rvts9"/>
          <w:b/>
          <w:bCs/>
          <w:bdr w:val="none" w:sz="0" w:space="0" w:color="auto" w:frame="1"/>
          <w:lang w:val="uk-UA"/>
        </w:rPr>
      </w:pPr>
      <w:r>
        <w:rPr>
          <w:rStyle w:val="rvts9"/>
          <w:b/>
          <w:bdr w:val="none" w:sz="0" w:space="0" w:color="auto" w:frame="1"/>
          <w:lang w:val="uk-UA"/>
        </w:rPr>
        <w:t>п</w:t>
      </w:r>
      <w:r w:rsidR="000E0AAB" w:rsidRPr="00E531B5">
        <w:rPr>
          <w:rStyle w:val="rvts9"/>
          <w:b/>
          <w:bdr w:val="none" w:sz="0" w:space="0" w:color="auto" w:frame="1"/>
          <w:lang w:val="uk-UA"/>
        </w:rPr>
        <w:t>ро порядок обчислення та сплати податку на нерухоме майно, відмінне від земельної ділянки</w:t>
      </w:r>
    </w:p>
    <w:p w:rsidR="000E0AAB" w:rsidRPr="00E531B5" w:rsidRDefault="000E0AAB" w:rsidP="001B5D55">
      <w:pPr>
        <w:pStyle w:val="rvps2"/>
        <w:shd w:val="clear" w:color="auto" w:fill="FFFFFF"/>
        <w:spacing w:before="0" w:beforeAutospacing="0" w:after="0" w:afterAutospacing="0"/>
        <w:jc w:val="both"/>
        <w:textAlignment w:val="baseline"/>
        <w:rPr>
          <w:b/>
          <w:lang w:val="uk-UA"/>
        </w:rPr>
      </w:pPr>
      <w:r w:rsidRPr="00E531B5">
        <w:rPr>
          <w:b/>
          <w:lang w:val="uk-UA"/>
        </w:rPr>
        <w:t>1. Платники податку</w:t>
      </w:r>
    </w:p>
    <w:p w:rsidR="000E0AAB" w:rsidRPr="00E531B5" w:rsidRDefault="000E0AAB" w:rsidP="001B5D55">
      <w:pPr>
        <w:pStyle w:val="rvps2"/>
        <w:shd w:val="clear" w:color="auto" w:fill="FFFFFF"/>
        <w:spacing w:before="0" w:beforeAutospacing="0" w:after="0" w:afterAutospacing="0"/>
        <w:jc w:val="both"/>
        <w:textAlignment w:val="baseline"/>
        <w:rPr>
          <w:lang w:val="uk-UA"/>
        </w:rPr>
      </w:pPr>
      <w:r w:rsidRPr="00E531B5">
        <w:rPr>
          <w:lang w:val="uk-UA"/>
        </w:rPr>
        <w:t>1.1. Платниками податку є фізичні та юридичні особи, в тому числі нерезиденти, які є власниками об’єктів житлової та/або нежитлової нерухомості.</w:t>
      </w:r>
    </w:p>
    <w:p w:rsidR="000E0AAB" w:rsidRPr="00E531B5" w:rsidRDefault="000E0AAB" w:rsidP="001B5D55">
      <w:pPr>
        <w:pStyle w:val="rvps2"/>
        <w:shd w:val="clear" w:color="auto" w:fill="FFFFFF"/>
        <w:spacing w:before="0" w:beforeAutospacing="0" w:after="0" w:afterAutospacing="0"/>
        <w:jc w:val="both"/>
        <w:textAlignment w:val="baseline"/>
        <w:rPr>
          <w:lang w:val="uk-UA"/>
        </w:rPr>
      </w:pPr>
      <w:r w:rsidRPr="00E531B5">
        <w:rPr>
          <w:lang w:val="uk-UA"/>
        </w:rPr>
        <w:t>1.2. Визначення платників податку в разі перебування об’єктів житлової та/або нежитлової нерухомості у спільній частковій або спільній сумісній власності кількох осіб:</w:t>
      </w:r>
    </w:p>
    <w:p w:rsidR="000E0AAB" w:rsidRPr="00E531B5" w:rsidRDefault="000E0AAB" w:rsidP="003F5D08">
      <w:pPr>
        <w:pStyle w:val="rvps2"/>
        <w:shd w:val="clear" w:color="auto" w:fill="FFFFFF"/>
        <w:spacing w:before="0" w:beforeAutospacing="0" w:after="0" w:afterAutospacing="0"/>
        <w:jc w:val="both"/>
        <w:textAlignment w:val="baseline"/>
        <w:rPr>
          <w:lang w:val="uk-UA"/>
        </w:rPr>
      </w:pPr>
      <w:r w:rsidRPr="00E531B5">
        <w:rPr>
          <w:lang w:val="uk-UA"/>
        </w:rPr>
        <w:t>а) якщо об’єкт житлової та/або нежитлової нерухомості перебуває у спільній частковій власності кількох осіб, платником податку є кожна з цих осіб за належну їй частку;</w:t>
      </w:r>
    </w:p>
    <w:p w:rsidR="000E0AAB" w:rsidRPr="00E531B5" w:rsidRDefault="000E0AAB" w:rsidP="003F5D08">
      <w:pPr>
        <w:pStyle w:val="rvps2"/>
        <w:shd w:val="clear" w:color="auto" w:fill="FFFFFF"/>
        <w:spacing w:before="0" w:beforeAutospacing="0" w:after="0" w:afterAutospacing="0"/>
        <w:jc w:val="both"/>
        <w:textAlignment w:val="baseline"/>
        <w:rPr>
          <w:lang w:val="uk-UA"/>
        </w:rPr>
      </w:pPr>
      <w:r w:rsidRPr="00E531B5">
        <w:rPr>
          <w:lang w:val="uk-UA"/>
        </w:rPr>
        <w:t>б) якщо об’єкт житлової та/або нежитлової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w:t>
      </w:r>
    </w:p>
    <w:p w:rsidR="000E0AAB" w:rsidRPr="00E531B5" w:rsidRDefault="000E0AAB" w:rsidP="003F5D08">
      <w:pPr>
        <w:pStyle w:val="rvps2"/>
        <w:shd w:val="clear" w:color="auto" w:fill="FFFFFF"/>
        <w:spacing w:before="0" w:beforeAutospacing="0" w:after="0" w:afterAutospacing="0"/>
        <w:jc w:val="both"/>
        <w:textAlignment w:val="baseline"/>
        <w:rPr>
          <w:lang w:val="uk-UA"/>
        </w:rPr>
      </w:pPr>
      <w:r w:rsidRPr="00E531B5">
        <w:rPr>
          <w:lang w:val="uk-UA"/>
        </w:rPr>
        <w:t>в) якщо об’єкт житлової та/або нежитлової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w:t>
      </w:r>
    </w:p>
    <w:p w:rsidR="000E0AAB" w:rsidRPr="00E531B5" w:rsidRDefault="000E0AAB" w:rsidP="001B5D55">
      <w:pPr>
        <w:pStyle w:val="rvps2"/>
        <w:shd w:val="clear" w:color="auto" w:fill="FFFFFF"/>
        <w:spacing w:before="0" w:beforeAutospacing="0" w:after="0" w:afterAutospacing="0"/>
        <w:jc w:val="both"/>
        <w:textAlignment w:val="baseline"/>
        <w:rPr>
          <w:b/>
          <w:lang w:val="uk-UA"/>
        </w:rPr>
      </w:pPr>
      <w:r w:rsidRPr="00E531B5">
        <w:rPr>
          <w:b/>
          <w:lang w:val="uk-UA"/>
        </w:rPr>
        <w:t>2. Об’єкт оподаткування</w:t>
      </w:r>
    </w:p>
    <w:p w:rsidR="000E0AAB" w:rsidRPr="00E531B5" w:rsidRDefault="000E0AAB" w:rsidP="001B5D55">
      <w:pPr>
        <w:pStyle w:val="rvps2"/>
        <w:shd w:val="clear" w:color="auto" w:fill="FFFFFF"/>
        <w:spacing w:before="0" w:beforeAutospacing="0" w:after="0" w:afterAutospacing="0"/>
        <w:jc w:val="both"/>
        <w:textAlignment w:val="baseline"/>
        <w:rPr>
          <w:lang w:val="uk-UA"/>
        </w:rPr>
      </w:pPr>
      <w:r w:rsidRPr="00E531B5">
        <w:rPr>
          <w:lang w:val="uk-UA"/>
        </w:rPr>
        <w:t>2.1. Об’єктом оподаткування є об’єкт житлової та нежитлової нерухомості, в тому числі його частка.</w:t>
      </w:r>
    </w:p>
    <w:p w:rsidR="000E0AAB" w:rsidRPr="00E531B5" w:rsidRDefault="000E0AAB" w:rsidP="001B5D55">
      <w:pPr>
        <w:pStyle w:val="rvps2"/>
        <w:shd w:val="clear" w:color="auto" w:fill="FFFFFF"/>
        <w:spacing w:before="0" w:beforeAutospacing="0" w:after="0" w:afterAutospacing="0"/>
        <w:jc w:val="both"/>
        <w:textAlignment w:val="baseline"/>
        <w:rPr>
          <w:lang w:val="uk-UA"/>
        </w:rPr>
      </w:pPr>
      <w:r w:rsidRPr="00E531B5">
        <w:rPr>
          <w:lang w:val="uk-UA"/>
        </w:rPr>
        <w:t>2.2. Не є об’єктом оподаткування:</w:t>
      </w:r>
    </w:p>
    <w:p w:rsidR="000E0AAB" w:rsidRPr="00E531B5" w:rsidRDefault="000E0AAB" w:rsidP="003F5D08">
      <w:pPr>
        <w:pStyle w:val="rvps2"/>
        <w:shd w:val="clear" w:color="auto" w:fill="FFFFFF"/>
        <w:spacing w:before="0" w:beforeAutospacing="0" w:after="0" w:afterAutospacing="0"/>
        <w:ind w:firstLine="450"/>
        <w:jc w:val="both"/>
        <w:textAlignment w:val="baseline"/>
        <w:rPr>
          <w:lang w:val="uk-UA"/>
        </w:rPr>
      </w:pPr>
      <w:r w:rsidRPr="00E531B5">
        <w:rPr>
          <w:lang w:val="uk-UA"/>
        </w:rPr>
        <w:t>а) 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w:t>
      </w:r>
    </w:p>
    <w:p w:rsidR="000E0AAB" w:rsidRPr="00E531B5" w:rsidRDefault="000E0AAB" w:rsidP="003F5D08">
      <w:pPr>
        <w:pStyle w:val="rvps2"/>
        <w:shd w:val="clear" w:color="auto" w:fill="FFFFFF"/>
        <w:spacing w:before="0" w:beforeAutospacing="0" w:after="0" w:afterAutospacing="0"/>
        <w:ind w:firstLine="450"/>
        <w:jc w:val="both"/>
        <w:textAlignment w:val="baseline"/>
        <w:rPr>
          <w:lang w:val="uk-UA"/>
        </w:rPr>
      </w:pPr>
      <w:r w:rsidRPr="00E531B5">
        <w:rPr>
          <w:lang w:val="uk-UA"/>
        </w:rPr>
        <w:t>б) об’єкти житлової та нежитлової нерухомості, які розташовані в зонах відчуження та безумовного (обов’язкового) відселення, визначені законом, в тому числі їх частки;</w:t>
      </w:r>
    </w:p>
    <w:p w:rsidR="000E0AAB" w:rsidRPr="00E531B5" w:rsidRDefault="000E0AAB" w:rsidP="003F5D08">
      <w:pPr>
        <w:pStyle w:val="rvps2"/>
        <w:shd w:val="clear" w:color="auto" w:fill="FFFFFF"/>
        <w:spacing w:before="0" w:beforeAutospacing="0" w:after="0" w:afterAutospacing="0"/>
        <w:ind w:firstLine="450"/>
        <w:jc w:val="both"/>
        <w:textAlignment w:val="baseline"/>
        <w:rPr>
          <w:lang w:val="uk-UA"/>
        </w:rPr>
      </w:pPr>
      <w:r w:rsidRPr="00E531B5">
        <w:rPr>
          <w:lang w:val="uk-UA"/>
        </w:rPr>
        <w:t>в) будівлі дитячих будинків сімейного типу;</w:t>
      </w:r>
    </w:p>
    <w:p w:rsidR="000E0AAB" w:rsidRPr="00E531B5" w:rsidRDefault="000E0AAB" w:rsidP="003F5D08">
      <w:pPr>
        <w:pStyle w:val="rvps2"/>
        <w:shd w:val="clear" w:color="auto" w:fill="FFFFFF"/>
        <w:spacing w:before="0" w:beforeAutospacing="0" w:after="0" w:afterAutospacing="0"/>
        <w:ind w:firstLine="450"/>
        <w:jc w:val="both"/>
        <w:textAlignment w:val="baseline"/>
        <w:rPr>
          <w:lang w:val="uk-UA"/>
        </w:rPr>
      </w:pPr>
      <w:r w:rsidRPr="00E531B5">
        <w:rPr>
          <w:lang w:val="uk-UA"/>
        </w:rPr>
        <w:t>г) гуртожитки;</w:t>
      </w:r>
    </w:p>
    <w:p w:rsidR="000E0AAB" w:rsidRPr="00E531B5" w:rsidRDefault="000E0AAB" w:rsidP="003F5D08">
      <w:pPr>
        <w:pStyle w:val="rvps2"/>
        <w:shd w:val="clear" w:color="auto" w:fill="FFFFFF"/>
        <w:spacing w:before="0" w:beforeAutospacing="0" w:after="0" w:afterAutospacing="0"/>
        <w:ind w:firstLine="450"/>
        <w:jc w:val="both"/>
        <w:textAlignment w:val="baseline"/>
        <w:rPr>
          <w:lang w:val="uk-UA"/>
        </w:rPr>
      </w:pPr>
      <w:r w:rsidRPr="00E531B5">
        <w:rPr>
          <w:lang w:val="uk-UA"/>
        </w:rPr>
        <w:t>ґ) житлова нерухомість непридатна для проживання, у тому числі у зв’язку з аварійним станом, визнана такою згідно з рішенням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w:t>
      </w:r>
    </w:p>
    <w:p w:rsidR="000E0AAB" w:rsidRPr="00E531B5" w:rsidRDefault="000E0AAB" w:rsidP="003F5D08">
      <w:pPr>
        <w:pStyle w:val="rvps2"/>
        <w:shd w:val="clear" w:color="auto" w:fill="FFFFFF"/>
        <w:spacing w:before="0" w:beforeAutospacing="0" w:after="0" w:afterAutospacing="0"/>
        <w:ind w:firstLine="450"/>
        <w:jc w:val="both"/>
        <w:textAlignment w:val="baseline"/>
        <w:rPr>
          <w:lang w:val="uk-UA"/>
        </w:rPr>
      </w:pPr>
      <w:r w:rsidRPr="00E531B5">
        <w:rPr>
          <w:lang w:val="uk-UA"/>
        </w:rPr>
        <w:t>д) 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дітям-інвалідам, які виховуються одинокими матерями (батьками), але не більше одного такого об’єкта на дитину;</w:t>
      </w:r>
    </w:p>
    <w:p w:rsidR="000E0AAB" w:rsidRPr="00E531B5" w:rsidRDefault="000E0AAB" w:rsidP="003F5D08">
      <w:pPr>
        <w:pStyle w:val="rvps2"/>
        <w:shd w:val="clear" w:color="auto" w:fill="FFFFFF"/>
        <w:spacing w:before="0" w:beforeAutospacing="0" w:after="0" w:afterAutospacing="0"/>
        <w:ind w:firstLine="450"/>
        <w:jc w:val="both"/>
        <w:textAlignment w:val="baseline"/>
        <w:rPr>
          <w:lang w:val="uk-UA"/>
        </w:rPr>
      </w:pPr>
      <w:r w:rsidRPr="00E531B5">
        <w:rPr>
          <w:lang w:val="uk-UA"/>
        </w:rPr>
        <w:t>е) об’єкти нежитлової нерухомості, які використовуються суб’єктами господарювання малого та середнього бізнесу, що провадять свою діяльність в малих архітектурних формах та на ринках;</w:t>
      </w:r>
    </w:p>
    <w:p w:rsidR="000E0AAB" w:rsidRPr="00E531B5" w:rsidRDefault="000E0AAB" w:rsidP="003F5D08">
      <w:pPr>
        <w:pStyle w:val="rvps2"/>
        <w:shd w:val="clear" w:color="auto" w:fill="FFFFFF"/>
        <w:spacing w:before="0" w:beforeAutospacing="0" w:after="0" w:afterAutospacing="0"/>
        <w:ind w:firstLine="450"/>
        <w:jc w:val="both"/>
        <w:textAlignment w:val="baseline"/>
        <w:rPr>
          <w:lang w:val="uk-UA"/>
        </w:rPr>
      </w:pPr>
      <w:r w:rsidRPr="00E531B5">
        <w:rPr>
          <w:lang w:val="uk-UA"/>
        </w:rPr>
        <w:t>є) будівлі промисловості, зокрема виробничі корпуси, цехи, складські приміщення промислових підприємств;</w:t>
      </w:r>
    </w:p>
    <w:p w:rsidR="000E0AAB" w:rsidRPr="00E531B5" w:rsidRDefault="000E0AAB" w:rsidP="003F5D08">
      <w:pPr>
        <w:pStyle w:val="rvps2"/>
        <w:shd w:val="clear" w:color="auto" w:fill="FFFFFF"/>
        <w:spacing w:before="0" w:beforeAutospacing="0" w:after="0" w:afterAutospacing="0"/>
        <w:ind w:firstLine="450"/>
        <w:jc w:val="both"/>
        <w:textAlignment w:val="baseline"/>
        <w:rPr>
          <w:lang w:val="uk-UA"/>
        </w:rPr>
      </w:pPr>
      <w:r w:rsidRPr="00E531B5">
        <w:rPr>
          <w:lang w:val="uk-UA"/>
        </w:rPr>
        <w:t>ж) будівлі, споруди сільськогосподарських товаровиробників, призначені для використання безпосередньо у сільськогосподарській діяльності;</w:t>
      </w:r>
    </w:p>
    <w:p w:rsidR="000E0AAB" w:rsidRPr="00E531B5" w:rsidRDefault="000E0AAB" w:rsidP="003F5D08">
      <w:pPr>
        <w:pStyle w:val="rvps2"/>
        <w:shd w:val="clear" w:color="auto" w:fill="FFFFFF"/>
        <w:spacing w:before="0" w:beforeAutospacing="0" w:after="0" w:afterAutospacing="0"/>
        <w:ind w:firstLine="450"/>
        <w:jc w:val="both"/>
        <w:textAlignment w:val="baseline"/>
        <w:rPr>
          <w:lang w:val="uk-UA"/>
        </w:rPr>
      </w:pPr>
      <w:r w:rsidRPr="00E531B5">
        <w:rPr>
          <w:lang w:val="uk-UA"/>
        </w:rPr>
        <w:t>з) об’єкти житлової та нежитлової нерухомості, які перебувають у власності громадських організацій інвалідів та їх підприємств;</w:t>
      </w:r>
    </w:p>
    <w:p w:rsidR="000E0AAB" w:rsidRPr="00E531B5" w:rsidRDefault="000E0AAB" w:rsidP="003F5D08">
      <w:pPr>
        <w:pStyle w:val="rvps2"/>
        <w:shd w:val="clear" w:color="auto" w:fill="FFFFFF"/>
        <w:spacing w:before="0" w:beforeAutospacing="0" w:after="0" w:afterAutospacing="0"/>
        <w:ind w:firstLine="450"/>
        <w:jc w:val="both"/>
        <w:textAlignment w:val="baseline"/>
        <w:rPr>
          <w:lang w:val="uk-UA"/>
        </w:rPr>
      </w:pPr>
      <w:r w:rsidRPr="00E531B5">
        <w:rPr>
          <w:lang w:val="uk-UA"/>
        </w:rPr>
        <w:t xml:space="preserve">и) 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діяльності, включаючи ті, в яких здійснюють </w:t>
      </w:r>
      <w:r w:rsidRPr="00E531B5">
        <w:rPr>
          <w:lang w:val="uk-UA"/>
        </w:rPr>
        <w:lastRenderedPageBreak/>
        <w:t>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w:t>
      </w:r>
    </w:p>
    <w:p w:rsidR="000E0AAB" w:rsidRPr="00E531B5" w:rsidRDefault="000E0AAB" w:rsidP="003F5D08">
      <w:pPr>
        <w:pStyle w:val="rvps2"/>
        <w:shd w:val="clear" w:color="auto" w:fill="FFFFFF"/>
        <w:spacing w:before="0" w:beforeAutospacing="0" w:after="0" w:afterAutospacing="0"/>
        <w:ind w:firstLine="450"/>
        <w:jc w:val="both"/>
        <w:textAlignment w:val="baseline"/>
        <w:rPr>
          <w:lang w:val="uk-UA"/>
        </w:rPr>
      </w:pPr>
      <w:r w:rsidRPr="00E531B5">
        <w:rPr>
          <w:lang w:val="uk-UA"/>
        </w:rPr>
        <w:t>і) будівлі дошкільних та загальноосвітніх навчальних закладів незалежно від форми власності та джерел фінансування, що використовуються для надання освітніх послуг;</w:t>
      </w:r>
    </w:p>
    <w:p w:rsidR="000E0AAB" w:rsidRPr="00E531B5" w:rsidRDefault="000E0AAB" w:rsidP="003F5D08">
      <w:pPr>
        <w:pStyle w:val="rvps2"/>
        <w:shd w:val="clear" w:color="auto" w:fill="FFFFFF"/>
        <w:spacing w:before="0" w:beforeAutospacing="0" w:after="0" w:afterAutospacing="0"/>
        <w:ind w:firstLine="450"/>
        <w:jc w:val="both"/>
        <w:textAlignment w:val="baseline"/>
        <w:rPr>
          <w:lang w:val="uk-UA"/>
        </w:rPr>
      </w:pPr>
      <w:r w:rsidRPr="00E531B5">
        <w:rPr>
          <w:lang w:val="uk-UA"/>
        </w:rPr>
        <w:t>ї) об’єкти нежитлової нерухомості державних та комунальних дитячих санаторно-курортних закладів та закладів оздоровлення та відпочинку дітей, а також дитячих санаторно-курортних закладів та закладів оздоровлення і відпочинку дітей,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0E0AAB" w:rsidRPr="00E531B5" w:rsidRDefault="000E0AAB" w:rsidP="003F5D08">
      <w:pPr>
        <w:pStyle w:val="rvps2"/>
        <w:shd w:val="clear" w:color="auto" w:fill="FFFFFF"/>
        <w:spacing w:before="0" w:beforeAutospacing="0" w:after="0" w:afterAutospacing="0"/>
        <w:ind w:firstLine="450"/>
        <w:jc w:val="both"/>
        <w:textAlignment w:val="baseline"/>
        <w:rPr>
          <w:lang w:val="uk-UA"/>
        </w:rPr>
      </w:pPr>
      <w:r w:rsidRPr="00E531B5">
        <w:rPr>
          <w:lang w:val="uk-UA"/>
        </w:rPr>
        <w:t>й) об’єкти нежитлової нерухомості державних та комунальних центрів олімпійської підготовки, шкіл вищої спортивної майстерності, центрів фізичного здоров’я населення, центрів з розвитку фізичної культури і спорту інвалідів, дитячо-юнацьких спортивних шкіл, а також центрів олімпійської підготовки, шкіл вищої спортивної майстерності, дитячо-юнацьких спортивних шкіл і спортивних споруд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0E0AAB" w:rsidRPr="00E531B5" w:rsidRDefault="000E0AAB" w:rsidP="003F5D08">
      <w:pPr>
        <w:pStyle w:val="rvps2"/>
        <w:shd w:val="clear" w:color="auto" w:fill="FFFFFF"/>
        <w:spacing w:before="0" w:beforeAutospacing="0" w:after="0" w:afterAutospacing="0"/>
        <w:ind w:firstLine="450"/>
        <w:jc w:val="both"/>
        <w:textAlignment w:val="baseline"/>
        <w:rPr>
          <w:lang w:val="uk-UA"/>
        </w:rPr>
      </w:pPr>
      <w:r w:rsidRPr="00E531B5">
        <w:rPr>
          <w:lang w:val="uk-UA"/>
        </w:rPr>
        <w:t>к) об’єкти нежитлової нерухомості баз олімпійської та параолімпійської підготовки. Перелік таких баз затверджується Кабінетом Міністрів України;</w:t>
      </w:r>
    </w:p>
    <w:p w:rsidR="000E0AAB" w:rsidRPr="00E531B5" w:rsidRDefault="000E0AAB" w:rsidP="003F5D08">
      <w:pPr>
        <w:pStyle w:val="rvps2"/>
        <w:shd w:val="clear" w:color="auto" w:fill="FFFFFF"/>
        <w:spacing w:before="0" w:beforeAutospacing="0" w:after="0" w:afterAutospacing="0"/>
        <w:ind w:firstLine="450"/>
        <w:jc w:val="both"/>
        <w:textAlignment w:val="baseline"/>
        <w:rPr>
          <w:lang w:val="uk-UA"/>
        </w:rPr>
      </w:pPr>
      <w:r w:rsidRPr="00E531B5">
        <w:rPr>
          <w:lang w:val="uk-UA"/>
        </w:rPr>
        <w:t>л) об’єкти житлової нерухомості, які належать багатодітним або прийомним сім’ям, у яких виховується п’ять та більше дітей;</w:t>
      </w:r>
    </w:p>
    <w:p w:rsidR="000E0AAB" w:rsidRPr="00E531B5" w:rsidRDefault="000E0AAB" w:rsidP="003F5D08">
      <w:pPr>
        <w:pStyle w:val="rvps2"/>
        <w:shd w:val="clear" w:color="auto" w:fill="FFFFFF"/>
        <w:spacing w:before="0" w:beforeAutospacing="0" w:after="0" w:afterAutospacing="0"/>
        <w:ind w:firstLine="450"/>
        <w:jc w:val="both"/>
        <w:textAlignment w:val="baseline"/>
        <w:rPr>
          <w:lang w:val="uk-UA"/>
        </w:rPr>
      </w:pPr>
      <w:r w:rsidRPr="00E531B5">
        <w:rPr>
          <w:lang w:val="uk-UA"/>
        </w:rPr>
        <w:t>м) об’єкти житлової та нежитлової нерухомості комунальних підприємств, установ та організацій Теплицької сільської ради.</w:t>
      </w:r>
    </w:p>
    <w:p w:rsidR="000E0AAB" w:rsidRPr="00E531B5" w:rsidRDefault="000E0AAB" w:rsidP="001B5D55">
      <w:pPr>
        <w:pStyle w:val="rvps2"/>
        <w:shd w:val="clear" w:color="auto" w:fill="FFFFFF"/>
        <w:spacing w:before="0" w:beforeAutospacing="0" w:after="0" w:afterAutospacing="0"/>
        <w:jc w:val="both"/>
        <w:textAlignment w:val="baseline"/>
        <w:rPr>
          <w:b/>
          <w:lang w:val="uk-UA"/>
        </w:rPr>
      </w:pPr>
      <w:r w:rsidRPr="00E531B5">
        <w:rPr>
          <w:b/>
          <w:lang w:val="uk-UA"/>
        </w:rPr>
        <w:t>3. База оподаткування</w:t>
      </w:r>
    </w:p>
    <w:p w:rsidR="000E0AAB" w:rsidRPr="00E531B5" w:rsidRDefault="000E0AAB" w:rsidP="001B5D55">
      <w:pPr>
        <w:pStyle w:val="rvps2"/>
        <w:shd w:val="clear" w:color="auto" w:fill="FFFFFF"/>
        <w:spacing w:before="0" w:beforeAutospacing="0" w:after="0" w:afterAutospacing="0"/>
        <w:jc w:val="both"/>
        <w:textAlignment w:val="baseline"/>
        <w:rPr>
          <w:lang w:val="uk-UA"/>
        </w:rPr>
      </w:pPr>
      <w:r w:rsidRPr="00E531B5">
        <w:rPr>
          <w:lang w:val="uk-UA"/>
        </w:rPr>
        <w:t>3.1. Базою оподаткування є загальна площа об’єкта житлової та нежитлової нерухомості, в тому числі його часток.</w:t>
      </w:r>
    </w:p>
    <w:p w:rsidR="000E0AAB" w:rsidRPr="00E531B5" w:rsidRDefault="000E0AAB" w:rsidP="001B5D55">
      <w:pPr>
        <w:pStyle w:val="rvps2"/>
        <w:shd w:val="clear" w:color="auto" w:fill="FFFFFF"/>
        <w:spacing w:before="0" w:beforeAutospacing="0" w:after="0" w:afterAutospacing="0"/>
        <w:jc w:val="both"/>
        <w:textAlignment w:val="baseline"/>
        <w:rPr>
          <w:lang w:val="uk-UA"/>
        </w:rPr>
      </w:pPr>
      <w:r w:rsidRPr="00E531B5">
        <w:rPr>
          <w:lang w:val="uk-UA"/>
        </w:rPr>
        <w:t>3.2. База оподаткування об’єктів житлової та нежитлової нерухомості, в тому числі їх часток, які перебувають у власності фізичних осіб, обчислюється контролюючим органом на підставі даних Державного реєстру речових прав на нерухоме майно, що безоплатно надаються органами державної реєстрації прав на нерухоме майно та/або на підставі оригіналів відповідних документів платника податків, зокрема документів на право власності.</w:t>
      </w:r>
    </w:p>
    <w:p w:rsidR="000E0AAB" w:rsidRPr="00E531B5" w:rsidRDefault="000E0AAB" w:rsidP="001B5D55">
      <w:pPr>
        <w:pStyle w:val="rvps2"/>
        <w:shd w:val="clear" w:color="auto" w:fill="FFFFFF"/>
        <w:spacing w:before="0" w:beforeAutospacing="0" w:after="0" w:afterAutospacing="0"/>
        <w:jc w:val="both"/>
        <w:textAlignment w:val="baseline"/>
        <w:rPr>
          <w:lang w:val="uk-UA"/>
        </w:rPr>
      </w:pPr>
      <w:r w:rsidRPr="00E531B5">
        <w:rPr>
          <w:lang w:val="uk-UA"/>
        </w:rPr>
        <w:t>3.3. База оподаткування об’єктів житлової та нежитлової нерухомості, в тому числі їх часток, що перебувають у власності юридичних осіб, обчислюється такими особами самостійно виходячи із загальної площі кожного окремого об’єкта оподаткування на підставі документів, що підтверджують право власності на такий об’єкт.</w:t>
      </w:r>
    </w:p>
    <w:p w:rsidR="000E0AAB" w:rsidRPr="00E531B5" w:rsidRDefault="000E0AAB" w:rsidP="001B5D55">
      <w:pPr>
        <w:pStyle w:val="rvps2"/>
        <w:shd w:val="clear" w:color="auto" w:fill="FFFFFF"/>
        <w:spacing w:before="0" w:beforeAutospacing="0" w:after="0" w:afterAutospacing="0"/>
        <w:jc w:val="both"/>
        <w:textAlignment w:val="baseline"/>
        <w:rPr>
          <w:b/>
          <w:lang w:val="uk-UA"/>
        </w:rPr>
      </w:pPr>
      <w:r w:rsidRPr="00E531B5">
        <w:rPr>
          <w:b/>
          <w:lang w:val="uk-UA"/>
        </w:rPr>
        <w:t>4. Пільги із сплати податку</w:t>
      </w:r>
    </w:p>
    <w:p w:rsidR="000E0AAB" w:rsidRPr="00E531B5" w:rsidRDefault="000E0AAB" w:rsidP="001B5D55">
      <w:pPr>
        <w:pStyle w:val="rvps2"/>
        <w:shd w:val="clear" w:color="auto" w:fill="FFFFFF"/>
        <w:spacing w:before="0" w:beforeAutospacing="0" w:after="0" w:afterAutospacing="0"/>
        <w:jc w:val="both"/>
        <w:textAlignment w:val="baseline"/>
        <w:rPr>
          <w:lang w:val="uk-UA"/>
        </w:rPr>
      </w:pPr>
      <w:r w:rsidRPr="00E531B5">
        <w:rPr>
          <w:lang w:val="uk-UA"/>
        </w:rPr>
        <w:t>4.1. База оподаткування об’єкта/об’єктів житлової нерухомості, в тому числі їх часток, що перебувають у власності фізичної особи - платника податку, зменшується:</w:t>
      </w:r>
    </w:p>
    <w:p w:rsidR="000E0AAB" w:rsidRPr="00E531B5" w:rsidRDefault="000E0AAB" w:rsidP="003F5D08">
      <w:pPr>
        <w:pStyle w:val="rvps2"/>
        <w:shd w:val="clear" w:color="auto" w:fill="FFFFFF"/>
        <w:spacing w:before="0" w:beforeAutospacing="0" w:after="0" w:afterAutospacing="0"/>
        <w:ind w:firstLine="450"/>
        <w:jc w:val="both"/>
        <w:textAlignment w:val="baseline"/>
        <w:rPr>
          <w:lang w:val="uk-UA"/>
        </w:rPr>
      </w:pPr>
      <w:r w:rsidRPr="00E531B5">
        <w:rPr>
          <w:lang w:val="uk-UA"/>
        </w:rPr>
        <w:t xml:space="preserve">а) для квартири/квартир незалежно від їх кількості - </w:t>
      </w:r>
      <w:r w:rsidRPr="00E531B5">
        <w:rPr>
          <w:b/>
          <w:lang w:val="uk-UA"/>
        </w:rPr>
        <w:t>на 60 кв. метрів</w:t>
      </w:r>
      <w:r w:rsidRPr="00E531B5">
        <w:rPr>
          <w:lang w:val="uk-UA"/>
        </w:rPr>
        <w:t>;</w:t>
      </w:r>
    </w:p>
    <w:p w:rsidR="000E0AAB" w:rsidRPr="00E531B5" w:rsidRDefault="000E0AAB" w:rsidP="003F5D08">
      <w:pPr>
        <w:pStyle w:val="rvps2"/>
        <w:shd w:val="clear" w:color="auto" w:fill="FFFFFF"/>
        <w:spacing w:before="0" w:beforeAutospacing="0" w:after="0" w:afterAutospacing="0"/>
        <w:ind w:firstLine="450"/>
        <w:jc w:val="both"/>
        <w:textAlignment w:val="baseline"/>
        <w:rPr>
          <w:lang w:val="uk-UA"/>
        </w:rPr>
      </w:pPr>
      <w:r w:rsidRPr="00E531B5">
        <w:rPr>
          <w:lang w:val="uk-UA"/>
        </w:rPr>
        <w:t xml:space="preserve">б) для житлового будинку/будинків незалежно від їх кількості - </w:t>
      </w:r>
      <w:r w:rsidRPr="00E531B5">
        <w:rPr>
          <w:b/>
          <w:lang w:val="uk-UA"/>
        </w:rPr>
        <w:t>на 120 кв. метрів</w:t>
      </w:r>
      <w:r w:rsidRPr="00E531B5">
        <w:rPr>
          <w:lang w:val="uk-UA"/>
        </w:rPr>
        <w:t>;</w:t>
      </w:r>
    </w:p>
    <w:p w:rsidR="000E0AAB" w:rsidRPr="00E531B5" w:rsidRDefault="000E0AAB" w:rsidP="003F5D08">
      <w:pPr>
        <w:pStyle w:val="rvps2"/>
        <w:shd w:val="clear" w:color="auto" w:fill="FFFFFF"/>
        <w:spacing w:before="0" w:beforeAutospacing="0" w:after="0" w:afterAutospacing="0"/>
        <w:ind w:firstLine="450"/>
        <w:jc w:val="both"/>
        <w:textAlignment w:val="baseline"/>
        <w:rPr>
          <w:lang w:val="uk-UA"/>
        </w:rPr>
      </w:pPr>
      <w:r w:rsidRPr="00E531B5">
        <w:rPr>
          <w:lang w:val="uk-UA"/>
        </w:rPr>
        <w:t xml:space="preserve">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w:t>
      </w:r>
      <w:r w:rsidRPr="00E531B5">
        <w:rPr>
          <w:b/>
          <w:lang w:val="uk-UA"/>
        </w:rPr>
        <w:t>на 180 кв. метрів</w:t>
      </w:r>
      <w:r w:rsidRPr="00E531B5">
        <w:rPr>
          <w:lang w:val="uk-UA"/>
        </w:rPr>
        <w:t>.</w:t>
      </w:r>
    </w:p>
    <w:p w:rsidR="000E0AAB" w:rsidRPr="00E531B5" w:rsidRDefault="000E0AAB" w:rsidP="003F5D08">
      <w:pPr>
        <w:pStyle w:val="rvps2"/>
        <w:shd w:val="clear" w:color="auto" w:fill="FFFFFF"/>
        <w:spacing w:before="0" w:beforeAutospacing="0" w:after="0" w:afterAutospacing="0"/>
        <w:ind w:firstLine="450"/>
        <w:jc w:val="both"/>
        <w:textAlignment w:val="baseline"/>
        <w:rPr>
          <w:lang w:val="uk-UA"/>
        </w:rPr>
      </w:pPr>
      <w:r w:rsidRPr="00E531B5">
        <w:rPr>
          <w:lang w:val="uk-UA"/>
        </w:rPr>
        <w:t>Таке зменшення надається один раз за кожний базовий податковий (звітний) період (рік).</w:t>
      </w:r>
    </w:p>
    <w:p w:rsidR="000E0AAB" w:rsidRPr="00E531B5" w:rsidRDefault="000E0AAB" w:rsidP="001B5D55">
      <w:pPr>
        <w:pStyle w:val="rvps2"/>
        <w:shd w:val="clear" w:color="auto" w:fill="FFFFFF"/>
        <w:spacing w:before="0" w:beforeAutospacing="0" w:after="0" w:afterAutospacing="0"/>
        <w:jc w:val="both"/>
        <w:textAlignment w:val="baseline"/>
        <w:rPr>
          <w:lang w:val="uk-UA"/>
        </w:rPr>
      </w:pPr>
      <w:r w:rsidRPr="00E531B5">
        <w:rPr>
          <w:lang w:val="uk-UA"/>
        </w:rPr>
        <w:lastRenderedPageBreak/>
        <w:t>4.2. Теплицька сільська рада, цим положенням, може встановлювати пільги з податку, що сплачується на відповідній території, з об’єктів житлової та/або нежитлової нерухомості, що перебувають у власності фізичних або юридичних осіб, громадських об’єднань, благодійних організацій, релігійних організацій України,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w:t>
      </w:r>
    </w:p>
    <w:p w:rsidR="000E0AAB" w:rsidRPr="00E531B5" w:rsidRDefault="000E0AAB" w:rsidP="003F5D08">
      <w:pPr>
        <w:pStyle w:val="rvps2"/>
        <w:shd w:val="clear" w:color="auto" w:fill="FFFFFF"/>
        <w:spacing w:before="0" w:beforeAutospacing="0" w:after="0" w:afterAutospacing="0"/>
        <w:ind w:firstLine="450"/>
        <w:jc w:val="both"/>
        <w:textAlignment w:val="baseline"/>
        <w:rPr>
          <w:lang w:val="uk-UA"/>
        </w:rPr>
      </w:pPr>
      <w:r w:rsidRPr="00E531B5">
        <w:rPr>
          <w:lang w:val="uk-UA"/>
        </w:rPr>
        <w:t>Пільги з податку, що сплачується на відповідній території з об’єктів житлової та нежитлової нерухомості, для фізичних осіб визначаються виходячи з їх майнового стану та рівня доходів.</w:t>
      </w:r>
    </w:p>
    <w:p w:rsidR="000E0AAB" w:rsidRPr="00E531B5" w:rsidRDefault="000E0AAB" w:rsidP="003F5D08">
      <w:pPr>
        <w:pStyle w:val="rvps2"/>
        <w:shd w:val="clear" w:color="auto" w:fill="FFFFFF"/>
        <w:spacing w:before="0" w:beforeAutospacing="0" w:after="0" w:afterAutospacing="0"/>
        <w:ind w:firstLine="450"/>
        <w:jc w:val="both"/>
        <w:textAlignment w:val="baseline"/>
        <w:rPr>
          <w:lang w:val="uk-UA"/>
        </w:rPr>
      </w:pPr>
      <w:r w:rsidRPr="00E531B5">
        <w:rPr>
          <w:lang w:val="uk-UA"/>
        </w:rPr>
        <w:t>Пільги з податку, що сплачується на відповідній території з об’єктів нежитлової нерухомості, встановлюються залежно від майна, яке є об’єктом оподаткування.</w:t>
      </w:r>
    </w:p>
    <w:p w:rsidR="000E0AAB" w:rsidRPr="00E531B5" w:rsidRDefault="000E0AAB" w:rsidP="003F5D08">
      <w:pPr>
        <w:pStyle w:val="rvps2"/>
        <w:shd w:val="clear" w:color="auto" w:fill="FFFFFF"/>
        <w:spacing w:before="0" w:beforeAutospacing="0" w:after="0" w:afterAutospacing="0"/>
        <w:ind w:firstLine="450"/>
        <w:jc w:val="both"/>
        <w:textAlignment w:val="baseline"/>
        <w:rPr>
          <w:lang w:val="uk-UA"/>
        </w:rPr>
      </w:pPr>
      <w:r w:rsidRPr="00E531B5">
        <w:rPr>
          <w:lang w:val="uk-UA"/>
        </w:rPr>
        <w:t>Органи місцевого самоврядування до 25 грудня року, що передує звітному, подають відповідному контролюючому органу за місцезнаходженням об’єкта житлової та/або нежитлової нерухомості рішення щодо ставок та наданих пільг юридичним та/або фізичним особам зі сплати податку на нерухоме майно, відмінне від земельної ділянки, за формою, затвердженою Кабінетом Міністрів України.</w:t>
      </w:r>
    </w:p>
    <w:p w:rsidR="000E0AAB" w:rsidRPr="00E531B5" w:rsidRDefault="000E0AAB" w:rsidP="001B5D55">
      <w:pPr>
        <w:pStyle w:val="rvps2"/>
        <w:shd w:val="clear" w:color="auto" w:fill="FFFFFF"/>
        <w:spacing w:before="0" w:beforeAutospacing="0" w:after="0" w:afterAutospacing="0"/>
        <w:jc w:val="both"/>
        <w:textAlignment w:val="baseline"/>
        <w:rPr>
          <w:lang w:val="uk-UA"/>
        </w:rPr>
      </w:pPr>
      <w:r w:rsidRPr="00E531B5">
        <w:rPr>
          <w:lang w:val="uk-UA"/>
        </w:rPr>
        <w:t>4.3. Пільги з податку, передбачені</w:t>
      </w:r>
      <w:r w:rsidRPr="00E531B5">
        <w:rPr>
          <w:rStyle w:val="apple-converted-space"/>
          <w:lang w:val="uk-UA"/>
        </w:rPr>
        <w:t> </w:t>
      </w:r>
      <w:hyperlink r:id="rId18" w:anchor="n11806" w:history="1">
        <w:r w:rsidRPr="00E531B5">
          <w:rPr>
            <w:rStyle w:val="ad"/>
            <w:color w:val="auto"/>
            <w:bdr w:val="none" w:sz="0" w:space="0" w:color="auto" w:frame="1"/>
            <w:lang w:val="uk-UA"/>
          </w:rPr>
          <w:t>пунктами 4.1</w:t>
        </w:r>
      </w:hyperlink>
      <w:r w:rsidRPr="00E531B5">
        <w:rPr>
          <w:rStyle w:val="apple-converted-space"/>
          <w:lang w:val="uk-UA"/>
        </w:rPr>
        <w:t> </w:t>
      </w:r>
      <w:r w:rsidRPr="00E531B5">
        <w:rPr>
          <w:lang w:val="uk-UA"/>
        </w:rPr>
        <w:t>та</w:t>
      </w:r>
      <w:r w:rsidRPr="00E531B5">
        <w:rPr>
          <w:rStyle w:val="apple-converted-space"/>
          <w:lang w:val="uk-UA"/>
        </w:rPr>
        <w:t> </w:t>
      </w:r>
      <w:hyperlink r:id="rId19" w:anchor="n11812" w:history="1">
        <w:r w:rsidRPr="00E531B5">
          <w:rPr>
            <w:rStyle w:val="ad"/>
            <w:color w:val="auto"/>
            <w:bdr w:val="none" w:sz="0" w:space="0" w:color="auto" w:frame="1"/>
            <w:lang w:val="uk-UA"/>
          </w:rPr>
          <w:t>4.2</w:t>
        </w:r>
      </w:hyperlink>
      <w:r w:rsidRPr="00E531B5">
        <w:rPr>
          <w:rStyle w:val="apple-converted-space"/>
          <w:lang w:val="uk-UA"/>
        </w:rPr>
        <w:t> </w:t>
      </w:r>
      <w:r w:rsidRPr="00E531B5">
        <w:rPr>
          <w:lang w:val="uk-UA"/>
        </w:rPr>
        <w:t>цього пункту, для фізичних осіб не застосовуються до:</w:t>
      </w:r>
    </w:p>
    <w:p w:rsidR="000E0AAB" w:rsidRPr="00E531B5" w:rsidRDefault="000E0AAB" w:rsidP="003F5D08">
      <w:pPr>
        <w:pStyle w:val="rvps2"/>
        <w:shd w:val="clear" w:color="auto" w:fill="FFFFFF"/>
        <w:spacing w:before="0" w:beforeAutospacing="0" w:after="0" w:afterAutospacing="0"/>
        <w:ind w:firstLine="450"/>
        <w:jc w:val="both"/>
        <w:textAlignment w:val="baseline"/>
        <w:rPr>
          <w:lang w:val="uk-UA"/>
        </w:rPr>
      </w:pPr>
      <w:r w:rsidRPr="00E531B5">
        <w:rPr>
          <w:lang w:val="uk-UA"/>
        </w:rPr>
        <w:t>об’єкта/об’єктів оподаткування, якщо площа такого/таких об’єкта/об’єктів перевищує п’ятикратний розмір неоподатковуваної площі, встановленої пунктом 4.1 цього пункту;</w:t>
      </w:r>
    </w:p>
    <w:p w:rsidR="000E0AAB" w:rsidRPr="00E531B5" w:rsidRDefault="000E0AAB" w:rsidP="003F5D08">
      <w:pPr>
        <w:pStyle w:val="rvps2"/>
        <w:shd w:val="clear" w:color="auto" w:fill="FFFFFF"/>
        <w:spacing w:before="0" w:beforeAutospacing="0" w:after="0" w:afterAutospacing="0"/>
        <w:ind w:firstLine="450"/>
        <w:jc w:val="both"/>
        <w:textAlignment w:val="baseline"/>
        <w:rPr>
          <w:lang w:val="uk-UA"/>
        </w:rPr>
      </w:pPr>
      <w:r w:rsidRPr="00E531B5">
        <w:rPr>
          <w:lang w:val="uk-UA"/>
        </w:rPr>
        <w:t>об’єкта/об’єктів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w:t>
      </w:r>
    </w:p>
    <w:p w:rsidR="000E0AAB" w:rsidRPr="00E531B5" w:rsidRDefault="000E0AAB" w:rsidP="001B5D55">
      <w:pPr>
        <w:pStyle w:val="rvps2"/>
        <w:shd w:val="clear" w:color="auto" w:fill="FFFFFF"/>
        <w:spacing w:before="0" w:beforeAutospacing="0" w:after="0" w:afterAutospacing="0"/>
        <w:jc w:val="both"/>
        <w:textAlignment w:val="baseline"/>
        <w:rPr>
          <w:b/>
          <w:lang w:val="uk-UA"/>
        </w:rPr>
      </w:pPr>
      <w:r w:rsidRPr="00E531B5">
        <w:rPr>
          <w:b/>
          <w:lang w:val="uk-UA"/>
        </w:rPr>
        <w:t>5. Ставка податку</w:t>
      </w:r>
    </w:p>
    <w:p w:rsidR="000E0AAB" w:rsidRPr="00E531B5" w:rsidRDefault="000E0AAB" w:rsidP="001B5D55">
      <w:pPr>
        <w:pStyle w:val="rvps2"/>
        <w:shd w:val="clear" w:color="auto" w:fill="FFFFFF"/>
        <w:spacing w:before="0" w:beforeAutospacing="0" w:after="0" w:afterAutospacing="0"/>
        <w:jc w:val="both"/>
        <w:textAlignment w:val="baseline"/>
        <w:rPr>
          <w:lang w:val="uk-UA"/>
        </w:rPr>
      </w:pPr>
      <w:r w:rsidRPr="00E531B5">
        <w:rPr>
          <w:lang w:val="uk-UA"/>
        </w:rPr>
        <w:t>5.1. Ставки податку для об’єктів житлової та/або нежитлової нерухомості, що перебувають у власності фізичних та юридичних осіб, встановлюються за рішенням сільської ради у розмірі, що не перевищує 1,5 відсотка розміру мінімальної заробітної плати, встановленої законом на 1 січня звітного (податкового) року, за 1 квадратний метр бази оподаткування.</w:t>
      </w:r>
    </w:p>
    <w:p w:rsidR="000E0AAB" w:rsidRPr="00E531B5" w:rsidRDefault="000E0AAB" w:rsidP="001B5D55">
      <w:pPr>
        <w:pStyle w:val="rvps2"/>
        <w:shd w:val="clear" w:color="auto" w:fill="FFFFFF"/>
        <w:spacing w:before="0" w:beforeAutospacing="0" w:after="0" w:afterAutospacing="0"/>
        <w:jc w:val="both"/>
        <w:textAlignment w:val="baseline"/>
        <w:rPr>
          <w:b/>
          <w:lang w:val="uk-UA"/>
        </w:rPr>
      </w:pPr>
      <w:r w:rsidRPr="00E531B5">
        <w:rPr>
          <w:b/>
          <w:lang w:val="uk-UA"/>
        </w:rPr>
        <w:t>6. Податковий період</w:t>
      </w:r>
    </w:p>
    <w:p w:rsidR="000E0AAB" w:rsidRPr="00E531B5" w:rsidRDefault="000E0AAB" w:rsidP="001B5D55">
      <w:pPr>
        <w:pStyle w:val="rvps2"/>
        <w:shd w:val="clear" w:color="auto" w:fill="FFFFFF"/>
        <w:spacing w:before="0" w:beforeAutospacing="0" w:after="0" w:afterAutospacing="0"/>
        <w:jc w:val="both"/>
        <w:textAlignment w:val="baseline"/>
        <w:rPr>
          <w:lang w:val="uk-UA"/>
        </w:rPr>
      </w:pPr>
      <w:r w:rsidRPr="00E531B5">
        <w:rPr>
          <w:lang w:val="uk-UA"/>
        </w:rPr>
        <w:t>6.1. Базовий податковий (звітний) період дорівнює календарному року.</w:t>
      </w:r>
    </w:p>
    <w:p w:rsidR="000E0AAB" w:rsidRPr="00E531B5" w:rsidRDefault="000E0AAB" w:rsidP="001B5D55">
      <w:pPr>
        <w:pStyle w:val="rvps2"/>
        <w:shd w:val="clear" w:color="auto" w:fill="FFFFFF"/>
        <w:spacing w:before="0" w:beforeAutospacing="0" w:after="0" w:afterAutospacing="0"/>
        <w:jc w:val="both"/>
        <w:textAlignment w:val="baseline"/>
        <w:rPr>
          <w:b/>
          <w:lang w:val="uk-UA"/>
        </w:rPr>
      </w:pPr>
      <w:r w:rsidRPr="00E531B5">
        <w:rPr>
          <w:b/>
          <w:lang w:val="uk-UA"/>
        </w:rPr>
        <w:t>7. Порядок обчислення суми податку</w:t>
      </w:r>
    </w:p>
    <w:p w:rsidR="000E0AAB" w:rsidRPr="00E531B5" w:rsidRDefault="000E0AAB" w:rsidP="001B5D55">
      <w:pPr>
        <w:pStyle w:val="rvps2"/>
        <w:shd w:val="clear" w:color="auto" w:fill="FFFFFF"/>
        <w:spacing w:before="0" w:beforeAutospacing="0" w:after="0" w:afterAutospacing="0"/>
        <w:jc w:val="both"/>
        <w:textAlignment w:val="baseline"/>
        <w:rPr>
          <w:lang w:val="uk-UA"/>
        </w:rPr>
      </w:pPr>
      <w:r w:rsidRPr="00E531B5">
        <w:rPr>
          <w:lang w:val="uk-UA"/>
        </w:rPr>
        <w:t xml:space="preserve">7.1. Обчислення суми податку з об’єкта/об’єктів житлової нерухомості, які перебувають у власності фізичних осіб, здійснюється у порядку встановленому </w:t>
      </w:r>
    </w:p>
    <w:p w:rsidR="000E0AAB" w:rsidRPr="00E531B5" w:rsidRDefault="000E0AAB" w:rsidP="003F5D08">
      <w:pPr>
        <w:pStyle w:val="rvps2"/>
        <w:shd w:val="clear" w:color="auto" w:fill="FFFFFF"/>
        <w:spacing w:before="0" w:beforeAutospacing="0" w:after="0" w:afterAutospacing="0"/>
        <w:ind w:firstLine="450"/>
        <w:jc w:val="both"/>
        <w:textAlignment w:val="baseline"/>
        <w:rPr>
          <w:lang w:val="uk-UA"/>
        </w:rPr>
      </w:pPr>
      <w:r w:rsidRPr="00E531B5">
        <w:rPr>
          <w:lang w:val="uk-UA"/>
        </w:rPr>
        <w:t>п. 266.7 Податкового Кодексу України:</w:t>
      </w:r>
    </w:p>
    <w:p w:rsidR="000E0AAB" w:rsidRPr="00E531B5" w:rsidRDefault="000E0AAB" w:rsidP="001B5D55">
      <w:pPr>
        <w:pStyle w:val="rvps2"/>
        <w:shd w:val="clear" w:color="auto" w:fill="FFFFFF"/>
        <w:spacing w:before="0" w:beforeAutospacing="0" w:after="0" w:afterAutospacing="0"/>
        <w:jc w:val="both"/>
        <w:textAlignment w:val="baseline"/>
        <w:rPr>
          <w:lang w:val="uk-UA"/>
        </w:rPr>
      </w:pPr>
      <w:r w:rsidRPr="00E531B5">
        <w:rPr>
          <w:b/>
          <w:lang w:val="uk-UA"/>
        </w:rPr>
        <w:t>8. Порядок обчислення сум податку</w:t>
      </w:r>
      <w:r w:rsidRPr="00E531B5">
        <w:rPr>
          <w:lang w:val="uk-UA"/>
        </w:rPr>
        <w:t xml:space="preserve"> в разі зміни власника об’єкта оподаткування податком</w:t>
      </w:r>
    </w:p>
    <w:p w:rsidR="000E0AAB" w:rsidRPr="00E531B5" w:rsidRDefault="000E0AAB" w:rsidP="001B5D55">
      <w:pPr>
        <w:pStyle w:val="rvps2"/>
        <w:shd w:val="clear" w:color="auto" w:fill="FFFFFF"/>
        <w:spacing w:before="0" w:beforeAutospacing="0" w:after="0" w:afterAutospacing="0"/>
        <w:jc w:val="both"/>
        <w:textAlignment w:val="baseline"/>
        <w:rPr>
          <w:lang w:val="uk-UA"/>
        </w:rPr>
      </w:pPr>
      <w:r w:rsidRPr="00E531B5">
        <w:rPr>
          <w:lang w:val="uk-UA"/>
        </w:rPr>
        <w:t>8.1. У разі переходу права власності на об’єкт оподаткування від одного власника до іншого протягом календарного року податок обчислюється для попереднього власника за період з 1 січня цього року до початку того місяця, в якому припинилося право власності на зазначений об’єкт оподаткування, а для нового власника - починаючи з місяця, в якому він набув право власності.</w:t>
      </w:r>
    </w:p>
    <w:p w:rsidR="000E0AAB" w:rsidRPr="00E531B5" w:rsidRDefault="000E0AAB" w:rsidP="001B5D55">
      <w:pPr>
        <w:pStyle w:val="rvps2"/>
        <w:shd w:val="clear" w:color="auto" w:fill="FFFFFF"/>
        <w:spacing w:before="0" w:beforeAutospacing="0" w:after="0" w:afterAutospacing="0"/>
        <w:jc w:val="both"/>
        <w:textAlignment w:val="baseline"/>
        <w:rPr>
          <w:lang w:val="uk-UA"/>
        </w:rPr>
      </w:pPr>
      <w:r w:rsidRPr="00E531B5">
        <w:rPr>
          <w:lang w:val="uk-UA"/>
        </w:rPr>
        <w:t>8.2. Контролюючий орган надсилає податкове повідомлення-рішення новому власнику після отримання інформації про перехід права власності.</w:t>
      </w:r>
    </w:p>
    <w:p w:rsidR="000E0AAB" w:rsidRPr="00E531B5" w:rsidRDefault="000E0AAB" w:rsidP="001B5D55">
      <w:pPr>
        <w:pStyle w:val="rvps2"/>
        <w:shd w:val="clear" w:color="auto" w:fill="FFFFFF"/>
        <w:spacing w:before="0" w:beforeAutospacing="0" w:after="0" w:afterAutospacing="0"/>
        <w:jc w:val="both"/>
        <w:textAlignment w:val="baseline"/>
        <w:rPr>
          <w:b/>
          <w:lang w:val="uk-UA"/>
        </w:rPr>
      </w:pPr>
      <w:r w:rsidRPr="00E531B5">
        <w:rPr>
          <w:b/>
          <w:lang w:val="uk-UA"/>
        </w:rPr>
        <w:t>9. Порядок сплати податку</w:t>
      </w:r>
    </w:p>
    <w:p w:rsidR="000E0AAB" w:rsidRPr="00E531B5" w:rsidRDefault="000E0AAB" w:rsidP="001B5D55">
      <w:pPr>
        <w:pStyle w:val="rvps2"/>
        <w:shd w:val="clear" w:color="auto" w:fill="FFFFFF"/>
        <w:spacing w:before="0" w:beforeAutospacing="0" w:after="0" w:afterAutospacing="0"/>
        <w:jc w:val="both"/>
        <w:textAlignment w:val="baseline"/>
        <w:rPr>
          <w:lang w:val="uk-UA"/>
        </w:rPr>
      </w:pPr>
      <w:r w:rsidRPr="00E531B5">
        <w:rPr>
          <w:lang w:val="uk-UA"/>
        </w:rPr>
        <w:t>9.1. Податок сплачується за місцем розташування об’єкта/об’єктів оподаткування і зараховується до відповідного бюджету згідно з положеннями</w:t>
      </w:r>
      <w:r w:rsidRPr="00E531B5">
        <w:rPr>
          <w:rStyle w:val="apple-converted-space"/>
          <w:lang w:val="uk-UA"/>
        </w:rPr>
        <w:t> </w:t>
      </w:r>
      <w:hyperlink r:id="rId20" w:tgtFrame="_blank" w:history="1">
        <w:r w:rsidRPr="00E531B5">
          <w:rPr>
            <w:rStyle w:val="ad"/>
            <w:color w:val="auto"/>
            <w:bdr w:val="none" w:sz="0" w:space="0" w:color="auto" w:frame="1"/>
            <w:lang w:val="uk-UA"/>
          </w:rPr>
          <w:t>Бюджетного кодексу України</w:t>
        </w:r>
      </w:hyperlink>
      <w:r w:rsidRPr="00E531B5">
        <w:rPr>
          <w:lang w:val="uk-UA"/>
        </w:rPr>
        <w:t>.</w:t>
      </w:r>
    </w:p>
    <w:p w:rsidR="000E0AAB" w:rsidRPr="00E531B5" w:rsidRDefault="000E0AAB" w:rsidP="001B5D55">
      <w:pPr>
        <w:pStyle w:val="rvps2"/>
        <w:shd w:val="clear" w:color="auto" w:fill="FFFFFF"/>
        <w:spacing w:before="0" w:beforeAutospacing="0" w:after="0" w:afterAutospacing="0"/>
        <w:jc w:val="both"/>
        <w:textAlignment w:val="baseline"/>
        <w:rPr>
          <w:b/>
          <w:lang w:val="uk-UA"/>
        </w:rPr>
      </w:pPr>
      <w:r w:rsidRPr="00E531B5">
        <w:rPr>
          <w:b/>
          <w:lang w:val="uk-UA"/>
        </w:rPr>
        <w:t>10. Строки сплати податку</w:t>
      </w:r>
    </w:p>
    <w:p w:rsidR="000E0AAB" w:rsidRPr="00E531B5" w:rsidRDefault="000E0AAB" w:rsidP="001B5D55">
      <w:pPr>
        <w:pStyle w:val="rvps2"/>
        <w:shd w:val="clear" w:color="auto" w:fill="FFFFFF"/>
        <w:spacing w:before="0" w:beforeAutospacing="0" w:after="0" w:afterAutospacing="0"/>
        <w:jc w:val="both"/>
        <w:textAlignment w:val="baseline"/>
        <w:rPr>
          <w:lang w:val="uk-UA"/>
        </w:rPr>
      </w:pPr>
      <w:r w:rsidRPr="00E531B5">
        <w:rPr>
          <w:lang w:val="uk-UA"/>
        </w:rPr>
        <w:t>10.1. Податкове зобов’язання за звітний рік з податку сплачується:</w:t>
      </w:r>
    </w:p>
    <w:p w:rsidR="000E0AAB" w:rsidRPr="00E531B5" w:rsidRDefault="000E0AAB" w:rsidP="003F5D08">
      <w:pPr>
        <w:pStyle w:val="rvps2"/>
        <w:shd w:val="clear" w:color="auto" w:fill="FFFFFF"/>
        <w:spacing w:before="0" w:beforeAutospacing="0" w:after="0" w:afterAutospacing="0"/>
        <w:jc w:val="both"/>
        <w:textAlignment w:val="baseline"/>
        <w:rPr>
          <w:lang w:val="uk-UA"/>
        </w:rPr>
      </w:pPr>
      <w:r w:rsidRPr="00E531B5">
        <w:rPr>
          <w:lang w:val="uk-UA"/>
        </w:rPr>
        <w:t>а) фізичними особами - протягом 60 днів з дня вручення податкового повідомлення-рішення;</w:t>
      </w:r>
    </w:p>
    <w:p w:rsidR="000E0AAB" w:rsidRPr="00E531B5" w:rsidRDefault="000E0AAB" w:rsidP="003F5D08">
      <w:pPr>
        <w:pStyle w:val="rvps2"/>
        <w:shd w:val="clear" w:color="auto" w:fill="FFFFFF"/>
        <w:spacing w:before="0" w:beforeAutospacing="0" w:after="0" w:afterAutospacing="0"/>
        <w:jc w:val="both"/>
        <w:textAlignment w:val="baseline"/>
        <w:rPr>
          <w:lang w:val="uk-UA"/>
        </w:rPr>
      </w:pPr>
      <w:r w:rsidRPr="00E531B5">
        <w:rPr>
          <w:lang w:val="uk-UA"/>
        </w:rPr>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rsidR="000E0AAB" w:rsidRPr="00E531B5" w:rsidRDefault="000E0AAB" w:rsidP="003F5D08">
      <w:pPr>
        <w:pStyle w:val="rvps2"/>
        <w:shd w:val="clear" w:color="auto" w:fill="FFFFFF"/>
        <w:spacing w:before="0" w:beforeAutospacing="0" w:after="0" w:afterAutospacing="0"/>
        <w:jc w:val="both"/>
        <w:textAlignment w:val="baseline"/>
        <w:rPr>
          <w:b/>
          <w:lang w:val="uk-UA"/>
        </w:rPr>
      </w:pPr>
      <w:r w:rsidRPr="00E531B5">
        <w:rPr>
          <w:b/>
          <w:lang w:val="uk-UA"/>
        </w:rPr>
        <w:t>11. Відповідальність</w:t>
      </w:r>
    </w:p>
    <w:p w:rsidR="000E0AAB" w:rsidRPr="00E531B5" w:rsidRDefault="000E0AAB" w:rsidP="002B2EC7">
      <w:pPr>
        <w:rPr>
          <w:sz w:val="24"/>
          <w:szCs w:val="24"/>
          <w:lang w:val="uk-UA"/>
        </w:rPr>
      </w:pPr>
      <w:r w:rsidRPr="00E531B5">
        <w:rPr>
          <w:sz w:val="24"/>
          <w:szCs w:val="24"/>
          <w:lang w:val="uk-UA"/>
        </w:rPr>
        <w:t>11.1. За невиплату або ухилення від сплати податку настає відповідальність згідно чинного законодавства</w:t>
      </w:r>
    </w:p>
    <w:p w:rsidR="007647DF" w:rsidRPr="007647DF" w:rsidRDefault="007647DF" w:rsidP="007647DF">
      <w:pPr>
        <w:rPr>
          <w:sz w:val="27"/>
          <w:lang w:val="uk-UA"/>
        </w:rPr>
      </w:pPr>
      <w:r>
        <w:rPr>
          <w:sz w:val="27"/>
          <w:lang w:val="uk-UA"/>
        </w:rPr>
        <w:t>Секретар сільської ради                                             Наталія ШУТАК</w:t>
      </w:r>
    </w:p>
    <w:p w:rsidR="00D75794" w:rsidRDefault="009D73CA" w:rsidP="009D73CA">
      <w:pPr>
        <w:widowControl/>
        <w:autoSpaceDE/>
        <w:autoSpaceDN/>
        <w:jc w:val="both"/>
        <w:rPr>
          <w:b/>
          <w:sz w:val="24"/>
          <w:szCs w:val="24"/>
          <w:lang w:val="uk-UA"/>
        </w:rPr>
      </w:pPr>
      <w:r w:rsidRPr="00E531B5">
        <w:rPr>
          <w:b/>
          <w:sz w:val="24"/>
          <w:szCs w:val="24"/>
          <w:lang w:val="uk-UA"/>
        </w:rPr>
        <w:lastRenderedPageBreak/>
        <w:t xml:space="preserve">                                                                                                              </w:t>
      </w:r>
    </w:p>
    <w:p w:rsidR="007647DF" w:rsidRPr="007647DF" w:rsidRDefault="00D75794" w:rsidP="007647DF">
      <w:pPr>
        <w:widowControl/>
        <w:autoSpaceDE/>
        <w:autoSpaceDN/>
        <w:rPr>
          <w:sz w:val="24"/>
          <w:szCs w:val="24"/>
          <w:lang w:val="uk-UA"/>
        </w:rPr>
      </w:pPr>
      <w:r>
        <w:rPr>
          <w:b/>
          <w:sz w:val="24"/>
          <w:szCs w:val="24"/>
          <w:lang w:val="uk-UA"/>
        </w:rPr>
        <w:t xml:space="preserve">                                                                                                     </w:t>
      </w:r>
      <w:r w:rsidR="007647DF">
        <w:rPr>
          <w:b/>
          <w:sz w:val="24"/>
          <w:szCs w:val="24"/>
          <w:lang w:val="uk-UA"/>
        </w:rPr>
        <w:t xml:space="preserve">        </w:t>
      </w:r>
      <w:r w:rsidR="007647DF" w:rsidRPr="007647DF">
        <w:rPr>
          <w:sz w:val="24"/>
          <w:szCs w:val="24"/>
          <w:lang w:val="uk-UA"/>
        </w:rPr>
        <w:t>Додаток 1</w:t>
      </w:r>
      <w:r w:rsidR="007647DF">
        <w:rPr>
          <w:sz w:val="24"/>
          <w:szCs w:val="24"/>
          <w:lang w:val="uk-UA"/>
        </w:rPr>
        <w:t>4</w:t>
      </w:r>
      <w:r w:rsidR="007647DF" w:rsidRPr="007647DF">
        <w:rPr>
          <w:sz w:val="24"/>
          <w:szCs w:val="24"/>
          <w:lang w:val="uk-UA"/>
        </w:rPr>
        <w:t xml:space="preserve">                                                                                                                                             </w:t>
      </w:r>
    </w:p>
    <w:p w:rsidR="00A2389D" w:rsidRDefault="007647DF" w:rsidP="007647DF">
      <w:pPr>
        <w:widowControl/>
        <w:autoSpaceDE/>
        <w:autoSpaceDN/>
        <w:rPr>
          <w:sz w:val="24"/>
          <w:szCs w:val="24"/>
          <w:lang w:val="uk-UA"/>
        </w:rPr>
      </w:pPr>
      <w:r w:rsidRPr="007647DF">
        <w:rPr>
          <w:sz w:val="24"/>
          <w:szCs w:val="24"/>
          <w:lang w:val="uk-UA"/>
        </w:rPr>
        <w:t xml:space="preserve">                                                                                                             </w:t>
      </w:r>
      <w:r w:rsidR="00A2389D">
        <w:rPr>
          <w:sz w:val="24"/>
          <w:szCs w:val="24"/>
          <w:lang w:val="uk-UA"/>
        </w:rPr>
        <w:t xml:space="preserve">до рішення </w:t>
      </w:r>
      <w:r w:rsidRPr="007647DF">
        <w:rPr>
          <w:sz w:val="24"/>
          <w:szCs w:val="24"/>
          <w:lang w:val="uk-UA"/>
        </w:rPr>
        <w:t xml:space="preserve">Теплицької </w:t>
      </w:r>
    </w:p>
    <w:p w:rsidR="007647DF" w:rsidRDefault="00A2389D" w:rsidP="007647DF">
      <w:pPr>
        <w:widowControl/>
        <w:autoSpaceDE/>
        <w:autoSpaceDN/>
        <w:rPr>
          <w:sz w:val="24"/>
          <w:szCs w:val="24"/>
          <w:lang w:val="uk-UA"/>
        </w:rPr>
      </w:pPr>
      <w:r>
        <w:rPr>
          <w:sz w:val="24"/>
          <w:szCs w:val="24"/>
          <w:lang w:val="uk-UA"/>
        </w:rPr>
        <w:t xml:space="preserve">                                                                                                             </w:t>
      </w:r>
      <w:r w:rsidR="007647DF" w:rsidRPr="007647DF">
        <w:rPr>
          <w:sz w:val="24"/>
          <w:szCs w:val="24"/>
          <w:lang w:val="uk-UA"/>
        </w:rPr>
        <w:t xml:space="preserve">сільської ради                                                                                                                                      </w:t>
      </w:r>
      <w:r w:rsidR="007647DF">
        <w:rPr>
          <w:sz w:val="24"/>
          <w:szCs w:val="24"/>
          <w:lang w:val="uk-UA"/>
        </w:rPr>
        <w:t xml:space="preserve">  </w:t>
      </w:r>
    </w:p>
    <w:p w:rsidR="007647DF" w:rsidRPr="007647DF" w:rsidRDefault="007647DF" w:rsidP="007647DF">
      <w:pPr>
        <w:widowControl/>
        <w:autoSpaceDE/>
        <w:autoSpaceDN/>
        <w:rPr>
          <w:sz w:val="24"/>
          <w:szCs w:val="24"/>
          <w:lang w:val="uk-UA"/>
        </w:rPr>
      </w:pPr>
      <w:r>
        <w:rPr>
          <w:sz w:val="24"/>
          <w:szCs w:val="24"/>
          <w:lang w:val="uk-UA"/>
        </w:rPr>
        <w:t xml:space="preserve">                                                                                                              </w:t>
      </w:r>
      <w:r w:rsidRPr="007647DF">
        <w:rPr>
          <w:sz w:val="24"/>
          <w:szCs w:val="24"/>
          <w:lang w:val="uk-UA"/>
        </w:rPr>
        <w:t>від 14.07.2025р. №1075-</w:t>
      </w:r>
      <w:r w:rsidRPr="007647DF">
        <w:rPr>
          <w:sz w:val="24"/>
          <w:szCs w:val="24"/>
          <w:lang w:val="en-US"/>
        </w:rPr>
        <w:t>VIII</w:t>
      </w:r>
    </w:p>
    <w:p w:rsidR="009D73CA" w:rsidRPr="00E531B5" w:rsidRDefault="009D73CA" w:rsidP="007647DF">
      <w:pPr>
        <w:widowControl/>
        <w:autoSpaceDE/>
        <w:autoSpaceDN/>
        <w:jc w:val="both"/>
        <w:rPr>
          <w:sz w:val="24"/>
          <w:szCs w:val="24"/>
          <w:lang w:val="uk-UA"/>
        </w:rPr>
      </w:pPr>
      <w:r w:rsidRPr="00E531B5">
        <w:rPr>
          <w:sz w:val="24"/>
          <w:szCs w:val="24"/>
          <w:lang w:val="uk-UA"/>
        </w:rPr>
        <w:t xml:space="preserve">   </w:t>
      </w:r>
    </w:p>
    <w:p w:rsidR="008838E6" w:rsidRPr="00E531B5" w:rsidRDefault="008838E6" w:rsidP="008838E6">
      <w:pPr>
        <w:ind w:left="5954"/>
        <w:rPr>
          <w:sz w:val="24"/>
          <w:szCs w:val="24"/>
          <w:lang w:val="uk-UA"/>
        </w:rPr>
      </w:pPr>
    </w:p>
    <w:p w:rsidR="009D73CA" w:rsidRPr="00E531B5" w:rsidRDefault="009D73CA" w:rsidP="009D73CA">
      <w:pPr>
        <w:jc w:val="center"/>
        <w:rPr>
          <w:b/>
          <w:sz w:val="24"/>
          <w:szCs w:val="24"/>
          <w:lang w:val="uk-UA"/>
        </w:rPr>
      </w:pPr>
      <w:r w:rsidRPr="00E531B5">
        <w:rPr>
          <w:rStyle w:val="ab"/>
          <w:sz w:val="24"/>
          <w:szCs w:val="24"/>
          <w:lang w:val="uk-UA"/>
        </w:rPr>
        <w:t>ПОЛОЖЕННЯ</w:t>
      </w:r>
    </w:p>
    <w:p w:rsidR="009D73CA" w:rsidRPr="00E531B5" w:rsidRDefault="009D73CA" w:rsidP="009D73CA">
      <w:pPr>
        <w:jc w:val="center"/>
        <w:rPr>
          <w:b/>
          <w:lang w:val="uk-UA"/>
        </w:rPr>
      </w:pPr>
      <w:r w:rsidRPr="00E531B5">
        <w:rPr>
          <w:rStyle w:val="af0"/>
          <w:b/>
          <w:i w:val="0"/>
          <w:sz w:val="24"/>
          <w:szCs w:val="24"/>
          <w:lang w:val="uk-UA"/>
        </w:rPr>
        <w:t>про</w:t>
      </w:r>
      <w:r w:rsidRPr="00E531B5">
        <w:rPr>
          <w:rStyle w:val="af0"/>
          <w:b/>
          <w:sz w:val="24"/>
          <w:szCs w:val="24"/>
          <w:lang w:val="uk-UA"/>
        </w:rPr>
        <w:t> </w:t>
      </w:r>
      <w:r w:rsidRPr="00E531B5">
        <w:rPr>
          <w:rStyle w:val="ab"/>
          <w:sz w:val="24"/>
          <w:szCs w:val="24"/>
          <w:lang w:val="uk-UA"/>
        </w:rPr>
        <w:t>туристичний збір</w:t>
      </w:r>
    </w:p>
    <w:p w:rsidR="009D73CA" w:rsidRPr="00E531B5" w:rsidRDefault="009D73CA" w:rsidP="009D73CA">
      <w:pPr>
        <w:jc w:val="both"/>
        <w:rPr>
          <w:rStyle w:val="ab"/>
          <w:sz w:val="24"/>
          <w:szCs w:val="24"/>
          <w:lang w:val="uk-UA"/>
        </w:rPr>
      </w:pPr>
    </w:p>
    <w:p w:rsidR="009D73CA" w:rsidRPr="00E531B5" w:rsidRDefault="009D73CA" w:rsidP="009D73CA">
      <w:pPr>
        <w:jc w:val="both"/>
        <w:rPr>
          <w:sz w:val="24"/>
          <w:szCs w:val="24"/>
          <w:lang w:val="uk-UA"/>
        </w:rPr>
      </w:pPr>
      <w:r w:rsidRPr="00E531B5">
        <w:rPr>
          <w:rStyle w:val="ab"/>
          <w:sz w:val="24"/>
          <w:szCs w:val="24"/>
          <w:lang w:val="uk-UA"/>
        </w:rPr>
        <w:t>1.Загальні положення.</w:t>
      </w:r>
    </w:p>
    <w:p w:rsidR="009D73CA" w:rsidRPr="00E531B5" w:rsidRDefault="009D73CA" w:rsidP="009D73CA">
      <w:pPr>
        <w:jc w:val="both"/>
        <w:rPr>
          <w:sz w:val="24"/>
          <w:szCs w:val="24"/>
          <w:lang w:val="uk-UA"/>
        </w:rPr>
      </w:pPr>
      <w:r w:rsidRPr="00E531B5">
        <w:rPr>
          <w:sz w:val="24"/>
          <w:szCs w:val="24"/>
          <w:lang w:val="uk-UA"/>
        </w:rPr>
        <w:t>1.1.Туристичний збір – це місцевий збір, кошти від якого зараховуються до бюджету Теплицької сільської ТГ. Збір запроваджується на підставі пункту 24 частини 1статті 26  Закону України «Про місцеве самоврядування в Україні», відповідно до статті 268 Податкового кодексу України.</w:t>
      </w:r>
    </w:p>
    <w:p w:rsidR="009D73CA" w:rsidRPr="00E531B5" w:rsidRDefault="009D73CA" w:rsidP="009D73CA">
      <w:pPr>
        <w:ind w:left="440" w:hanging="440"/>
        <w:jc w:val="both"/>
        <w:rPr>
          <w:sz w:val="24"/>
          <w:szCs w:val="24"/>
          <w:lang w:val="uk-UA"/>
        </w:rPr>
      </w:pPr>
      <w:r w:rsidRPr="00E531B5">
        <w:rPr>
          <w:sz w:val="24"/>
          <w:szCs w:val="24"/>
          <w:lang w:val="uk-UA"/>
        </w:rPr>
        <w:t>1.2. Це Положення регламентує порядок справляння туристичного збору, зокрема, визначає платника податку, базу оподаткування, ставку податку, порядок обчислення податку, податковій період, строк та порядок сплати збору, строк та порядок подання звітності про обчислення і сплату податку.                                                                              </w:t>
      </w:r>
    </w:p>
    <w:p w:rsidR="009D73CA" w:rsidRPr="00E531B5" w:rsidRDefault="009D73CA" w:rsidP="009D73CA">
      <w:pPr>
        <w:jc w:val="both"/>
        <w:rPr>
          <w:rStyle w:val="ab"/>
          <w:sz w:val="24"/>
          <w:szCs w:val="24"/>
          <w:lang w:val="uk-UA"/>
        </w:rPr>
      </w:pPr>
    </w:p>
    <w:p w:rsidR="009D73CA" w:rsidRPr="00E531B5" w:rsidRDefault="009D73CA" w:rsidP="009D73CA">
      <w:pPr>
        <w:jc w:val="both"/>
        <w:rPr>
          <w:sz w:val="24"/>
          <w:szCs w:val="24"/>
          <w:lang w:val="uk-UA"/>
        </w:rPr>
      </w:pPr>
      <w:r w:rsidRPr="00E531B5">
        <w:rPr>
          <w:rStyle w:val="ab"/>
          <w:sz w:val="24"/>
          <w:szCs w:val="24"/>
          <w:lang w:val="uk-UA"/>
        </w:rPr>
        <w:t>2.Платники збору. </w:t>
      </w:r>
    </w:p>
    <w:p w:rsidR="009D73CA" w:rsidRPr="00E531B5" w:rsidRDefault="009D73CA" w:rsidP="009D73CA">
      <w:pPr>
        <w:ind w:left="440" w:hanging="440"/>
        <w:jc w:val="both"/>
        <w:rPr>
          <w:sz w:val="24"/>
          <w:szCs w:val="24"/>
          <w:lang w:val="uk-UA"/>
        </w:rPr>
      </w:pPr>
      <w:r w:rsidRPr="00E531B5">
        <w:rPr>
          <w:sz w:val="24"/>
          <w:szCs w:val="24"/>
          <w:lang w:val="uk-UA"/>
        </w:rPr>
        <w:t>2.1.  Платниками збору є громадяни України, іноземці, а також особи без громадянства, які прибувають на територію Теплицької сільської ТГ та отримують (споживають) послуги з тимчасового проживання (ночівлі) із зобов’язанням залишити місце перебування в зазначений строк.</w:t>
      </w:r>
    </w:p>
    <w:p w:rsidR="009D73CA" w:rsidRPr="00E531B5" w:rsidRDefault="009D73CA" w:rsidP="009D73CA">
      <w:pPr>
        <w:jc w:val="both"/>
        <w:rPr>
          <w:sz w:val="24"/>
          <w:szCs w:val="24"/>
          <w:lang w:val="uk-UA"/>
        </w:rPr>
      </w:pPr>
      <w:r w:rsidRPr="00E531B5">
        <w:rPr>
          <w:sz w:val="24"/>
          <w:szCs w:val="24"/>
          <w:lang w:val="uk-UA"/>
        </w:rPr>
        <w:t>2.2. Платниками збору не можуть бути особи, які:</w:t>
      </w:r>
    </w:p>
    <w:p w:rsidR="009D73CA" w:rsidRPr="00E531B5" w:rsidRDefault="009D73CA" w:rsidP="009D73CA">
      <w:pPr>
        <w:tabs>
          <w:tab w:val="left" w:pos="440"/>
        </w:tabs>
        <w:ind w:left="440" w:hanging="440"/>
        <w:jc w:val="both"/>
        <w:rPr>
          <w:sz w:val="24"/>
          <w:szCs w:val="24"/>
          <w:lang w:val="uk-UA"/>
        </w:rPr>
      </w:pPr>
      <w:r w:rsidRPr="00E531B5">
        <w:rPr>
          <w:sz w:val="24"/>
          <w:szCs w:val="24"/>
          <w:lang w:val="uk-UA"/>
        </w:rPr>
        <w:t>а) постійно проживають, у тому числі на умовах договорів найму;           </w:t>
      </w:r>
    </w:p>
    <w:p w:rsidR="009D73CA" w:rsidRPr="00E531B5" w:rsidRDefault="009D73CA" w:rsidP="009D73CA">
      <w:pPr>
        <w:tabs>
          <w:tab w:val="left" w:pos="440"/>
        </w:tabs>
        <w:ind w:left="440" w:hanging="440"/>
        <w:jc w:val="both"/>
        <w:rPr>
          <w:sz w:val="24"/>
          <w:szCs w:val="24"/>
          <w:lang w:val="uk-UA"/>
        </w:rPr>
      </w:pPr>
      <w:r w:rsidRPr="00E531B5">
        <w:rPr>
          <w:sz w:val="24"/>
          <w:szCs w:val="24"/>
          <w:lang w:val="uk-UA"/>
        </w:rPr>
        <w:t>б) особи, які прибули у відрядження;</w:t>
      </w:r>
    </w:p>
    <w:p w:rsidR="009D73CA" w:rsidRPr="00E531B5" w:rsidRDefault="009D73CA" w:rsidP="009D73CA">
      <w:pPr>
        <w:tabs>
          <w:tab w:val="left" w:pos="440"/>
        </w:tabs>
        <w:ind w:left="440" w:hanging="440"/>
        <w:jc w:val="both"/>
        <w:rPr>
          <w:sz w:val="24"/>
          <w:szCs w:val="24"/>
          <w:lang w:val="uk-UA"/>
        </w:rPr>
      </w:pPr>
      <w:r w:rsidRPr="00E531B5">
        <w:rPr>
          <w:sz w:val="24"/>
          <w:szCs w:val="24"/>
          <w:lang w:val="uk-UA"/>
        </w:rPr>
        <w:t>в) інваліди, діти-інваліди та особи, що супроводжують інвалідів І групи або дітей-інвалідів (не більше одного супроводжуючого);</w:t>
      </w:r>
    </w:p>
    <w:p w:rsidR="009D73CA" w:rsidRPr="00E531B5" w:rsidRDefault="009D73CA" w:rsidP="009D73CA">
      <w:pPr>
        <w:tabs>
          <w:tab w:val="left" w:pos="440"/>
        </w:tabs>
        <w:ind w:left="440" w:hanging="440"/>
        <w:jc w:val="both"/>
        <w:rPr>
          <w:sz w:val="24"/>
          <w:szCs w:val="24"/>
          <w:lang w:val="uk-UA"/>
        </w:rPr>
      </w:pPr>
      <w:r w:rsidRPr="00E531B5">
        <w:rPr>
          <w:sz w:val="24"/>
          <w:szCs w:val="24"/>
          <w:lang w:val="uk-UA"/>
        </w:rPr>
        <w:t>г) ветерани війни;</w:t>
      </w:r>
    </w:p>
    <w:p w:rsidR="009D73CA" w:rsidRPr="00E531B5" w:rsidRDefault="009D73CA" w:rsidP="009D73CA">
      <w:pPr>
        <w:tabs>
          <w:tab w:val="left" w:pos="440"/>
        </w:tabs>
        <w:ind w:left="440" w:hanging="440"/>
        <w:jc w:val="both"/>
        <w:rPr>
          <w:sz w:val="24"/>
          <w:szCs w:val="24"/>
          <w:lang w:val="uk-UA"/>
        </w:rPr>
      </w:pPr>
      <w:r w:rsidRPr="00E531B5">
        <w:rPr>
          <w:sz w:val="24"/>
          <w:szCs w:val="24"/>
          <w:lang w:val="uk-UA"/>
        </w:rPr>
        <w:t>ґ) учасники ліквідації наслідків аварії на Чорнобильській АЕС;</w:t>
      </w:r>
    </w:p>
    <w:p w:rsidR="009D73CA" w:rsidRPr="00E531B5" w:rsidRDefault="009D73CA" w:rsidP="009D73CA">
      <w:pPr>
        <w:tabs>
          <w:tab w:val="left" w:pos="440"/>
        </w:tabs>
        <w:ind w:left="440" w:hanging="440"/>
        <w:jc w:val="both"/>
        <w:rPr>
          <w:sz w:val="24"/>
          <w:szCs w:val="24"/>
          <w:lang w:val="uk-UA"/>
        </w:rPr>
      </w:pPr>
      <w:r w:rsidRPr="00E531B5">
        <w:rPr>
          <w:sz w:val="24"/>
          <w:szCs w:val="24"/>
          <w:lang w:val="uk-UA"/>
        </w:rPr>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w:t>
      </w:r>
    </w:p>
    <w:p w:rsidR="009D73CA" w:rsidRPr="00E531B5" w:rsidRDefault="009D73CA" w:rsidP="009D73CA">
      <w:pPr>
        <w:tabs>
          <w:tab w:val="left" w:pos="440"/>
        </w:tabs>
        <w:ind w:left="440" w:hanging="440"/>
        <w:jc w:val="both"/>
        <w:rPr>
          <w:sz w:val="24"/>
          <w:szCs w:val="24"/>
          <w:lang w:val="uk-UA"/>
        </w:rPr>
      </w:pPr>
      <w:r w:rsidRPr="00E531B5">
        <w:rPr>
          <w:sz w:val="24"/>
          <w:szCs w:val="24"/>
          <w:lang w:val="uk-UA"/>
        </w:rPr>
        <w:t>е) діти віком до 18 років;</w:t>
      </w:r>
    </w:p>
    <w:p w:rsidR="009D73CA" w:rsidRPr="00E531B5" w:rsidRDefault="009D73CA" w:rsidP="009D73CA">
      <w:pPr>
        <w:tabs>
          <w:tab w:val="left" w:pos="440"/>
        </w:tabs>
        <w:ind w:left="440" w:hanging="440"/>
        <w:jc w:val="both"/>
        <w:rPr>
          <w:sz w:val="24"/>
          <w:szCs w:val="24"/>
          <w:lang w:val="uk-UA"/>
        </w:rPr>
      </w:pPr>
      <w:r w:rsidRPr="00E531B5">
        <w:rPr>
          <w:sz w:val="24"/>
          <w:szCs w:val="24"/>
          <w:lang w:val="uk-UA"/>
        </w:rPr>
        <w:t>є)дитячі лікувально-профілактичні, фізкультурно-оздоровчі та санаторно-курортні заклади.</w:t>
      </w:r>
    </w:p>
    <w:p w:rsidR="009D73CA" w:rsidRPr="00E531B5" w:rsidRDefault="009D73CA" w:rsidP="009D73CA">
      <w:pPr>
        <w:jc w:val="both"/>
        <w:rPr>
          <w:rStyle w:val="ab"/>
          <w:sz w:val="24"/>
          <w:szCs w:val="24"/>
          <w:lang w:val="uk-UA"/>
        </w:rPr>
      </w:pPr>
    </w:p>
    <w:p w:rsidR="009D73CA" w:rsidRPr="00E531B5" w:rsidRDefault="009D73CA" w:rsidP="009D73CA">
      <w:pPr>
        <w:jc w:val="both"/>
        <w:rPr>
          <w:sz w:val="24"/>
          <w:szCs w:val="24"/>
          <w:lang w:val="uk-UA"/>
        </w:rPr>
      </w:pPr>
      <w:r w:rsidRPr="00E531B5">
        <w:rPr>
          <w:rStyle w:val="ab"/>
          <w:sz w:val="24"/>
          <w:szCs w:val="24"/>
          <w:lang w:val="uk-UA"/>
        </w:rPr>
        <w:t>3.База справляння збору</w:t>
      </w:r>
    </w:p>
    <w:p w:rsidR="009D73CA" w:rsidRPr="00E531B5" w:rsidRDefault="009D73CA" w:rsidP="009D73CA">
      <w:pPr>
        <w:ind w:left="440" w:hanging="440"/>
        <w:jc w:val="both"/>
        <w:rPr>
          <w:sz w:val="24"/>
          <w:szCs w:val="24"/>
          <w:lang w:val="uk-UA"/>
        </w:rPr>
      </w:pPr>
      <w:r w:rsidRPr="00E531B5">
        <w:rPr>
          <w:sz w:val="24"/>
          <w:szCs w:val="24"/>
          <w:lang w:val="uk-UA"/>
        </w:rPr>
        <w:t>3.1. Базою справляння є вартість усього періоду проживання (ночівлі) в місцях, визначених підпунктом 5.1 Положення, за вирахуванням податку на додану вартість.</w:t>
      </w:r>
    </w:p>
    <w:p w:rsidR="009D73CA" w:rsidRPr="00E531B5" w:rsidRDefault="009D73CA" w:rsidP="009D73CA">
      <w:pPr>
        <w:ind w:left="440" w:hanging="440"/>
        <w:jc w:val="both"/>
        <w:rPr>
          <w:sz w:val="24"/>
          <w:szCs w:val="24"/>
          <w:lang w:val="uk-UA"/>
        </w:rPr>
      </w:pPr>
      <w:r w:rsidRPr="00E531B5">
        <w:rPr>
          <w:sz w:val="24"/>
          <w:szCs w:val="24"/>
          <w:lang w:val="uk-UA"/>
        </w:rPr>
        <w:t>3.2. До вартості проживання не включаються витрати на харчування чи побутові послуги (прання, чистка, лагодження та прасування одягу, взуття чи білизни), телефонні рахунки, оформлення закордонних паспортів, дозволів на в’їзд (віз), обов’язкове страхування, витрати на усний та письмовий переклади, інші документально оформлені витрати, пов’язані з правилами в’їзду.</w:t>
      </w:r>
    </w:p>
    <w:p w:rsidR="009D73CA" w:rsidRPr="00E531B5" w:rsidRDefault="009D73CA" w:rsidP="009D73CA">
      <w:pPr>
        <w:jc w:val="both"/>
        <w:rPr>
          <w:rStyle w:val="ab"/>
          <w:sz w:val="24"/>
          <w:szCs w:val="24"/>
          <w:lang w:val="uk-UA"/>
        </w:rPr>
      </w:pPr>
    </w:p>
    <w:p w:rsidR="009D73CA" w:rsidRPr="00E531B5" w:rsidRDefault="009D73CA" w:rsidP="009D73CA">
      <w:pPr>
        <w:jc w:val="both"/>
        <w:rPr>
          <w:sz w:val="24"/>
          <w:szCs w:val="24"/>
          <w:lang w:val="uk-UA"/>
        </w:rPr>
      </w:pPr>
      <w:r w:rsidRPr="00E531B5">
        <w:rPr>
          <w:rStyle w:val="ab"/>
          <w:sz w:val="24"/>
          <w:szCs w:val="24"/>
          <w:lang w:val="uk-UA"/>
        </w:rPr>
        <w:t>4.Ставка збору</w:t>
      </w:r>
    </w:p>
    <w:p w:rsidR="009D73CA" w:rsidRPr="00E531B5" w:rsidRDefault="009D73CA" w:rsidP="009D73CA">
      <w:pPr>
        <w:jc w:val="both"/>
        <w:rPr>
          <w:sz w:val="24"/>
          <w:szCs w:val="24"/>
          <w:lang w:val="uk-UA"/>
        </w:rPr>
      </w:pPr>
      <w:r w:rsidRPr="00E531B5">
        <w:rPr>
          <w:sz w:val="24"/>
          <w:szCs w:val="24"/>
          <w:lang w:val="uk-UA"/>
        </w:rPr>
        <w:t>4.1. Cтавка встановлюється у розмірі 0,5 відсотків до бази справляння збору, визначеної пунктом  3 даного Положення.</w:t>
      </w:r>
    </w:p>
    <w:p w:rsidR="009D73CA" w:rsidRPr="00E531B5" w:rsidRDefault="009D73CA" w:rsidP="009D73CA">
      <w:pPr>
        <w:jc w:val="both"/>
        <w:rPr>
          <w:rStyle w:val="ab"/>
          <w:sz w:val="24"/>
          <w:szCs w:val="24"/>
          <w:lang w:val="uk-UA"/>
        </w:rPr>
      </w:pPr>
    </w:p>
    <w:p w:rsidR="009D73CA" w:rsidRPr="00E531B5" w:rsidRDefault="009D73CA" w:rsidP="009D73CA">
      <w:pPr>
        <w:jc w:val="both"/>
        <w:rPr>
          <w:sz w:val="24"/>
          <w:szCs w:val="24"/>
          <w:lang w:val="uk-UA"/>
        </w:rPr>
      </w:pPr>
      <w:r w:rsidRPr="00E531B5">
        <w:rPr>
          <w:rStyle w:val="ab"/>
          <w:sz w:val="24"/>
          <w:szCs w:val="24"/>
          <w:lang w:val="uk-UA"/>
        </w:rPr>
        <w:t>5.Податкові агенти.</w:t>
      </w:r>
    </w:p>
    <w:p w:rsidR="009D73CA" w:rsidRPr="00E531B5" w:rsidRDefault="009D73CA" w:rsidP="009D73CA">
      <w:pPr>
        <w:jc w:val="both"/>
        <w:rPr>
          <w:sz w:val="24"/>
          <w:szCs w:val="24"/>
          <w:lang w:val="uk-UA"/>
        </w:rPr>
      </w:pPr>
      <w:r w:rsidRPr="00E531B5">
        <w:rPr>
          <w:sz w:val="24"/>
          <w:szCs w:val="24"/>
          <w:lang w:val="uk-UA"/>
        </w:rPr>
        <w:t>5.1. Справляння збору  здійснюється:</w:t>
      </w:r>
    </w:p>
    <w:p w:rsidR="009D73CA" w:rsidRPr="00E531B5" w:rsidRDefault="009D73CA" w:rsidP="009D73CA">
      <w:pPr>
        <w:ind w:left="330"/>
        <w:jc w:val="both"/>
        <w:rPr>
          <w:sz w:val="24"/>
          <w:szCs w:val="24"/>
          <w:lang w:val="uk-UA"/>
        </w:rPr>
      </w:pPr>
      <w:r w:rsidRPr="00E531B5">
        <w:rPr>
          <w:sz w:val="24"/>
          <w:szCs w:val="24"/>
          <w:lang w:val="uk-UA"/>
        </w:rPr>
        <w:t xml:space="preserve">а) адміністраціями готелів, кемпінгів, мотелів, гуртожитків для приїжджих та іншими </w:t>
      </w:r>
      <w:r w:rsidRPr="00E531B5">
        <w:rPr>
          <w:sz w:val="24"/>
          <w:szCs w:val="24"/>
          <w:lang w:val="uk-UA"/>
        </w:rPr>
        <w:lastRenderedPageBreak/>
        <w:t>закладами готельного типу, санаторно-курортними закладами;</w:t>
      </w:r>
    </w:p>
    <w:p w:rsidR="009D73CA" w:rsidRPr="00E531B5" w:rsidRDefault="009D73CA" w:rsidP="009D73CA">
      <w:pPr>
        <w:ind w:left="330"/>
        <w:jc w:val="both"/>
        <w:rPr>
          <w:sz w:val="24"/>
          <w:szCs w:val="24"/>
          <w:lang w:val="uk-UA"/>
        </w:rPr>
      </w:pPr>
      <w:r w:rsidRPr="00E531B5">
        <w:rPr>
          <w:sz w:val="24"/>
          <w:szCs w:val="24"/>
          <w:lang w:val="uk-UA"/>
        </w:rPr>
        <w:t>б) квартирно-посередницькими організаціями, які направляють неорганізованих осіб на поселення у будинки (квартири), що належать фізичним особам на праві власності або на праві користування за договором найму;</w:t>
      </w:r>
    </w:p>
    <w:p w:rsidR="009D73CA" w:rsidRPr="00E531B5" w:rsidRDefault="009D73CA" w:rsidP="009D73CA">
      <w:pPr>
        <w:ind w:left="330"/>
        <w:jc w:val="both"/>
        <w:rPr>
          <w:sz w:val="24"/>
          <w:szCs w:val="24"/>
          <w:lang w:val="uk-UA"/>
        </w:rPr>
      </w:pPr>
      <w:r w:rsidRPr="00E531B5">
        <w:rPr>
          <w:sz w:val="24"/>
          <w:szCs w:val="24"/>
          <w:lang w:val="uk-UA"/>
        </w:rPr>
        <w:t>в) юридичними особами або фізичними особами - підприємцями, які уповноважуються міською радою справляти збір на умовах договору, укладеного з міською радою.</w:t>
      </w:r>
    </w:p>
    <w:p w:rsidR="009D73CA" w:rsidRPr="00E531B5" w:rsidRDefault="009D73CA" w:rsidP="009D73CA">
      <w:pPr>
        <w:jc w:val="both"/>
        <w:rPr>
          <w:rStyle w:val="ab"/>
          <w:sz w:val="24"/>
          <w:szCs w:val="24"/>
          <w:lang w:val="uk-UA"/>
        </w:rPr>
      </w:pPr>
    </w:p>
    <w:p w:rsidR="009D73CA" w:rsidRPr="00E531B5" w:rsidRDefault="009D73CA" w:rsidP="009D73CA">
      <w:pPr>
        <w:jc w:val="both"/>
        <w:rPr>
          <w:sz w:val="24"/>
          <w:szCs w:val="24"/>
          <w:lang w:val="uk-UA"/>
        </w:rPr>
      </w:pPr>
      <w:r w:rsidRPr="00E531B5">
        <w:rPr>
          <w:rStyle w:val="ab"/>
          <w:sz w:val="24"/>
          <w:szCs w:val="24"/>
          <w:lang w:val="uk-UA"/>
        </w:rPr>
        <w:t>6.Особливості справляння збору.</w:t>
      </w:r>
    </w:p>
    <w:p w:rsidR="009D73CA" w:rsidRPr="00E531B5" w:rsidRDefault="009D73CA" w:rsidP="009D73CA">
      <w:pPr>
        <w:ind w:left="330" w:hanging="330"/>
        <w:jc w:val="both"/>
        <w:rPr>
          <w:sz w:val="24"/>
          <w:szCs w:val="24"/>
          <w:lang w:val="uk-UA"/>
        </w:rPr>
      </w:pPr>
      <w:r w:rsidRPr="00E531B5">
        <w:rPr>
          <w:sz w:val="24"/>
          <w:szCs w:val="24"/>
          <w:lang w:val="uk-UA"/>
        </w:rPr>
        <w:t>6.1. Податкові агенти справляють збір під час надання послуг, пов’язаних з тимчасовим проживанням (ночівлею), і зазначають суму сплаченого збору окремим рядком у рахунку (квитанції) на проживання.</w:t>
      </w:r>
    </w:p>
    <w:p w:rsidR="009D73CA" w:rsidRPr="00E531B5" w:rsidRDefault="009D73CA" w:rsidP="009D73CA">
      <w:pPr>
        <w:jc w:val="both"/>
        <w:rPr>
          <w:rStyle w:val="ab"/>
          <w:sz w:val="24"/>
          <w:szCs w:val="24"/>
          <w:lang w:val="uk-UA"/>
        </w:rPr>
      </w:pPr>
    </w:p>
    <w:p w:rsidR="009D73CA" w:rsidRPr="00E531B5" w:rsidRDefault="009D73CA" w:rsidP="009D73CA">
      <w:pPr>
        <w:jc w:val="both"/>
        <w:rPr>
          <w:b/>
          <w:sz w:val="24"/>
          <w:szCs w:val="24"/>
          <w:lang w:val="uk-UA"/>
        </w:rPr>
      </w:pPr>
      <w:r w:rsidRPr="00E531B5">
        <w:rPr>
          <w:rStyle w:val="ab"/>
          <w:sz w:val="24"/>
          <w:szCs w:val="24"/>
          <w:lang w:val="uk-UA"/>
        </w:rPr>
        <w:t>7.Порядок сплати збору. </w:t>
      </w:r>
    </w:p>
    <w:p w:rsidR="009D73CA" w:rsidRPr="00E531B5" w:rsidRDefault="009D73CA" w:rsidP="009D73CA">
      <w:pPr>
        <w:ind w:left="330" w:hanging="330"/>
        <w:jc w:val="both"/>
        <w:rPr>
          <w:sz w:val="24"/>
          <w:szCs w:val="24"/>
          <w:lang w:val="uk-UA"/>
        </w:rPr>
      </w:pPr>
      <w:r w:rsidRPr="00E531B5">
        <w:rPr>
          <w:sz w:val="24"/>
          <w:szCs w:val="24"/>
          <w:lang w:val="uk-UA"/>
        </w:rPr>
        <w:t>7.1. Сума туристичного збору, обчислена відповідно до податкової декларації за  звітний (податковий)квартал, сплачується щоквартально, у визначений для квартального звітного (податкового) періоду строк, за місцезнаходженням податкових агентів.</w:t>
      </w:r>
    </w:p>
    <w:p w:rsidR="009D73CA" w:rsidRPr="00E531B5" w:rsidRDefault="009D73CA" w:rsidP="009D73CA">
      <w:pPr>
        <w:ind w:left="330" w:hanging="330"/>
        <w:jc w:val="both"/>
        <w:rPr>
          <w:sz w:val="24"/>
          <w:szCs w:val="24"/>
          <w:lang w:val="uk-UA"/>
        </w:rPr>
      </w:pPr>
      <w:r w:rsidRPr="00E531B5">
        <w:rPr>
          <w:sz w:val="24"/>
          <w:szCs w:val="24"/>
          <w:lang w:val="uk-UA"/>
        </w:rPr>
        <w:t>7.2. Податковий агент, який має підрозділ без статусу юридичної особи, що надає послуги з тимчасового 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збору у контролюючому органі за місцезнаходженням підрозділу.</w:t>
      </w:r>
      <w:r w:rsidRPr="00E531B5">
        <w:rPr>
          <w:rStyle w:val="ab"/>
          <w:sz w:val="24"/>
          <w:szCs w:val="24"/>
          <w:lang w:val="uk-UA"/>
        </w:rPr>
        <w:t>                             </w:t>
      </w:r>
    </w:p>
    <w:p w:rsidR="009D73CA" w:rsidRPr="00E531B5" w:rsidRDefault="009D73CA" w:rsidP="009D73CA">
      <w:pPr>
        <w:jc w:val="both"/>
        <w:rPr>
          <w:rStyle w:val="ab"/>
          <w:sz w:val="24"/>
          <w:szCs w:val="24"/>
          <w:lang w:val="uk-UA"/>
        </w:rPr>
      </w:pPr>
    </w:p>
    <w:p w:rsidR="009D73CA" w:rsidRPr="00E531B5" w:rsidRDefault="009D73CA" w:rsidP="009D73CA">
      <w:pPr>
        <w:jc w:val="both"/>
        <w:rPr>
          <w:sz w:val="24"/>
          <w:szCs w:val="24"/>
          <w:lang w:val="uk-UA"/>
        </w:rPr>
      </w:pPr>
      <w:r w:rsidRPr="00E531B5">
        <w:rPr>
          <w:rStyle w:val="ab"/>
          <w:sz w:val="24"/>
          <w:szCs w:val="24"/>
          <w:lang w:val="uk-UA"/>
        </w:rPr>
        <w:t>8.Податковий період.</w:t>
      </w:r>
    </w:p>
    <w:p w:rsidR="009D73CA" w:rsidRPr="00E531B5" w:rsidRDefault="009D73CA" w:rsidP="009D73CA">
      <w:pPr>
        <w:jc w:val="both"/>
        <w:rPr>
          <w:sz w:val="24"/>
          <w:szCs w:val="24"/>
          <w:lang w:val="uk-UA"/>
        </w:rPr>
      </w:pPr>
      <w:r w:rsidRPr="00E531B5">
        <w:rPr>
          <w:sz w:val="24"/>
          <w:szCs w:val="24"/>
          <w:lang w:val="uk-UA"/>
        </w:rPr>
        <w:t>8.1. Базовий податковий (звітний) період дорівнює календарному кварталу. </w:t>
      </w: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7647DF" w:rsidRPr="007647DF" w:rsidRDefault="007647DF" w:rsidP="007647DF">
      <w:pPr>
        <w:rPr>
          <w:sz w:val="27"/>
          <w:lang w:val="uk-UA"/>
        </w:rPr>
      </w:pPr>
      <w:r>
        <w:rPr>
          <w:sz w:val="27"/>
          <w:lang w:val="uk-UA"/>
        </w:rPr>
        <w:t>Секретар сільської ради                                             Наталія ШУТАК</w:t>
      </w:r>
    </w:p>
    <w:p w:rsidR="009D73CA" w:rsidRPr="007647DF" w:rsidRDefault="009D73CA" w:rsidP="009D73CA">
      <w:pPr>
        <w:widowControl/>
        <w:autoSpaceDE/>
        <w:autoSpaceDN/>
        <w:jc w:val="both"/>
        <w:rPr>
          <w:sz w:val="24"/>
          <w:szCs w:val="24"/>
          <w:lang w:val="uk-UA"/>
        </w:rPr>
      </w:pPr>
    </w:p>
    <w:p w:rsidR="009D73CA" w:rsidRPr="007647DF" w:rsidRDefault="009D73CA" w:rsidP="009D73CA">
      <w:pPr>
        <w:widowControl/>
        <w:autoSpaceDE/>
        <w:autoSpaceDN/>
        <w:jc w:val="both"/>
        <w:rPr>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7647DF" w:rsidRDefault="009D73CA" w:rsidP="007647DF">
      <w:pPr>
        <w:widowControl/>
        <w:autoSpaceDE/>
        <w:autoSpaceDN/>
        <w:jc w:val="both"/>
        <w:rPr>
          <w:b/>
          <w:sz w:val="24"/>
          <w:szCs w:val="24"/>
          <w:lang w:val="uk-UA"/>
        </w:rPr>
      </w:pPr>
      <w:r w:rsidRPr="00E531B5">
        <w:rPr>
          <w:b/>
          <w:sz w:val="24"/>
          <w:szCs w:val="24"/>
          <w:lang w:val="uk-UA"/>
        </w:rPr>
        <w:t xml:space="preserve">                                                                                                            </w:t>
      </w:r>
      <w:r w:rsidR="00D75794">
        <w:rPr>
          <w:b/>
          <w:sz w:val="24"/>
          <w:szCs w:val="24"/>
          <w:lang w:val="uk-UA"/>
        </w:rPr>
        <w:t xml:space="preserve">                                                                                                     </w:t>
      </w:r>
      <w:r w:rsidR="007647DF">
        <w:rPr>
          <w:b/>
          <w:sz w:val="24"/>
          <w:szCs w:val="24"/>
          <w:lang w:val="uk-UA"/>
        </w:rPr>
        <w:t xml:space="preserve">                                                                                                              </w:t>
      </w:r>
    </w:p>
    <w:p w:rsidR="007647DF" w:rsidRPr="007647DF" w:rsidRDefault="007647DF" w:rsidP="007647DF">
      <w:pPr>
        <w:widowControl/>
        <w:autoSpaceDE/>
        <w:autoSpaceDN/>
        <w:rPr>
          <w:sz w:val="24"/>
          <w:szCs w:val="24"/>
          <w:lang w:val="uk-UA"/>
        </w:rPr>
      </w:pPr>
      <w:r>
        <w:rPr>
          <w:b/>
          <w:sz w:val="24"/>
          <w:szCs w:val="24"/>
          <w:lang w:val="uk-UA"/>
        </w:rPr>
        <w:lastRenderedPageBreak/>
        <w:t xml:space="preserve">                                                                                                             </w:t>
      </w:r>
      <w:r w:rsidRPr="007647DF">
        <w:rPr>
          <w:sz w:val="24"/>
          <w:szCs w:val="24"/>
          <w:lang w:val="uk-UA"/>
        </w:rPr>
        <w:t>Додаток 1</w:t>
      </w:r>
      <w:r>
        <w:rPr>
          <w:sz w:val="24"/>
          <w:szCs w:val="24"/>
          <w:lang w:val="uk-UA"/>
        </w:rPr>
        <w:t>5</w:t>
      </w:r>
      <w:r w:rsidRPr="007647DF">
        <w:rPr>
          <w:sz w:val="24"/>
          <w:szCs w:val="24"/>
          <w:lang w:val="uk-UA"/>
        </w:rPr>
        <w:t xml:space="preserve">                                                                                                                                             </w:t>
      </w:r>
    </w:p>
    <w:p w:rsidR="00A2389D" w:rsidRDefault="007647DF" w:rsidP="007647DF">
      <w:pPr>
        <w:widowControl/>
        <w:autoSpaceDE/>
        <w:autoSpaceDN/>
        <w:rPr>
          <w:sz w:val="24"/>
          <w:szCs w:val="24"/>
          <w:lang w:val="uk-UA"/>
        </w:rPr>
      </w:pPr>
      <w:r w:rsidRPr="007647DF">
        <w:rPr>
          <w:sz w:val="24"/>
          <w:szCs w:val="24"/>
          <w:lang w:val="uk-UA"/>
        </w:rPr>
        <w:t xml:space="preserve">                                                                                                             </w:t>
      </w:r>
      <w:r w:rsidR="00A2389D">
        <w:rPr>
          <w:sz w:val="24"/>
          <w:szCs w:val="24"/>
          <w:lang w:val="uk-UA"/>
        </w:rPr>
        <w:t xml:space="preserve">до рішення </w:t>
      </w:r>
      <w:r w:rsidRPr="007647DF">
        <w:rPr>
          <w:sz w:val="24"/>
          <w:szCs w:val="24"/>
          <w:lang w:val="uk-UA"/>
        </w:rPr>
        <w:t xml:space="preserve">Теплицької </w:t>
      </w:r>
    </w:p>
    <w:p w:rsidR="007647DF" w:rsidRDefault="00A2389D" w:rsidP="007647DF">
      <w:pPr>
        <w:widowControl/>
        <w:autoSpaceDE/>
        <w:autoSpaceDN/>
        <w:rPr>
          <w:sz w:val="24"/>
          <w:szCs w:val="24"/>
          <w:lang w:val="uk-UA"/>
        </w:rPr>
      </w:pPr>
      <w:r>
        <w:rPr>
          <w:sz w:val="24"/>
          <w:szCs w:val="24"/>
          <w:lang w:val="uk-UA"/>
        </w:rPr>
        <w:t xml:space="preserve">                                                                                                             </w:t>
      </w:r>
      <w:r w:rsidR="007647DF" w:rsidRPr="007647DF">
        <w:rPr>
          <w:sz w:val="24"/>
          <w:szCs w:val="24"/>
          <w:lang w:val="uk-UA"/>
        </w:rPr>
        <w:t xml:space="preserve">сільської ради                                                                                                                                      </w:t>
      </w:r>
      <w:r w:rsidR="007647DF">
        <w:rPr>
          <w:sz w:val="24"/>
          <w:szCs w:val="24"/>
          <w:lang w:val="uk-UA"/>
        </w:rPr>
        <w:t xml:space="preserve">  </w:t>
      </w:r>
    </w:p>
    <w:p w:rsidR="007647DF" w:rsidRPr="007647DF" w:rsidRDefault="007647DF" w:rsidP="007647DF">
      <w:pPr>
        <w:widowControl/>
        <w:autoSpaceDE/>
        <w:autoSpaceDN/>
        <w:rPr>
          <w:sz w:val="24"/>
          <w:szCs w:val="24"/>
          <w:lang w:val="uk-UA"/>
        </w:rPr>
      </w:pPr>
      <w:r>
        <w:rPr>
          <w:sz w:val="24"/>
          <w:szCs w:val="24"/>
          <w:lang w:val="uk-UA"/>
        </w:rPr>
        <w:t xml:space="preserve">                                                                                                             </w:t>
      </w:r>
      <w:r w:rsidRPr="007647DF">
        <w:rPr>
          <w:sz w:val="24"/>
          <w:szCs w:val="24"/>
          <w:lang w:val="uk-UA"/>
        </w:rPr>
        <w:t>від 14.07.2025р. №1075-</w:t>
      </w:r>
      <w:r w:rsidRPr="007647DF">
        <w:rPr>
          <w:sz w:val="24"/>
          <w:szCs w:val="24"/>
          <w:lang w:val="en-US"/>
        </w:rPr>
        <w:t>VIII</w:t>
      </w:r>
    </w:p>
    <w:p w:rsidR="009D73CA" w:rsidRPr="00E531B5" w:rsidRDefault="009D73CA" w:rsidP="007647DF">
      <w:pPr>
        <w:widowControl/>
        <w:autoSpaceDE/>
        <w:autoSpaceDN/>
        <w:jc w:val="both"/>
        <w:rPr>
          <w:sz w:val="24"/>
          <w:szCs w:val="24"/>
          <w:lang w:val="uk-UA"/>
        </w:rPr>
      </w:pPr>
    </w:p>
    <w:p w:rsidR="009D73CA" w:rsidRPr="00E531B5" w:rsidRDefault="009D73CA" w:rsidP="00D75794">
      <w:pPr>
        <w:rPr>
          <w:b/>
          <w:sz w:val="24"/>
          <w:szCs w:val="24"/>
          <w:lang w:val="uk-UA"/>
        </w:rPr>
      </w:pPr>
    </w:p>
    <w:p w:rsidR="009D73CA" w:rsidRPr="00E531B5" w:rsidRDefault="009D73CA" w:rsidP="009D73CA">
      <w:pPr>
        <w:jc w:val="center"/>
        <w:rPr>
          <w:b/>
          <w:sz w:val="24"/>
          <w:szCs w:val="24"/>
          <w:lang w:val="uk-UA"/>
        </w:rPr>
      </w:pPr>
      <w:r w:rsidRPr="00E531B5">
        <w:rPr>
          <w:b/>
          <w:sz w:val="24"/>
          <w:szCs w:val="24"/>
          <w:lang w:val="uk-UA"/>
        </w:rPr>
        <w:t>ПОЛОЖЕННЯ</w:t>
      </w:r>
    </w:p>
    <w:p w:rsidR="009D73CA" w:rsidRPr="00E531B5" w:rsidRDefault="009D73CA" w:rsidP="009D73CA">
      <w:pPr>
        <w:jc w:val="center"/>
        <w:rPr>
          <w:sz w:val="24"/>
          <w:szCs w:val="24"/>
          <w:lang w:val="uk-UA"/>
        </w:rPr>
      </w:pPr>
      <w:r w:rsidRPr="00E531B5">
        <w:rPr>
          <w:b/>
          <w:sz w:val="24"/>
          <w:szCs w:val="24"/>
          <w:lang w:val="uk-UA"/>
        </w:rPr>
        <w:t>про збір за місця для паркування транспортних засобів</w:t>
      </w:r>
    </w:p>
    <w:p w:rsidR="009D73CA" w:rsidRPr="00E531B5" w:rsidRDefault="009D73CA" w:rsidP="009D73CA">
      <w:pPr>
        <w:rPr>
          <w:b/>
          <w:sz w:val="24"/>
          <w:szCs w:val="24"/>
          <w:lang w:val="uk-UA"/>
        </w:rPr>
      </w:pPr>
    </w:p>
    <w:p w:rsidR="009D73CA" w:rsidRPr="00E531B5" w:rsidRDefault="009D73CA" w:rsidP="009D73CA">
      <w:pPr>
        <w:rPr>
          <w:b/>
          <w:sz w:val="24"/>
          <w:szCs w:val="24"/>
          <w:lang w:val="uk-UA"/>
        </w:rPr>
      </w:pPr>
      <w:r w:rsidRPr="00E531B5">
        <w:rPr>
          <w:b/>
          <w:sz w:val="24"/>
          <w:szCs w:val="24"/>
          <w:lang w:val="uk-UA"/>
        </w:rPr>
        <w:t>1. Загальні положення</w:t>
      </w:r>
    </w:p>
    <w:p w:rsidR="009D73CA" w:rsidRPr="00E531B5" w:rsidRDefault="009D73CA" w:rsidP="009D73CA">
      <w:pPr>
        <w:ind w:left="440" w:hanging="440"/>
        <w:jc w:val="both"/>
        <w:rPr>
          <w:sz w:val="24"/>
          <w:szCs w:val="24"/>
          <w:lang w:val="uk-UA"/>
        </w:rPr>
      </w:pPr>
      <w:r w:rsidRPr="00E531B5">
        <w:rPr>
          <w:sz w:val="24"/>
          <w:szCs w:val="24"/>
          <w:lang w:val="uk-UA"/>
        </w:rPr>
        <w:t xml:space="preserve">1.1. Положення про збір за місця для паркування транспортних засобів (далі – Положення) розроблено    на </w:t>
      </w:r>
      <w:r w:rsidR="007917A3">
        <w:rPr>
          <w:sz w:val="24"/>
          <w:szCs w:val="24"/>
          <w:lang w:val="uk-UA"/>
        </w:rPr>
        <w:t>період з 01.01.2024</w:t>
      </w:r>
      <w:r w:rsidRPr="00E531B5">
        <w:rPr>
          <w:sz w:val="24"/>
          <w:szCs w:val="24"/>
          <w:lang w:val="uk-UA"/>
        </w:rPr>
        <w:t xml:space="preserve"> року на підставі  ст. 268</w:t>
      </w:r>
      <w:r w:rsidRPr="00E531B5">
        <w:rPr>
          <w:sz w:val="24"/>
          <w:szCs w:val="24"/>
          <w:vertAlign w:val="superscript"/>
          <w:lang w:val="uk-UA"/>
        </w:rPr>
        <w:t>1</w:t>
      </w:r>
      <w:r w:rsidRPr="00E531B5">
        <w:rPr>
          <w:sz w:val="24"/>
          <w:szCs w:val="24"/>
          <w:lang w:val="uk-UA"/>
        </w:rPr>
        <w:t xml:space="preserve"> Податкового Кодексу України. </w:t>
      </w:r>
    </w:p>
    <w:p w:rsidR="009D73CA" w:rsidRPr="00E531B5" w:rsidRDefault="009D73CA" w:rsidP="009D73CA">
      <w:pPr>
        <w:ind w:left="440" w:hanging="440"/>
        <w:jc w:val="both"/>
        <w:rPr>
          <w:sz w:val="24"/>
          <w:szCs w:val="24"/>
          <w:lang w:val="uk-UA"/>
        </w:rPr>
      </w:pPr>
      <w:r w:rsidRPr="00E531B5">
        <w:rPr>
          <w:sz w:val="24"/>
          <w:szCs w:val="24"/>
          <w:lang w:val="uk-UA"/>
        </w:rPr>
        <w:t xml:space="preserve">1.2. Це Положення є обов’язковим до виконання юридичними особами, їх філіями (відділеннями, представництвами), фізичними особами – підприємцями, які згідно з рішенням сільської ради організовують та провадять діяльність із забезпеченням паркування транспортних засобів на майданчиках для платного паркування та спеціально відведених автостоянках. </w:t>
      </w:r>
    </w:p>
    <w:p w:rsidR="009D73CA" w:rsidRPr="00E531B5" w:rsidRDefault="009D73CA" w:rsidP="009D73CA">
      <w:pPr>
        <w:rPr>
          <w:b/>
          <w:sz w:val="24"/>
          <w:szCs w:val="24"/>
          <w:lang w:val="uk-UA"/>
        </w:rPr>
      </w:pPr>
    </w:p>
    <w:p w:rsidR="009D73CA" w:rsidRPr="00E531B5" w:rsidRDefault="009D73CA" w:rsidP="009D73CA">
      <w:pPr>
        <w:rPr>
          <w:b/>
          <w:sz w:val="24"/>
          <w:szCs w:val="24"/>
          <w:lang w:val="uk-UA"/>
        </w:rPr>
      </w:pPr>
      <w:r w:rsidRPr="00E531B5">
        <w:rPr>
          <w:b/>
          <w:sz w:val="24"/>
          <w:szCs w:val="24"/>
          <w:lang w:val="uk-UA"/>
        </w:rPr>
        <w:t>2. Механізм справляння збору</w:t>
      </w:r>
    </w:p>
    <w:p w:rsidR="009D73CA" w:rsidRPr="00E531B5" w:rsidRDefault="009D73CA" w:rsidP="009D73CA">
      <w:pPr>
        <w:jc w:val="both"/>
        <w:rPr>
          <w:sz w:val="24"/>
          <w:szCs w:val="24"/>
          <w:lang w:val="uk-UA"/>
        </w:rPr>
      </w:pPr>
      <w:r w:rsidRPr="00E531B5">
        <w:rPr>
          <w:sz w:val="24"/>
          <w:szCs w:val="24"/>
          <w:lang w:val="uk-UA"/>
        </w:rPr>
        <w:t xml:space="preserve">2.1. Платники збору </w:t>
      </w:r>
    </w:p>
    <w:p w:rsidR="009D73CA" w:rsidRPr="00E531B5" w:rsidRDefault="009D73CA" w:rsidP="009D73CA">
      <w:pPr>
        <w:ind w:left="440" w:hanging="440"/>
        <w:jc w:val="both"/>
        <w:rPr>
          <w:sz w:val="24"/>
          <w:szCs w:val="24"/>
          <w:lang w:val="uk-UA"/>
        </w:rPr>
      </w:pPr>
      <w:r w:rsidRPr="00E531B5">
        <w:rPr>
          <w:sz w:val="24"/>
          <w:szCs w:val="24"/>
          <w:lang w:val="uk-UA"/>
        </w:rPr>
        <w:t>2.1.1.Платники збору є юридичні особи, їх філії (відділення, представництва), фізичні особи – підприємці, які організовують та провадять діяльність із забезпечення паркування транспортних засобів на майданчиках для платного паркування та спеціально відведених автостоянках.</w:t>
      </w:r>
    </w:p>
    <w:p w:rsidR="009D73CA" w:rsidRPr="00E531B5" w:rsidRDefault="009D73CA" w:rsidP="009D73CA">
      <w:pPr>
        <w:ind w:left="440" w:hanging="440"/>
        <w:jc w:val="both"/>
        <w:rPr>
          <w:sz w:val="24"/>
          <w:szCs w:val="24"/>
          <w:lang w:val="uk-UA"/>
        </w:rPr>
      </w:pPr>
      <w:r w:rsidRPr="00E531B5">
        <w:rPr>
          <w:sz w:val="24"/>
          <w:szCs w:val="24"/>
          <w:lang w:val="uk-UA"/>
        </w:rPr>
        <w:t xml:space="preserve">2.2. Перелік спеціальних земельних ділянок, відведених для організації та провадження діяльності із забезпечення паркування транспортних засобів затверджується сільською радою у разі звернення відповідних підприємців. </w:t>
      </w:r>
    </w:p>
    <w:p w:rsidR="009D73CA" w:rsidRPr="00E531B5" w:rsidRDefault="009D73CA" w:rsidP="009D73CA">
      <w:pPr>
        <w:rPr>
          <w:b/>
          <w:sz w:val="24"/>
          <w:szCs w:val="24"/>
          <w:lang w:val="uk-UA"/>
        </w:rPr>
      </w:pPr>
    </w:p>
    <w:p w:rsidR="009D73CA" w:rsidRPr="00E531B5" w:rsidRDefault="009D73CA" w:rsidP="009D73CA">
      <w:pPr>
        <w:rPr>
          <w:b/>
          <w:sz w:val="24"/>
          <w:szCs w:val="24"/>
          <w:lang w:val="uk-UA"/>
        </w:rPr>
      </w:pPr>
      <w:r w:rsidRPr="00E531B5">
        <w:rPr>
          <w:b/>
          <w:sz w:val="24"/>
          <w:szCs w:val="24"/>
          <w:lang w:val="uk-UA"/>
        </w:rPr>
        <w:t>3. Об’єкт і база оподаткування збором</w:t>
      </w:r>
    </w:p>
    <w:p w:rsidR="009D73CA" w:rsidRPr="00E531B5" w:rsidRDefault="009D73CA" w:rsidP="009D73CA">
      <w:pPr>
        <w:ind w:left="440" w:hanging="440"/>
        <w:jc w:val="both"/>
        <w:rPr>
          <w:sz w:val="24"/>
          <w:szCs w:val="24"/>
          <w:lang w:val="uk-UA"/>
        </w:rPr>
      </w:pPr>
      <w:r w:rsidRPr="00E531B5">
        <w:rPr>
          <w:sz w:val="24"/>
          <w:szCs w:val="24"/>
          <w:lang w:val="uk-UA"/>
        </w:rPr>
        <w:t xml:space="preserve">3.1.Об’єктом оподаткування є земельна ділянка, яка згідно з рішенням сільської ради спеціально відведена для забезпечення паркування транспортних засобів на автомобільних дорогах загального користування, тротуарах або інших місцях, а також комунальні гаражі, стоянки, паркінги (будівлі споруди, їх частини) які побудовані за рахунок коштів місцевого бюджету, за винятком площі земельної ділянки, яка відведена для безоплатного паркування транспортних засобів, передбачених статтею 30 Закону України «Про основи соціальної захищеності інвалідів в Україні». </w:t>
      </w:r>
    </w:p>
    <w:p w:rsidR="009D73CA" w:rsidRPr="00E531B5" w:rsidRDefault="009D73CA" w:rsidP="009D73CA">
      <w:pPr>
        <w:ind w:left="440" w:hanging="440"/>
        <w:jc w:val="both"/>
        <w:rPr>
          <w:sz w:val="24"/>
          <w:szCs w:val="24"/>
          <w:lang w:val="uk-UA"/>
        </w:rPr>
      </w:pPr>
      <w:r w:rsidRPr="00E531B5">
        <w:rPr>
          <w:sz w:val="24"/>
          <w:szCs w:val="24"/>
          <w:lang w:val="uk-UA"/>
        </w:rPr>
        <w:t xml:space="preserve">3.2. Базою оподаткування є площа земельної ділянки, відведена для паркування, а також площа комунальних гаражів, стоянок, паркінгів (будівель, споруд, їх частин), які побудовані за рахунок коштів місцевого бюджету. </w:t>
      </w:r>
    </w:p>
    <w:p w:rsidR="009D73CA" w:rsidRPr="00E531B5" w:rsidRDefault="009D73CA" w:rsidP="009D73CA">
      <w:pPr>
        <w:rPr>
          <w:b/>
          <w:sz w:val="24"/>
          <w:szCs w:val="24"/>
          <w:lang w:val="uk-UA"/>
        </w:rPr>
      </w:pPr>
    </w:p>
    <w:p w:rsidR="009D73CA" w:rsidRPr="00E531B5" w:rsidRDefault="009D73CA" w:rsidP="009D73CA">
      <w:pPr>
        <w:rPr>
          <w:b/>
          <w:sz w:val="24"/>
          <w:szCs w:val="24"/>
          <w:lang w:val="uk-UA"/>
        </w:rPr>
      </w:pPr>
      <w:r w:rsidRPr="00E531B5">
        <w:rPr>
          <w:b/>
          <w:sz w:val="24"/>
          <w:szCs w:val="24"/>
          <w:lang w:val="uk-UA"/>
        </w:rPr>
        <w:t>4. Ставки збору</w:t>
      </w:r>
    </w:p>
    <w:p w:rsidR="009D73CA" w:rsidRPr="00E531B5" w:rsidRDefault="009D73CA" w:rsidP="009D73CA">
      <w:pPr>
        <w:ind w:left="440" w:hanging="440"/>
        <w:jc w:val="both"/>
        <w:rPr>
          <w:sz w:val="24"/>
          <w:szCs w:val="24"/>
          <w:lang w:val="uk-UA"/>
        </w:rPr>
      </w:pPr>
      <w:r w:rsidRPr="00E531B5">
        <w:rPr>
          <w:sz w:val="24"/>
          <w:szCs w:val="24"/>
          <w:lang w:val="uk-UA"/>
        </w:rPr>
        <w:t xml:space="preserve">4.1. Ставки збору встановлюються за кожний день провадження діяльності із забезпечення паркування транспортних засобів у гривнях за 1 квадратний метр площі земельної ділянки, відведеної для організації та провадження такої діяльності, у розмірі 0,075 відсотка мінімальної заробітної плати, установленої законом на 1 січня податкового (звітного) року. </w:t>
      </w:r>
    </w:p>
    <w:p w:rsidR="009D73CA" w:rsidRPr="00E531B5" w:rsidRDefault="009D73CA" w:rsidP="009D73CA">
      <w:pPr>
        <w:rPr>
          <w:b/>
          <w:sz w:val="24"/>
          <w:szCs w:val="24"/>
          <w:lang w:val="uk-UA"/>
        </w:rPr>
      </w:pPr>
    </w:p>
    <w:p w:rsidR="009D73CA" w:rsidRPr="00E531B5" w:rsidRDefault="009D73CA" w:rsidP="009D73CA">
      <w:pPr>
        <w:rPr>
          <w:b/>
          <w:sz w:val="24"/>
          <w:szCs w:val="24"/>
          <w:lang w:val="uk-UA"/>
        </w:rPr>
      </w:pPr>
      <w:r w:rsidRPr="00E531B5">
        <w:rPr>
          <w:b/>
          <w:sz w:val="24"/>
          <w:szCs w:val="24"/>
          <w:lang w:val="uk-UA"/>
        </w:rPr>
        <w:t>5. Порядок сплати збору</w:t>
      </w:r>
    </w:p>
    <w:p w:rsidR="009D73CA" w:rsidRPr="00E531B5" w:rsidRDefault="009D73CA" w:rsidP="009D73CA">
      <w:pPr>
        <w:ind w:left="330" w:hanging="330"/>
        <w:jc w:val="both"/>
        <w:rPr>
          <w:sz w:val="24"/>
          <w:szCs w:val="24"/>
          <w:lang w:val="uk-UA"/>
        </w:rPr>
      </w:pPr>
      <w:r w:rsidRPr="00E531B5">
        <w:rPr>
          <w:sz w:val="24"/>
          <w:szCs w:val="24"/>
          <w:lang w:val="uk-UA"/>
        </w:rPr>
        <w:t xml:space="preserve">5.1.Збір сплачується до місцевого бюджету авансовими внесками до 30 числа (виключно)кожного місяця (у лютому до 28 (29) включно). Остаточна сума збору, обчислення відповідно до податкової декларації за податковий (звітний) квартал (з урахуванням фактично авансових платежів), сплачується у строки, визначені для квартального податкового періоду. </w:t>
      </w:r>
    </w:p>
    <w:p w:rsidR="009D73CA" w:rsidRPr="00E531B5" w:rsidRDefault="009D73CA" w:rsidP="009D73CA">
      <w:pPr>
        <w:ind w:left="330" w:hanging="330"/>
        <w:jc w:val="both"/>
        <w:rPr>
          <w:sz w:val="24"/>
          <w:szCs w:val="24"/>
          <w:lang w:val="uk-UA"/>
        </w:rPr>
      </w:pPr>
      <w:r w:rsidRPr="00E531B5">
        <w:rPr>
          <w:sz w:val="24"/>
          <w:szCs w:val="24"/>
          <w:lang w:val="uk-UA"/>
        </w:rPr>
        <w:lastRenderedPageBreak/>
        <w:t xml:space="preserve">5.2.Платник збору, який має підрозділ без статусу юридичної особи, що провадить діяльність із забезпечення паркування транспортних засобів на земельній ділянці не за місцем реєстрації такого платника збору, зобов’язаний зареєструвати такий підрозділ як платника збору в органі державної податкової служби за місцезнаходженням земельної ділянки. </w:t>
      </w:r>
    </w:p>
    <w:p w:rsidR="009D73CA" w:rsidRPr="00E531B5" w:rsidRDefault="009D73CA" w:rsidP="009D73CA">
      <w:pPr>
        <w:rPr>
          <w:b/>
          <w:sz w:val="24"/>
          <w:szCs w:val="24"/>
          <w:lang w:val="uk-UA"/>
        </w:rPr>
      </w:pPr>
    </w:p>
    <w:p w:rsidR="009D73CA" w:rsidRPr="00E531B5" w:rsidRDefault="009D73CA" w:rsidP="009D73CA">
      <w:pPr>
        <w:rPr>
          <w:b/>
          <w:sz w:val="24"/>
          <w:szCs w:val="24"/>
          <w:lang w:val="uk-UA"/>
        </w:rPr>
      </w:pPr>
      <w:r w:rsidRPr="00E531B5">
        <w:rPr>
          <w:b/>
          <w:sz w:val="24"/>
          <w:szCs w:val="24"/>
          <w:lang w:val="uk-UA"/>
        </w:rPr>
        <w:t>6. Базовий податковий (звітний) період</w:t>
      </w:r>
    </w:p>
    <w:p w:rsidR="009D73CA" w:rsidRPr="00E531B5" w:rsidRDefault="009D73CA" w:rsidP="009D73CA">
      <w:pPr>
        <w:ind w:left="330" w:hanging="330"/>
        <w:jc w:val="both"/>
        <w:rPr>
          <w:sz w:val="24"/>
          <w:szCs w:val="24"/>
          <w:lang w:val="uk-UA"/>
        </w:rPr>
      </w:pPr>
      <w:r w:rsidRPr="00E531B5">
        <w:rPr>
          <w:sz w:val="24"/>
          <w:szCs w:val="24"/>
          <w:lang w:val="uk-UA"/>
        </w:rPr>
        <w:t xml:space="preserve">6.1. Базовий податковий звітний період дорівнює календарному кварталу. Податкові декларації подаються за базовий звітний (податковий) період протягом 40 календарних днів, що настають за останнім календарним днем звітного (податкового) кварталу. </w:t>
      </w:r>
    </w:p>
    <w:p w:rsidR="009D73CA" w:rsidRPr="00E531B5" w:rsidRDefault="009D73CA" w:rsidP="009D73CA">
      <w:pPr>
        <w:ind w:left="330" w:hanging="330"/>
        <w:jc w:val="both"/>
        <w:rPr>
          <w:sz w:val="24"/>
          <w:szCs w:val="24"/>
          <w:lang w:val="uk-UA"/>
        </w:rPr>
      </w:pPr>
      <w:r w:rsidRPr="00E531B5">
        <w:rPr>
          <w:sz w:val="24"/>
          <w:szCs w:val="24"/>
          <w:lang w:val="uk-UA"/>
        </w:rPr>
        <w:t xml:space="preserve">6.2. Остаточна сума збору, обчислена відповідно до податкової декларації за податковий (звітний) квартал (з урахуванням фактично внесених авансових платежів), сплачується протягом 10 календарних днів, що настають за останнім днем граничного строку подання податкової декларації. </w:t>
      </w:r>
    </w:p>
    <w:p w:rsidR="009D73CA" w:rsidRPr="00E531B5" w:rsidRDefault="009D73CA" w:rsidP="009D73CA">
      <w:pPr>
        <w:rPr>
          <w:b/>
          <w:sz w:val="24"/>
          <w:szCs w:val="24"/>
          <w:lang w:val="uk-UA"/>
        </w:rPr>
      </w:pPr>
    </w:p>
    <w:p w:rsidR="009D73CA" w:rsidRPr="00E531B5" w:rsidRDefault="009D73CA" w:rsidP="009D73CA">
      <w:pPr>
        <w:rPr>
          <w:b/>
          <w:sz w:val="24"/>
          <w:szCs w:val="24"/>
          <w:lang w:val="uk-UA"/>
        </w:rPr>
      </w:pPr>
      <w:r w:rsidRPr="00E531B5">
        <w:rPr>
          <w:b/>
          <w:sz w:val="24"/>
          <w:szCs w:val="24"/>
          <w:lang w:val="uk-UA"/>
        </w:rPr>
        <w:t>7. Відповідальність та контроль</w:t>
      </w:r>
    </w:p>
    <w:p w:rsidR="009D73CA" w:rsidRPr="00E531B5" w:rsidRDefault="009D73CA" w:rsidP="009D73CA">
      <w:pPr>
        <w:ind w:left="330" w:hanging="330"/>
        <w:jc w:val="both"/>
        <w:rPr>
          <w:sz w:val="24"/>
          <w:szCs w:val="24"/>
          <w:lang w:val="uk-UA"/>
        </w:rPr>
      </w:pPr>
      <w:r w:rsidRPr="00E531B5">
        <w:rPr>
          <w:sz w:val="24"/>
          <w:szCs w:val="24"/>
          <w:lang w:val="uk-UA"/>
        </w:rPr>
        <w:t xml:space="preserve">7.1.Платники збору, зазначені у Розділі II цього Положення, несуть відповідальність за неподання у встановлені терміни податкової декларації збору за місця для паркування транспортних засобів до органу державної податкової служби, правильність обчислення, повноту і своєчасність сплати збору до бюджету відповідно до Податкового кодексу України, Закону України «Про державну податкову службу в Україні», інших законодавчих та нормативних актів. </w:t>
      </w:r>
    </w:p>
    <w:p w:rsidR="009D73CA" w:rsidRPr="00E531B5" w:rsidRDefault="009D73CA" w:rsidP="009D73CA">
      <w:pPr>
        <w:ind w:left="330" w:hanging="330"/>
        <w:jc w:val="both"/>
        <w:rPr>
          <w:sz w:val="24"/>
          <w:szCs w:val="24"/>
          <w:lang w:val="uk-UA"/>
        </w:rPr>
      </w:pPr>
      <w:r w:rsidRPr="00E531B5">
        <w:rPr>
          <w:sz w:val="24"/>
          <w:szCs w:val="24"/>
          <w:lang w:val="uk-UA"/>
        </w:rPr>
        <w:t>7.2.Контроль за правильністю обчислення, своєчасністю подачі податкової декларації до органу державної податкової служби, повнотою і своєчасністю сплати збору до бюджету здійснює ДПІ в районі.</w:t>
      </w: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7647DF" w:rsidRPr="007647DF" w:rsidRDefault="007647DF" w:rsidP="007647DF">
      <w:pPr>
        <w:rPr>
          <w:sz w:val="27"/>
          <w:lang w:val="uk-UA"/>
        </w:rPr>
      </w:pPr>
      <w:r>
        <w:rPr>
          <w:sz w:val="27"/>
          <w:lang w:val="uk-UA"/>
        </w:rPr>
        <w:t>Секретар сільської ради                                             Наталія ШУТАК</w:t>
      </w: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9D73CA" w:rsidRPr="00E531B5" w:rsidRDefault="009D73CA" w:rsidP="009D73CA">
      <w:pPr>
        <w:widowControl/>
        <w:autoSpaceDE/>
        <w:autoSpaceDN/>
        <w:jc w:val="both"/>
        <w:rPr>
          <w:b/>
          <w:sz w:val="24"/>
          <w:szCs w:val="24"/>
          <w:lang w:val="uk-UA"/>
        </w:rPr>
      </w:pPr>
    </w:p>
    <w:p w:rsidR="00D75794" w:rsidRDefault="009D73CA" w:rsidP="009D73CA">
      <w:pPr>
        <w:widowControl/>
        <w:autoSpaceDE/>
        <w:autoSpaceDN/>
        <w:jc w:val="both"/>
        <w:rPr>
          <w:b/>
          <w:sz w:val="24"/>
          <w:szCs w:val="24"/>
          <w:lang w:val="uk-UA"/>
        </w:rPr>
      </w:pPr>
      <w:r w:rsidRPr="00E531B5">
        <w:rPr>
          <w:b/>
          <w:sz w:val="24"/>
          <w:szCs w:val="24"/>
          <w:lang w:val="uk-UA"/>
        </w:rPr>
        <w:lastRenderedPageBreak/>
        <w:t xml:space="preserve">                                                                                                             </w:t>
      </w:r>
    </w:p>
    <w:p w:rsidR="007647DF" w:rsidRPr="007647DF" w:rsidRDefault="00D75794" w:rsidP="007647DF">
      <w:pPr>
        <w:widowControl/>
        <w:autoSpaceDE/>
        <w:autoSpaceDN/>
        <w:rPr>
          <w:sz w:val="24"/>
          <w:szCs w:val="24"/>
          <w:lang w:val="uk-UA"/>
        </w:rPr>
      </w:pPr>
      <w:r>
        <w:rPr>
          <w:b/>
          <w:sz w:val="24"/>
          <w:szCs w:val="24"/>
          <w:lang w:val="uk-UA"/>
        </w:rPr>
        <w:t xml:space="preserve">                                                                                                      </w:t>
      </w:r>
      <w:r w:rsidR="007647DF">
        <w:rPr>
          <w:b/>
          <w:sz w:val="24"/>
          <w:szCs w:val="24"/>
          <w:lang w:val="uk-UA"/>
        </w:rPr>
        <w:t xml:space="preserve">           </w:t>
      </w:r>
      <w:r w:rsidR="007647DF" w:rsidRPr="007647DF">
        <w:rPr>
          <w:sz w:val="24"/>
          <w:szCs w:val="24"/>
          <w:lang w:val="uk-UA"/>
        </w:rPr>
        <w:t>Додаток 1</w:t>
      </w:r>
      <w:r w:rsidR="007647DF">
        <w:rPr>
          <w:sz w:val="24"/>
          <w:szCs w:val="24"/>
          <w:lang w:val="uk-UA"/>
        </w:rPr>
        <w:t>6</w:t>
      </w:r>
      <w:r w:rsidR="007647DF" w:rsidRPr="007647DF">
        <w:rPr>
          <w:sz w:val="24"/>
          <w:szCs w:val="24"/>
          <w:lang w:val="uk-UA"/>
        </w:rPr>
        <w:t xml:space="preserve">                                                                                                                                             </w:t>
      </w:r>
    </w:p>
    <w:p w:rsidR="00A2389D" w:rsidRDefault="007647DF" w:rsidP="007647DF">
      <w:pPr>
        <w:widowControl/>
        <w:autoSpaceDE/>
        <w:autoSpaceDN/>
        <w:rPr>
          <w:sz w:val="24"/>
          <w:szCs w:val="24"/>
          <w:lang w:val="uk-UA"/>
        </w:rPr>
      </w:pPr>
      <w:r w:rsidRPr="007647DF">
        <w:rPr>
          <w:sz w:val="24"/>
          <w:szCs w:val="24"/>
          <w:lang w:val="uk-UA"/>
        </w:rPr>
        <w:t xml:space="preserve">                                                                                                             </w:t>
      </w:r>
      <w:r>
        <w:rPr>
          <w:sz w:val="24"/>
          <w:szCs w:val="24"/>
          <w:lang w:val="uk-UA"/>
        </w:rPr>
        <w:t xml:space="preserve">    </w:t>
      </w:r>
      <w:r w:rsidR="00A2389D">
        <w:rPr>
          <w:sz w:val="24"/>
          <w:szCs w:val="24"/>
          <w:lang w:val="uk-UA"/>
        </w:rPr>
        <w:t xml:space="preserve">до рішення </w:t>
      </w:r>
      <w:r w:rsidRPr="007647DF">
        <w:rPr>
          <w:sz w:val="24"/>
          <w:szCs w:val="24"/>
          <w:lang w:val="uk-UA"/>
        </w:rPr>
        <w:t xml:space="preserve">Теплицької </w:t>
      </w:r>
    </w:p>
    <w:p w:rsidR="007647DF" w:rsidRDefault="00A2389D" w:rsidP="007647DF">
      <w:pPr>
        <w:widowControl/>
        <w:autoSpaceDE/>
        <w:autoSpaceDN/>
        <w:rPr>
          <w:sz w:val="24"/>
          <w:szCs w:val="24"/>
          <w:lang w:val="uk-UA"/>
        </w:rPr>
      </w:pPr>
      <w:r>
        <w:rPr>
          <w:sz w:val="24"/>
          <w:szCs w:val="24"/>
          <w:lang w:val="uk-UA"/>
        </w:rPr>
        <w:t xml:space="preserve">                                                                                                                 </w:t>
      </w:r>
      <w:r w:rsidR="007647DF" w:rsidRPr="007647DF">
        <w:rPr>
          <w:sz w:val="24"/>
          <w:szCs w:val="24"/>
          <w:lang w:val="uk-UA"/>
        </w:rPr>
        <w:t xml:space="preserve">сільської ради                                                                                                                                      </w:t>
      </w:r>
      <w:r w:rsidR="007647DF">
        <w:rPr>
          <w:sz w:val="24"/>
          <w:szCs w:val="24"/>
          <w:lang w:val="uk-UA"/>
        </w:rPr>
        <w:t xml:space="preserve">  </w:t>
      </w:r>
    </w:p>
    <w:p w:rsidR="009D73CA" w:rsidRPr="00E531B5" w:rsidRDefault="007647DF" w:rsidP="007647DF">
      <w:pPr>
        <w:widowControl/>
        <w:autoSpaceDE/>
        <w:autoSpaceDN/>
        <w:jc w:val="both"/>
        <w:rPr>
          <w:sz w:val="24"/>
          <w:szCs w:val="24"/>
          <w:lang w:val="uk-UA"/>
        </w:rPr>
      </w:pPr>
      <w:r>
        <w:rPr>
          <w:sz w:val="24"/>
          <w:szCs w:val="24"/>
          <w:lang w:val="uk-UA"/>
        </w:rPr>
        <w:t xml:space="preserve">                                                                                                              </w:t>
      </w:r>
      <w:r w:rsidRPr="007647DF">
        <w:rPr>
          <w:sz w:val="24"/>
          <w:szCs w:val="24"/>
          <w:lang w:val="uk-UA"/>
        </w:rPr>
        <w:t>від 14.07.2025р. №1075-</w:t>
      </w:r>
      <w:r w:rsidRPr="007647DF">
        <w:rPr>
          <w:sz w:val="24"/>
          <w:szCs w:val="24"/>
          <w:lang w:val="en-US"/>
        </w:rPr>
        <w:t>VIII</w:t>
      </w:r>
    </w:p>
    <w:p w:rsidR="009D3BA0" w:rsidRPr="00E531B5" w:rsidRDefault="009D3BA0" w:rsidP="00D75794">
      <w:pPr>
        <w:pStyle w:val="af"/>
        <w:rPr>
          <w:rFonts w:ascii="Times New Roman" w:hAnsi="Times New Roman"/>
          <w:b/>
          <w:sz w:val="24"/>
          <w:szCs w:val="24"/>
          <w:lang w:val="uk-UA"/>
        </w:rPr>
      </w:pPr>
    </w:p>
    <w:p w:rsidR="009D73CA" w:rsidRPr="00E531B5" w:rsidRDefault="009D73CA" w:rsidP="009D73CA">
      <w:pPr>
        <w:pStyle w:val="af"/>
        <w:jc w:val="center"/>
        <w:rPr>
          <w:rFonts w:ascii="Times New Roman" w:hAnsi="Times New Roman"/>
          <w:b/>
          <w:sz w:val="24"/>
          <w:szCs w:val="24"/>
          <w:lang w:val="uk-UA"/>
        </w:rPr>
      </w:pPr>
      <w:r w:rsidRPr="00E531B5">
        <w:rPr>
          <w:rFonts w:ascii="Times New Roman" w:hAnsi="Times New Roman"/>
          <w:b/>
          <w:sz w:val="24"/>
          <w:szCs w:val="24"/>
          <w:lang w:val="uk-UA"/>
        </w:rPr>
        <w:t>Положення</w:t>
      </w:r>
    </w:p>
    <w:p w:rsidR="009D73CA" w:rsidRPr="00E531B5" w:rsidRDefault="009D73CA" w:rsidP="009D73CA">
      <w:pPr>
        <w:pStyle w:val="af"/>
        <w:jc w:val="center"/>
        <w:rPr>
          <w:rFonts w:ascii="Times New Roman" w:hAnsi="Times New Roman"/>
          <w:b/>
          <w:sz w:val="24"/>
          <w:szCs w:val="24"/>
          <w:lang w:val="uk-UA"/>
        </w:rPr>
      </w:pPr>
      <w:r w:rsidRPr="00E531B5">
        <w:rPr>
          <w:rFonts w:ascii="Times New Roman" w:hAnsi="Times New Roman"/>
          <w:b/>
          <w:sz w:val="24"/>
          <w:szCs w:val="24"/>
          <w:lang w:val="uk-UA"/>
        </w:rPr>
        <w:t>про порядок обчислення та сплати транспортного податку</w:t>
      </w:r>
    </w:p>
    <w:p w:rsidR="009D73CA" w:rsidRPr="00E531B5" w:rsidRDefault="009D73CA" w:rsidP="009D73CA">
      <w:pPr>
        <w:pStyle w:val="af"/>
        <w:jc w:val="center"/>
        <w:rPr>
          <w:rFonts w:ascii="Times New Roman" w:hAnsi="Times New Roman"/>
          <w:b/>
          <w:sz w:val="24"/>
          <w:szCs w:val="24"/>
          <w:lang w:val="uk-UA"/>
        </w:rPr>
      </w:pPr>
    </w:p>
    <w:p w:rsidR="009D73CA" w:rsidRPr="00E531B5" w:rsidRDefault="009D73CA" w:rsidP="009D7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
        <w:rPr>
          <w:sz w:val="24"/>
          <w:szCs w:val="24"/>
          <w:lang w:val="uk-UA"/>
        </w:rPr>
      </w:pPr>
      <w:r w:rsidRPr="00E531B5">
        <w:rPr>
          <w:sz w:val="24"/>
          <w:szCs w:val="24"/>
          <w:lang w:val="uk-UA"/>
        </w:rPr>
        <w:t>Положення про встановлення транспортного податку на території Теплицької ТГ  (далі – Положення) розроблено  на підставі ст. 267</w:t>
      </w:r>
      <w:r w:rsidRPr="00E531B5">
        <w:rPr>
          <w:bCs/>
          <w:sz w:val="24"/>
          <w:szCs w:val="24"/>
          <w:lang w:val="uk-UA"/>
        </w:rPr>
        <w:t>Податкового кодексу України</w:t>
      </w:r>
      <w:r w:rsidRPr="00E531B5">
        <w:rPr>
          <w:sz w:val="24"/>
          <w:szCs w:val="24"/>
          <w:lang w:val="uk-UA"/>
        </w:rPr>
        <w:t>та є обов’язковим до виконання юридичними та фізичними особами на території громади.</w:t>
      </w:r>
    </w:p>
    <w:p w:rsidR="009D73CA" w:rsidRPr="00E531B5" w:rsidRDefault="009D73CA" w:rsidP="009D7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
        <w:jc w:val="both"/>
        <w:rPr>
          <w:sz w:val="24"/>
          <w:szCs w:val="24"/>
          <w:lang w:val="uk-UA"/>
        </w:rPr>
      </w:pPr>
      <w:r w:rsidRPr="00E531B5">
        <w:rPr>
          <w:b/>
          <w:sz w:val="24"/>
          <w:szCs w:val="24"/>
          <w:lang w:val="uk-UA"/>
        </w:rPr>
        <w:t xml:space="preserve">Транспортний податок – </w:t>
      </w:r>
      <w:r w:rsidRPr="00E531B5">
        <w:rPr>
          <w:b/>
          <w:bCs/>
          <w:sz w:val="24"/>
          <w:szCs w:val="24"/>
          <w:lang w:val="uk-UA"/>
        </w:rPr>
        <w:t>обов’язковий платіж у складі податку на майно</w:t>
      </w:r>
      <w:r w:rsidRPr="00E531B5">
        <w:rPr>
          <w:bCs/>
          <w:sz w:val="24"/>
          <w:szCs w:val="24"/>
          <w:lang w:val="uk-UA"/>
        </w:rPr>
        <w:t>, що</w:t>
      </w:r>
      <w:r w:rsidRPr="00E531B5">
        <w:rPr>
          <w:sz w:val="24"/>
          <w:szCs w:val="24"/>
          <w:lang w:val="uk-UA"/>
        </w:rPr>
        <w:t xml:space="preserve"> справляється у формі транспортного податку.</w:t>
      </w:r>
    </w:p>
    <w:p w:rsidR="009D3BA0" w:rsidRPr="00E531B5" w:rsidRDefault="009D3BA0" w:rsidP="009D73CA">
      <w:pPr>
        <w:pStyle w:val="af"/>
        <w:rPr>
          <w:rFonts w:ascii="Times New Roman" w:hAnsi="Times New Roman"/>
          <w:b/>
          <w:sz w:val="24"/>
          <w:szCs w:val="24"/>
          <w:lang w:val="uk-UA"/>
        </w:rPr>
      </w:pPr>
    </w:p>
    <w:p w:rsidR="009D73CA" w:rsidRPr="00E531B5" w:rsidRDefault="009D73CA" w:rsidP="009D73CA">
      <w:pPr>
        <w:pStyle w:val="af"/>
        <w:rPr>
          <w:rFonts w:ascii="Times New Roman" w:hAnsi="Times New Roman"/>
          <w:b/>
          <w:sz w:val="24"/>
          <w:szCs w:val="24"/>
          <w:lang w:val="uk-UA"/>
        </w:rPr>
      </w:pPr>
      <w:r w:rsidRPr="00E531B5">
        <w:rPr>
          <w:rFonts w:ascii="Times New Roman" w:hAnsi="Times New Roman"/>
          <w:b/>
          <w:sz w:val="24"/>
          <w:szCs w:val="24"/>
          <w:lang w:val="uk-UA"/>
        </w:rPr>
        <w:t>1. Платники податку</w:t>
      </w:r>
    </w:p>
    <w:p w:rsidR="009D73CA" w:rsidRPr="00E531B5" w:rsidRDefault="009D73CA" w:rsidP="009D73CA">
      <w:pPr>
        <w:pStyle w:val="rvps2"/>
        <w:shd w:val="clear" w:color="auto" w:fill="FFFFFF"/>
        <w:spacing w:before="0" w:beforeAutospacing="0" w:after="150" w:afterAutospacing="0"/>
        <w:jc w:val="both"/>
        <w:textAlignment w:val="baseline"/>
        <w:rPr>
          <w:lang w:val="uk-UA"/>
        </w:rPr>
      </w:pPr>
      <w:r w:rsidRPr="00E531B5">
        <w:rPr>
          <w:lang w:val="uk-UA"/>
        </w:rPr>
        <w:t>1.1. 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що відповідно до підпункту 2.1 пункту 2 цього Положення є об’єктами оподаткування.</w:t>
      </w:r>
      <w:bookmarkStart w:id="129" w:name="n11856"/>
      <w:bookmarkEnd w:id="129"/>
    </w:p>
    <w:p w:rsidR="009D73CA" w:rsidRPr="00E531B5" w:rsidRDefault="009D73CA" w:rsidP="009D73CA">
      <w:pPr>
        <w:pStyle w:val="rvps2"/>
        <w:shd w:val="clear" w:color="auto" w:fill="FFFFFF"/>
        <w:spacing w:before="0" w:beforeAutospacing="0" w:after="150" w:afterAutospacing="0"/>
        <w:jc w:val="both"/>
        <w:textAlignment w:val="baseline"/>
        <w:rPr>
          <w:b/>
          <w:lang w:val="uk-UA"/>
        </w:rPr>
      </w:pPr>
      <w:r w:rsidRPr="00E531B5">
        <w:rPr>
          <w:b/>
          <w:lang w:val="uk-UA"/>
        </w:rPr>
        <w:t>2. Об’єкт оподаткування</w:t>
      </w:r>
    </w:p>
    <w:p w:rsidR="009D73CA" w:rsidRPr="00E531B5" w:rsidRDefault="009D73CA" w:rsidP="009D73CA">
      <w:pPr>
        <w:pStyle w:val="rvps2"/>
        <w:shd w:val="clear" w:color="auto" w:fill="FFFFFF"/>
        <w:spacing w:before="0" w:beforeAutospacing="0" w:after="0" w:afterAutospacing="0"/>
        <w:jc w:val="both"/>
        <w:textAlignment w:val="baseline"/>
        <w:rPr>
          <w:lang w:val="uk-UA"/>
        </w:rPr>
      </w:pPr>
      <w:bookmarkStart w:id="130" w:name="n11857"/>
      <w:bookmarkEnd w:id="130"/>
      <w:r w:rsidRPr="00E531B5">
        <w:rPr>
          <w:lang w:val="uk-UA"/>
        </w:rPr>
        <w:t>2.1. Об’єктом оподаткування є легкові автомобілі, з року випуску яких минуло не більше п’яти років (включно) та середньоринкова вартість яких становить понад 375 розмірів мінімальної заробітної плати, встановленої законом на 1 січня податкового (звітного) року.</w:t>
      </w:r>
    </w:p>
    <w:p w:rsidR="009D73CA" w:rsidRPr="00E531B5" w:rsidRDefault="009D73CA" w:rsidP="009D73CA">
      <w:pPr>
        <w:pStyle w:val="rvps2"/>
        <w:shd w:val="clear" w:color="auto" w:fill="FFFFFF"/>
        <w:spacing w:before="0" w:beforeAutospacing="0" w:after="0" w:afterAutospacing="0"/>
        <w:ind w:firstLine="450"/>
        <w:jc w:val="both"/>
        <w:textAlignment w:val="baseline"/>
        <w:rPr>
          <w:lang w:val="uk-UA"/>
        </w:rPr>
      </w:pPr>
      <w:bookmarkStart w:id="131" w:name="n13369"/>
      <w:bookmarkStart w:id="132" w:name="n12926"/>
      <w:bookmarkEnd w:id="131"/>
      <w:bookmarkEnd w:id="132"/>
      <w:r w:rsidRPr="00E531B5">
        <w:rPr>
          <w:lang w:val="uk-UA"/>
        </w:rPr>
        <w:t>Така вартість визначається центральним органом виконавчої влади, що забезпечує формування та реалізує державну політику економічного, соціального розвитку і торгівлі, за</w:t>
      </w:r>
      <w:r w:rsidRPr="00E531B5">
        <w:rPr>
          <w:rStyle w:val="apple-converted-space"/>
          <w:lang w:val="uk-UA"/>
        </w:rPr>
        <w:t> </w:t>
      </w:r>
      <w:hyperlink r:id="rId21" w:anchor="n9" w:tgtFrame="_blank" w:history="1">
        <w:r w:rsidRPr="00E531B5">
          <w:rPr>
            <w:rStyle w:val="ad"/>
            <w:color w:val="auto"/>
            <w:bdr w:val="none" w:sz="0" w:space="0" w:color="auto" w:frame="1"/>
            <w:lang w:val="uk-UA"/>
          </w:rPr>
          <w:t>методикою</w:t>
        </w:r>
      </w:hyperlink>
      <w:r w:rsidRPr="00E531B5">
        <w:rPr>
          <w:lang w:val="uk-UA"/>
        </w:rPr>
        <w:t>, затвердженою Кабінетом Міністрів України, станом на 1 січня податкового (звітного) року виходячи з марки, моделі, року випуску, об’єму циліндрів двигуна, типу пального";</w:t>
      </w:r>
    </w:p>
    <w:p w:rsidR="009D73CA" w:rsidRPr="00E531B5" w:rsidRDefault="009D73CA" w:rsidP="009D73CA">
      <w:pPr>
        <w:pStyle w:val="rvps2"/>
        <w:shd w:val="clear" w:color="auto" w:fill="FFFFFF"/>
        <w:spacing w:before="0" w:beforeAutospacing="0" w:after="0" w:afterAutospacing="0"/>
        <w:ind w:firstLine="450"/>
        <w:jc w:val="both"/>
        <w:textAlignment w:val="baseline"/>
        <w:rPr>
          <w:lang w:val="uk-UA"/>
        </w:rPr>
      </w:pPr>
      <w:bookmarkStart w:id="133" w:name="n14375"/>
      <w:bookmarkStart w:id="134" w:name="n14378"/>
      <w:bookmarkEnd w:id="133"/>
      <w:bookmarkEnd w:id="134"/>
      <w:r w:rsidRPr="00E531B5">
        <w:rPr>
          <w:lang w:val="uk-UA"/>
        </w:rPr>
        <w:t>Щороку до 1 лютого податкового (звітного) року центральним органом виконавчої влади, що забезпечує формування та реалізує державну політику економічного, соціального розвитку і торгівлі, на своєму офіційному веб-сайті розміщується перелік легкових автомобілів, з року випуску яких минуло не більше п’яти років (включно) та середньоринкова вартість яких становить понад 375 розмірів мінімальної заробітної плати, встановленої законом на 1 січня податкового (звітного) року, який повинен містити такі дані щодо цих автомобілів: марка, модель, рік випуску, об’єм циліндрів двигуна, тип пального.</w:t>
      </w:r>
    </w:p>
    <w:p w:rsidR="009D3BA0" w:rsidRPr="00E531B5" w:rsidRDefault="009D3BA0" w:rsidP="009D73CA">
      <w:pPr>
        <w:pStyle w:val="rvps2"/>
        <w:shd w:val="clear" w:color="auto" w:fill="FFFFFF"/>
        <w:spacing w:before="0" w:beforeAutospacing="0" w:after="0" w:afterAutospacing="0"/>
        <w:jc w:val="both"/>
        <w:textAlignment w:val="baseline"/>
        <w:rPr>
          <w:b/>
          <w:lang w:val="uk-UA"/>
        </w:rPr>
      </w:pPr>
      <w:bookmarkStart w:id="135" w:name="n14376"/>
      <w:bookmarkStart w:id="136" w:name="n11858"/>
      <w:bookmarkEnd w:id="135"/>
      <w:bookmarkEnd w:id="136"/>
    </w:p>
    <w:p w:rsidR="009D73CA" w:rsidRPr="00E531B5" w:rsidRDefault="009D73CA" w:rsidP="009D73CA">
      <w:pPr>
        <w:pStyle w:val="rvps2"/>
        <w:shd w:val="clear" w:color="auto" w:fill="FFFFFF"/>
        <w:spacing w:before="0" w:beforeAutospacing="0" w:after="0" w:afterAutospacing="0"/>
        <w:jc w:val="both"/>
        <w:textAlignment w:val="baseline"/>
        <w:rPr>
          <w:b/>
          <w:lang w:val="uk-UA"/>
        </w:rPr>
      </w:pPr>
      <w:r w:rsidRPr="00E531B5">
        <w:rPr>
          <w:b/>
          <w:lang w:val="uk-UA"/>
        </w:rPr>
        <w:t>3. База оподаткування</w:t>
      </w:r>
    </w:p>
    <w:p w:rsidR="009D73CA" w:rsidRPr="00E531B5" w:rsidRDefault="009D73CA" w:rsidP="009D73CA">
      <w:pPr>
        <w:pStyle w:val="rvps2"/>
        <w:shd w:val="clear" w:color="auto" w:fill="FFFFFF"/>
        <w:spacing w:before="0" w:beforeAutospacing="0" w:after="0" w:afterAutospacing="0"/>
        <w:jc w:val="both"/>
        <w:textAlignment w:val="baseline"/>
        <w:rPr>
          <w:lang w:val="uk-UA"/>
        </w:rPr>
      </w:pPr>
      <w:bookmarkStart w:id="137" w:name="n11859"/>
      <w:bookmarkEnd w:id="137"/>
      <w:r w:rsidRPr="00E531B5">
        <w:rPr>
          <w:lang w:val="uk-UA"/>
        </w:rPr>
        <w:t>3.1. Базою оподаткування є легковий автомобіль, що є об’єктом оподаткування відповідно до підпункту 2.1 пункту 2 цього Положення.</w:t>
      </w:r>
    </w:p>
    <w:p w:rsidR="009D3BA0" w:rsidRPr="00E531B5" w:rsidRDefault="009D3BA0" w:rsidP="009D73CA">
      <w:pPr>
        <w:pStyle w:val="rvps2"/>
        <w:shd w:val="clear" w:color="auto" w:fill="FFFFFF"/>
        <w:spacing w:before="0" w:beforeAutospacing="0" w:after="0" w:afterAutospacing="0"/>
        <w:jc w:val="both"/>
        <w:textAlignment w:val="baseline"/>
        <w:rPr>
          <w:b/>
          <w:lang w:val="uk-UA"/>
        </w:rPr>
      </w:pPr>
      <w:bookmarkStart w:id="138" w:name="n11860"/>
      <w:bookmarkEnd w:id="138"/>
    </w:p>
    <w:p w:rsidR="009D73CA" w:rsidRPr="00E531B5" w:rsidRDefault="009D73CA" w:rsidP="009D73CA">
      <w:pPr>
        <w:pStyle w:val="rvps2"/>
        <w:shd w:val="clear" w:color="auto" w:fill="FFFFFF"/>
        <w:spacing w:before="0" w:beforeAutospacing="0" w:after="0" w:afterAutospacing="0"/>
        <w:jc w:val="both"/>
        <w:textAlignment w:val="baseline"/>
        <w:rPr>
          <w:lang w:val="uk-UA"/>
        </w:rPr>
      </w:pPr>
      <w:r w:rsidRPr="00E531B5">
        <w:rPr>
          <w:b/>
          <w:lang w:val="uk-UA"/>
        </w:rPr>
        <w:t>4. Ставка податку</w:t>
      </w:r>
    </w:p>
    <w:p w:rsidR="009D73CA" w:rsidRPr="00E531B5" w:rsidRDefault="009D73CA" w:rsidP="009D73CA">
      <w:pPr>
        <w:pStyle w:val="rvps2"/>
        <w:shd w:val="clear" w:color="auto" w:fill="FFFFFF"/>
        <w:spacing w:before="0" w:beforeAutospacing="0" w:after="0" w:afterAutospacing="0"/>
        <w:jc w:val="both"/>
        <w:textAlignment w:val="baseline"/>
        <w:rPr>
          <w:lang w:val="uk-UA"/>
        </w:rPr>
      </w:pPr>
      <w:r w:rsidRPr="00E531B5">
        <w:rPr>
          <w:lang w:val="uk-UA"/>
        </w:rPr>
        <w:t>4.1. Ставка податку встановлюється з розрахунку на календарний рік у розмірі 25 000 гривень за кожен легковий автомобіль, що є об’єктом оподаткування відповідно до підпункту 2.1 пункту 2 цього Положення.</w:t>
      </w:r>
    </w:p>
    <w:p w:rsidR="009D3BA0" w:rsidRPr="00E531B5" w:rsidRDefault="009D3BA0" w:rsidP="009D73CA">
      <w:pPr>
        <w:pStyle w:val="rvps2"/>
        <w:shd w:val="clear" w:color="auto" w:fill="FFFFFF"/>
        <w:spacing w:before="0" w:beforeAutospacing="0" w:after="0" w:afterAutospacing="0"/>
        <w:jc w:val="both"/>
        <w:textAlignment w:val="baseline"/>
        <w:rPr>
          <w:b/>
          <w:lang w:val="uk-UA"/>
        </w:rPr>
      </w:pPr>
      <w:bookmarkStart w:id="139" w:name="n11861"/>
      <w:bookmarkEnd w:id="139"/>
    </w:p>
    <w:p w:rsidR="009D73CA" w:rsidRPr="00E531B5" w:rsidRDefault="009D73CA" w:rsidP="009D73CA">
      <w:pPr>
        <w:pStyle w:val="rvps2"/>
        <w:shd w:val="clear" w:color="auto" w:fill="FFFFFF"/>
        <w:spacing w:before="0" w:beforeAutospacing="0" w:after="0" w:afterAutospacing="0"/>
        <w:jc w:val="both"/>
        <w:textAlignment w:val="baseline"/>
        <w:rPr>
          <w:b/>
          <w:lang w:val="uk-UA"/>
        </w:rPr>
      </w:pPr>
      <w:r w:rsidRPr="00E531B5">
        <w:rPr>
          <w:b/>
          <w:lang w:val="uk-UA"/>
        </w:rPr>
        <w:t>5. Податковий період</w:t>
      </w:r>
    </w:p>
    <w:p w:rsidR="009D73CA" w:rsidRPr="00E531B5" w:rsidRDefault="009D73CA" w:rsidP="009D73CA">
      <w:pPr>
        <w:pStyle w:val="rvps2"/>
        <w:shd w:val="clear" w:color="auto" w:fill="FFFFFF"/>
        <w:spacing w:before="0" w:beforeAutospacing="0" w:after="0" w:afterAutospacing="0"/>
        <w:jc w:val="both"/>
        <w:textAlignment w:val="baseline"/>
        <w:rPr>
          <w:lang w:val="uk-UA"/>
        </w:rPr>
      </w:pPr>
      <w:bookmarkStart w:id="140" w:name="n11862"/>
      <w:bookmarkEnd w:id="140"/>
      <w:r w:rsidRPr="00E531B5">
        <w:rPr>
          <w:lang w:val="uk-UA"/>
        </w:rPr>
        <w:t>5.1. Базовий податковий (звітний) період дорівнює календарному року.</w:t>
      </w:r>
    </w:p>
    <w:p w:rsidR="009D3BA0" w:rsidRPr="00E531B5" w:rsidRDefault="009D3BA0" w:rsidP="009D73CA">
      <w:pPr>
        <w:pStyle w:val="rvps2"/>
        <w:shd w:val="clear" w:color="auto" w:fill="FFFFFF"/>
        <w:spacing w:before="0" w:beforeAutospacing="0" w:after="0" w:afterAutospacing="0"/>
        <w:jc w:val="both"/>
        <w:textAlignment w:val="baseline"/>
        <w:rPr>
          <w:b/>
          <w:lang w:val="uk-UA"/>
        </w:rPr>
      </w:pPr>
      <w:bookmarkStart w:id="141" w:name="n11863"/>
      <w:bookmarkEnd w:id="141"/>
    </w:p>
    <w:p w:rsidR="009D73CA" w:rsidRPr="00E531B5" w:rsidRDefault="009D73CA" w:rsidP="009D73CA">
      <w:pPr>
        <w:pStyle w:val="rvps2"/>
        <w:shd w:val="clear" w:color="auto" w:fill="FFFFFF"/>
        <w:spacing w:before="0" w:beforeAutospacing="0" w:after="0" w:afterAutospacing="0"/>
        <w:jc w:val="both"/>
        <w:textAlignment w:val="baseline"/>
        <w:rPr>
          <w:b/>
          <w:lang w:val="uk-UA"/>
        </w:rPr>
      </w:pPr>
      <w:r w:rsidRPr="00E531B5">
        <w:rPr>
          <w:b/>
          <w:lang w:val="uk-UA"/>
        </w:rPr>
        <w:t>6. Порядок обчислення та сплати податку</w:t>
      </w:r>
    </w:p>
    <w:p w:rsidR="009D73CA" w:rsidRPr="00E531B5" w:rsidRDefault="009D73CA" w:rsidP="009D73CA">
      <w:pPr>
        <w:pStyle w:val="rvps2"/>
        <w:shd w:val="clear" w:color="auto" w:fill="FFFFFF"/>
        <w:spacing w:before="0" w:beforeAutospacing="0" w:after="0" w:afterAutospacing="0"/>
        <w:jc w:val="both"/>
        <w:textAlignment w:val="baseline"/>
        <w:rPr>
          <w:lang w:val="uk-UA"/>
        </w:rPr>
      </w:pPr>
      <w:bookmarkStart w:id="142" w:name="n11864"/>
      <w:bookmarkEnd w:id="142"/>
      <w:r w:rsidRPr="00E531B5">
        <w:rPr>
          <w:lang w:val="uk-UA"/>
        </w:rPr>
        <w:t>6.1. Обчислення суми податку з об’єкта/об’єктів оподаткування фізичних осіб здійснюється контролюючим органом за місцем реєстрації платника податку.</w:t>
      </w:r>
    </w:p>
    <w:p w:rsidR="009D73CA" w:rsidRPr="00E531B5" w:rsidRDefault="009D73CA" w:rsidP="009D73CA">
      <w:pPr>
        <w:pStyle w:val="rvps2"/>
        <w:shd w:val="clear" w:color="auto" w:fill="FFFFFF"/>
        <w:spacing w:before="0" w:beforeAutospacing="0" w:after="0" w:afterAutospacing="0"/>
        <w:jc w:val="both"/>
        <w:textAlignment w:val="baseline"/>
        <w:rPr>
          <w:lang w:val="uk-UA"/>
        </w:rPr>
      </w:pPr>
      <w:bookmarkStart w:id="143" w:name="n11865"/>
      <w:bookmarkEnd w:id="143"/>
      <w:r w:rsidRPr="00E531B5">
        <w:rPr>
          <w:lang w:val="uk-UA"/>
        </w:rPr>
        <w:lastRenderedPageBreak/>
        <w:t>6.2. Податкове/податкові повідомлення-рішення про сплату суми/сум податку та відповідні платіжні реквізити надсилаються (вручаються) платнику податку контролюючим органом за місцем його реєстрації до 1 липня року базового податкового (звітного) періоду (року).</w:t>
      </w:r>
    </w:p>
    <w:p w:rsidR="009D73CA" w:rsidRPr="00E531B5" w:rsidRDefault="009D73CA" w:rsidP="009D73CA">
      <w:pPr>
        <w:pStyle w:val="rvps2"/>
        <w:shd w:val="clear" w:color="auto" w:fill="FFFFFF"/>
        <w:spacing w:before="0" w:beforeAutospacing="0" w:after="0" w:afterAutospacing="0"/>
        <w:ind w:firstLine="450"/>
        <w:jc w:val="both"/>
        <w:textAlignment w:val="baseline"/>
        <w:rPr>
          <w:lang w:val="uk-UA"/>
        </w:rPr>
      </w:pPr>
      <w:bookmarkStart w:id="144" w:name="n11866"/>
      <w:bookmarkEnd w:id="144"/>
      <w:r w:rsidRPr="00E531B5">
        <w:rPr>
          <w:lang w:val="uk-UA"/>
        </w:rPr>
        <w:t>Щодо об’єктів оподаткування, придбаних протягом року, податок сплачується фізичною особою-платником починаючи з місяця, в якому виникло право власності на такий об’єкт. Контролюючий орган надсилає податкове повідомлення-рішення новому власнику після отримання інформації про перехід права власності.</w:t>
      </w:r>
    </w:p>
    <w:p w:rsidR="009D73CA" w:rsidRPr="00E531B5" w:rsidRDefault="009D73CA" w:rsidP="009D73CA">
      <w:pPr>
        <w:pStyle w:val="rvps2"/>
        <w:shd w:val="clear" w:color="auto" w:fill="FFFFFF"/>
        <w:spacing w:before="0" w:beforeAutospacing="0" w:after="0" w:afterAutospacing="0"/>
        <w:ind w:firstLine="450"/>
        <w:jc w:val="both"/>
        <w:textAlignment w:val="baseline"/>
        <w:rPr>
          <w:lang w:val="uk-UA"/>
        </w:rPr>
      </w:pPr>
      <w:bookmarkStart w:id="145" w:name="n11867"/>
      <w:bookmarkEnd w:id="145"/>
      <w:r w:rsidRPr="00E531B5">
        <w:rPr>
          <w:lang w:val="uk-UA"/>
        </w:rPr>
        <w:t>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місцем реєстрації об’єктів оподаткування, що перебувають у власності таких нерезидентів.</w:t>
      </w:r>
    </w:p>
    <w:p w:rsidR="009D73CA" w:rsidRPr="00E531B5" w:rsidRDefault="009D73CA" w:rsidP="009D73CA">
      <w:pPr>
        <w:pStyle w:val="rvps2"/>
        <w:shd w:val="clear" w:color="auto" w:fill="FFFFFF"/>
        <w:spacing w:before="0" w:beforeAutospacing="0" w:after="0" w:afterAutospacing="0"/>
        <w:jc w:val="both"/>
        <w:textAlignment w:val="baseline"/>
        <w:rPr>
          <w:lang w:val="uk-UA"/>
        </w:rPr>
      </w:pPr>
      <w:bookmarkStart w:id="146" w:name="n11868"/>
      <w:bookmarkEnd w:id="146"/>
      <w:r w:rsidRPr="00E531B5">
        <w:rPr>
          <w:lang w:val="uk-UA"/>
        </w:rPr>
        <w:t xml:space="preserve">6.3. </w:t>
      </w:r>
      <w:bookmarkStart w:id="147" w:name="n11869"/>
      <w:bookmarkEnd w:id="147"/>
      <w:r w:rsidRPr="00E531B5">
        <w:rPr>
          <w:lang w:val="uk-UA"/>
        </w:rPr>
        <w:t>Органи внутрішніх справ зобов’язані щомісяця у десятиденний строк після закінчення календарного місяця подавати контролюючим органам відомості, необхідні для розрахунку та справляння податку фізичними та юридичними особами, за місцем реєстрації об’єкта оподаткування станом на перше число відповідного місяця.</w:t>
      </w:r>
    </w:p>
    <w:p w:rsidR="009D73CA" w:rsidRPr="00E531B5" w:rsidRDefault="009D73CA" w:rsidP="009D73CA">
      <w:pPr>
        <w:pStyle w:val="rvps2"/>
        <w:shd w:val="clear" w:color="auto" w:fill="FFFFFF"/>
        <w:spacing w:before="0" w:beforeAutospacing="0" w:after="0" w:afterAutospacing="0"/>
        <w:ind w:firstLine="450"/>
        <w:jc w:val="both"/>
        <w:textAlignment w:val="baseline"/>
        <w:rPr>
          <w:lang w:val="uk-UA"/>
        </w:rPr>
      </w:pPr>
      <w:bookmarkStart w:id="148" w:name="n11870"/>
      <w:bookmarkEnd w:id="148"/>
      <w:r w:rsidRPr="00E531B5">
        <w:rPr>
          <w:lang w:val="uk-UA"/>
        </w:rPr>
        <w:t>Форма подачі інформації встановлюється центральним органом виконавчої влади, що забезпечує формування та реалізує державну фінансову політику.</w:t>
      </w:r>
    </w:p>
    <w:p w:rsidR="009D73CA" w:rsidRPr="00E531B5" w:rsidRDefault="009D73CA" w:rsidP="009D73CA">
      <w:pPr>
        <w:pStyle w:val="rvps2"/>
        <w:shd w:val="clear" w:color="auto" w:fill="FFFFFF"/>
        <w:spacing w:before="0" w:beforeAutospacing="0" w:after="0" w:afterAutospacing="0"/>
        <w:jc w:val="both"/>
        <w:textAlignment w:val="baseline"/>
        <w:rPr>
          <w:lang w:val="uk-UA"/>
        </w:rPr>
      </w:pPr>
      <w:bookmarkStart w:id="149" w:name="n14379"/>
      <w:bookmarkStart w:id="150" w:name="n11871"/>
      <w:bookmarkEnd w:id="149"/>
      <w:bookmarkEnd w:id="150"/>
      <w:r w:rsidRPr="00E531B5">
        <w:rPr>
          <w:lang w:val="uk-UA"/>
        </w:rPr>
        <w:t>6.4. Платники податку - юридичні особи самостійно обчислюють суму податку станом на 1 січня звітного року і до 20 лютого цього ж року подають контролюючому органу за місцем реєстрації об’єкта оподаткування декларацію за формою, встановленою у порядку, передбаченому статтею 46 Податкового Кодексу, з розбивкою річної суми рівними частками поквартально.</w:t>
      </w:r>
    </w:p>
    <w:p w:rsidR="009D73CA" w:rsidRPr="00E531B5" w:rsidRDefault="009D73CA" w:rsidP="009D73CA">
      <w:pPr>
        <w:pStyle w:val="rvps2"/>
        <w:shd w:val="clear" w:color="auto" w:fill="FFFFFF"/>
        <w:spacing w:before="0" w:beforeAutospacing="0" w:after="0" w:afterAutospacing="0"/>
        <w:ind w:firstLine="450"/>
        <w:jc w:val="both"/>
        <w:textAlignment w:val="baseline"/>
        <w:rPr>
          <w:lang w:val="uk-UA"/>
        </w:rPr>
      </w:pPr>
      <w:bookmarkStart w:id="151" w:name="n11872"/>
      <w:bookmarkEnd w:id="151"/>
      <w:r w:rsidRPr="00E531B5">
        <w:rPr>
          <w:lang w:val="uk-UA"/>
        </w:rPr>
        <w:t>Щодо об’єктів оподаткування, придбаних протягом року, декларація юридичною особою - платником подається протягом місяця з дня виникнення права власності на такий об’єкт, а податок сплачується починаючи з місяця, в якому виникло право власності на такий об’єкт.</w:t>
      </w:r>
    </w:p>
    <w:p w:rsidR="009D73CA" w:rsidRPr="00E531B5" w:rsidRDefault="009D73CA" w:rsidP="009D73CA">
      <w:pPr>
        <w:pStyle w:val="rvps2"/>
        <w:shd w:val="clear" w:color="auto" w:fill="FFFFFF"/>
        <w:spacing w:before="0" w:beforeAutospacing="0" w:after="0" w:afterAutospacing="0"/>
        <w:jc w:val="both"/>
        <w:textAlignment w:val="baseline"/>
        <w:rPr>
          <w:lang w:val="uk-UA"/>
        </w:rPr>
      </w:pPr>
      <w:bookmarkStart w:id="152" w:name="n11873"/>
      <w:bookmarkEnd w:id="152"/>
      <w:r w:rsidRPr="00E531B5">
        <w:rPr>
          <w:lang w:val="uk-UA"/>
        </w:rPr>
        <w:t>6.5. У разі переходу права власності на об’єкт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 в якому він втратив право власності на зазначений об’єкт оподаткування, а новим власником - починаючи з місяця, в якому він набув право власності на цей об’єкт.</w:t>
      </w:r>
    </w:p>
    <w:p w:rsidR="009D73CA" w:rsidRPr="00E531B5" w:rsidRDefault="009D73CA" w:rsidP="009D73CA">
      <w:pPr>
        <w:pStyle w:val="rvps2"/>
        <w:shd w:val="clear" w:color="auto" w:fill="FFFFFF"/>
        <w:spacing w:before="0" w:beforeAutospacing="0" w:after="0" w:afterAutospacing="0"/>
        <w:ind w:firstLine="450"/>
        <w:jc w:val="both"/>
        <w:textAlignment w:val="baseline"/>
        <w:rPr>
          <w:lang w:val="uk-UA"/>
        </w:rPr>
      </w:pPr>
      <w:bookmarkStart w:id="153" w:name="n11874"/>
      <w:bookmarkEnd w:id="153"/>
      <w:r w:rsidRPr="00E531B5">
        <w:rPr>
          <w:lang w:val="uk-UA"/>
        </w:rPr>
        <w:t>Контролюючий орган надсилає податкове повідомлення-рішення новому власнику після отримання інформації про перехід права власності.</w:t>
      </w:r>
    </w:p>
    <w:p w:rsidR="009D73CA" w:rsidRPr="00E531B5" w:rsidRDefault="009D73CA" w:rsidP="009D73CA">
      <w:pPr>
        <w:pStyle w:val="rvps2"/>
        <w:shd w:val="clear" w:color="auto" w:fill="FFFFFF"/>
        <w:spacing w:before="0" w:beforeAutospacing="0" w:after="0" w:afterAutospacing="0"/>
        <w:jc w:val="both"/>
        <w:textAlignment w:val="baseline"/>
        <w:rPr>
          <w:lang w:val="uk-UA"/>
        </w:rPr>
      </w:pPr>
      <w:bookmarkStart w:id="154" w:name="n11875"/>
      <w:bookmarkEnd w:id="154"/>
      <w:r w:rsidRPr="00E531B5">
        <w:rPr>
          <w:lang w:val="uk-UA"/>
        </w:rPr>
        <w:t>6.6. За об’єкти оподаткування, придбані протягом року, податок сплачується пропорційно кількості місяців, які залишилися до кінця року, починаючи з місяця, в якому проведено реєстрацію транспортного засобу.</w:t>
      </w:r>
    </w:p>
    <w:p w:rsidR="009D73CA" w:rsidRPr="00E531B5" w:rsidRDefault="009D73CA" w:rsidP="009D73CA">
      <w:pPr>
        <w:pStyle w:val="rvps2"/>
        <w:shd w:val="clear" w:color="auto" w:fill="FFFFFF"/>
        <w:spacing w:before="0" w:beforeAutospacing="0" w:after="0" w:afterAutospacing="0"/>
        <w:jc w:val="both"/>
        <w:textAlignment w:val="baseline"/>
        <w:rPr>
          <w:lang w:val="uk-UA"/>
        </w:rPr>
      </w:pPr>
      <w:bookmarkStart w:id="155" w:name="n12928"/>
      <w:bookmarkEnd w:id="155"/>
      <w:r w:rsidRPr="00E531B5">
        <w:rPr>
          <w:lang w:val="uk-UA"/>
        </w:rPr>
        <w:t>6.7. У разі спливу п’ятирічного віку легкового автомобіля протягом звітного року податок сплачується за період з 1 січня цього року до початку місяця, наступного за місяцем, в якому вік такого автомобіля досяг (досягне) п’яти років.</w:t>
      </w:r>
    </w:p>
    <w:p w:rsidR="009D73CA" w:rsidRPr="00E531B5" w:rsidRDefault="009D73CA" w:rsidP="009D73CA">
      <w:pPr>
        <w:pStyle w:val="rvps2"/>
        <w:shd w:val="clear" w:color="auto" w:fill="FFFFFF"/>
        <w:spacing w:before="0" w:beforeAutospacing="0" w:after="0" w:afterAutospacing="0"/>
        <w:jc w:val="both"/>
        <w:textAlignment w:val="baseline"/>
        <w:rPr>
          <w:lang w:val="uk-UA"/>
        </w:rPr>
      </w:pPr>
      <w:bookmarkStart w:id="156" w:name="n12941"/>
      <w:bookmarkStart w:id="157" w:name="n12929"/>
      <w:bookmarkEnd w:id="156"/>
      <w:bookmarkEnd w:id="157"/>
      <w:r w:rsidRPr="00E531B5">
        <w:rPr>
          <w:lang w:val="uk-UA"/>
        </w:rPr>
        <w:t>6.8. У разі незаконного заволодіння третьою особою легковим автомобілем, який відповідно до підпункту 2.1 пункту 2 цього Положення є об’єктом оподаткування, транспортний податок за такий легковий автомобіль не сплачується з місяця, наступного за місяцем, в якому мав місце факт незаконного заволодіння легковим автомобілем, якщо такий факт підтверджується відповідним документом про внесення відомостей про вчинення кримінального правопорушення до Єдиного реєстру досудових розслідувань, виданим уповноваженим державним органом.</w:t>
      </w:r>
    </w:p>
    <w:p w:rsidR="009D73CA" w:rsidRPr="00E531B5" w:rsidRDefault="009D73CA" w:rsidP="009D73CA">
      <w:pPr>
        <w:pStyle w:val="rvps2"/>
        <w:shd w:val="clear" w:color="auto" w:fill="FFFFFF"/>
        <w:spacing w:before="0" w:beforeAutospacing="0" w:after="0" w:afterAutospacing="0"/>
        <w:ind w:firstLine="450"/>
        <w:jc w:val="both"/>
        <w:textAlignment w:val="baseline"/>
        <w:rPr>
          <w:lang w:val="uk-UA"/>
        </w:rPr>
      </w:pPr>
      <w:bookmarkStart w:id="158" w:name="n12930"/>
      <w:bookmarkEnd w:id="158"/>
      <w:r w:rsidRPr="00E531B5">
        <w:rPr>
          <w:lang w:val="uk-UA"/>
        </w:rPr>
        <w:t>У разі повернення легкового автомобіля його власнику (законному володільцю) податок за такий легковий автомобіль сплачується з місяця, в якому легковий автомобіль було повернено відповідно до постанови слідчого, прокурора чи рішення суду. Платник податку зобов’язаний надати контролюючому органу копію такої постанови (рішення) протягом 10 днів з моменту отримання.</w:t>
      </w:r>
    </w:p>
    <w:p w:rsidR="009D73CA" w:rsidRPr="00E531B5" w:rsidRDefault="009D73CA" w:rsidP="009D73CA">
      <w:pPr>
        <w:pStyle w:val="rvps2"/>
        <w:shd w:val="clear" w:color="auto" w:fill="FFFFFF"/>
        <w:spacing w:before="0" w:beforeAutospacing="0" w:after="0" w:afterAutospacing="0"/>
        <w:jc w:val="both"/>
        <w:textAlignment w:val="baseline"/>
        <w:rPr>
          <w:lang w:val="uk-UA"/>
        </w:rPr>
      </w:pPr>
      <w:bookmarkStart w:id="159" w:name="n12940"/>
      <w:bookmarkStart w:id="160" w:name="n12931"/>
      <w:bookmarkEnd w:id="159"/>
      <w:bookmarkEnd w:id="160"/>
      <w:r w:rsidRPr="00E531B5">
        <w:rPr>
          <w:lang w:val="uk-UA"/>
        </w:rPr>
        <w:t>6.9. У разі незаконного заволодіння третьою особою легковим автомобілем, який відповідно до підпункту 2.1 пункту 2 цього Положення є об’єктом оподаткування, уточнююча декларація юридичною особою - платником податку подається протягом 30 календарних днів з дня внесення відомостей про вчинення кримінального правопорушення до Єдиного реєстру досудових розслідувань.</w:t>
      </w:r>
    </w:p>
    <w:p w:rsidR="009D73CA" w:rsidRPr="00E531B5" w:rsidRDefault="009D73CA" w:rsidP="009D73CA">
      <w:pPr>
        <w:pStyle w:val="rvps2"/>
        <w:shd w:val="clear" w:color="auto" w:fill="FFFFFF"/>
        <w:spacing w:before="0" w:beforeAutospacing="0" w:after="0" w:afterAutospacing="0"/>
        <w:ind w:firstLine="450"/>
        <w:jc w:val="both"/>
        <w:textAlignment w:val="baseline"/>
        <w:rPr>
          <w:lang w:val="uk-UA"/>
        </w:rPr>
      </w:pPr>
      <w:bookmarkStart w:id="161" w:name="n12932"/>
      <w:bookmarkEnd w:id="161"/>
      <w:r w:rsidRPr="00E531B5">
        <w:rPr>
          <w:lang w:val="uk-UA"/>
        </w:rPr>
        <w:lastRenderedPageBreak/>
        <w:t>У разі повернення легкового автомобіля його власнику уточнююча декларація юридичною особою - платником податку подається протягом 30 календарних днів з дня складання постанови слідчого, прокурора чи винесення ухвали суду.</w:t>
      </w:r>
    </w:p>
    <w:p w:rsidR="009D73CA" w:rsidRPr="00E531B5" w:rsidRDefault="009D73CA" w:rsidP="009D73CA">
      <w:pPr>
        <w:pStyle w:val="rvps2"/>
        <w:shd w:val="clear" w:color="auto" w:fill="FFFFFF"/>
        <w:spacing w:before="0" w:beforeAutospacing="0" w:after="0" w:afterAutospacing="0"/>
        <w:jc w:val="both"/>
        <w:textAlignment w:val="baseline"/>
        <w:rPr>
          <w:lang w:val="uk-UA"/>
        </w:rPr>
      </w:pPr>
      <w:bookmarkStart w:id="162" w:name="n12939"/>
      <w:bookmarkStart w:id="163" w:name="n12933"/>
      <w:bookmarkEnd w:id="162"/>
      <w:bookmarkEnd w:id="163"/>
      <w:r w:rsidRPr="00E531B5">
        <w:rPr>
          <w:lang w:val="uk-UA"/>
        </w:rPr>
        <w:t>6.10. Фізичні особи - платники податку мають право звернутися з письмовою заявою до контролюючого органу за місцем своєї реєстрації для проведення звірки даних щодо:</w:t>
      </w:r>
    </w:p>
    <w:p w:rsidR="009D73CA" w:rsidRPr="00E531B5" w:rsidRDefault="009D73CA" w:rsidP="009D73CA">
      <w:pPr>
        <w:pStyle w:val="rvps2"/>
        <w:shd w:val="clear" w:color="auto" w:fill="FFFFFF"/>
        <w:spacing w:before="0" w:beforeAutospacing="0" w:after="0" w:afterAutospacing="0"/>
        <w:ind w:firstLine="450"/>
        <w:jc w:val="both"/>
        <w:textAlignment w:val="baseline"/>
        <w:rPr>
          <w:lang w:val="uk-UA"/>
        </w:rPr>
      </w:pPr>
      <w:bookmarkStart w:id="164" w:name="n12934"/>
      <w:bookmarkEnd w:id="164"/>
      <w:r w:rsidRPr="00E531B5">
        <w:rPr>
          <w:lang w:val="uk-UA"/>
        </w:rPr>
        <w:t>а) об’єктів оподаткування, що перебувають у власності платника податку;</w:t>
      </w:r>
    </w:p>
    <w:p w:rsidR="009D73CA" w:rsidRPr="00E531B5" w:rsidRDefault="009D73CA" w:rsidP="009D73CA">
      <w:pPr>
        <w:pStyle w:val="rvps2"/>
        <w:shd w:val="clear" w:color="auto" w:fill="FFFFFF"/>
        <w:spacing w:before="0" w:beforeAutospacing="0" w:after="0" w:afterAutospacing="0"/>
        <w:ind w:firstLine="450"/>
        <w:jc w:val="both"/>
        <w:textAlignment w:val="baseline"/>
        <w:rPr>
          <w:lang w:val="uk-UA"/>
        </w:rPr>
      </w:pPr>
      <w:bookmarkStart w:id="165" w:name="n12935"/>
      <w:bookmarkEnd w:id="165"/>
      <w:r w:rsidRPr="00E531B5">
        <w:rPr>
          <w:lang w:val="uk-UA"/>
        </w:rPr>
        <w:t>б) розміру ставки податку;</w:t>
      </w:r>
    </w:p>
    <w:p w:rsidR="009D73CA" w:rsidRPr="00E531B5" w:rsidRDefault="009D73CA" w:rsidP="009D73CA">
      <w:pPr>
        <w:pStyle w:val="rvps2"/>
        <w:shd w:val="clear" w:color="auto" w:fill="FFFFFF"/>
        <w:spacing w:before="0" w:beforeAutospacing="0" w:after="0" w:afterAutospacing="0"/>
        <w:ind w:firstLine="450"/>
        <w:jc w:val="both"/>
        <w:textAlignment w:val="baseline"/>
        <w:rPr>
          <w:lang w:val="uk-UA"/>
        </w:rPr>
      </w:pPr>
      <w:bookmarkStart w:id="166" w:name="n12936"/>
      <w:bookmarkEnd w:id="166"/>
      <w:r w:rsidRPr="00E531B5">
        <w:rPr>
          <w:lang w:val="uk-UA"/>
        </w:rPr>
        <w:t>в) нарахованої суми податку.</w:t>
      </w:r>
    </w:p>
    <w:p w:rsidR="009D73CA" w:rsidRPr="00E531B5" w:rsidRDefault="009D73CA" w:rsidP="009D73CA">
      <w:pPr>
        <w:pStyle w:val="rvps2"/>
        <w:shd w:val="clear" w:color="auto" w:fill="FFFFFF"/>
        <w:spacing w:before="0" w:beforeAutospacing="0" w:after="0" w:afterAutospacing="0"/>
        <w:ind w:firstLine="450"/>
        <w:jc w:val="both"/>
        <w:textAlignment w:val="baseline"/>
        <w:rPr>
          <w:lang w:val="uk-UA"/>
        </w:rPr>
      </w:pPr>
      <w:bookmarkStart w:id="167" w:name="n12937"/>
      <w:bookmarkEnd w:id="167"/>
      <w:r w:rsidRPr="00E531B5">
        <w:rPr>
          <w:lang w:val="uk-UA"/>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що підтверджують право власності на об’єкт оподаткування, перехід права власності на об’єкт оподаткування), контролюючий орган за місцем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rsidR="009D73CA" w:rsidRPr="00E531B5" w:rsidRDefault="009D73CA" w:rsidP="009D73CA">
      <w:pPr>
        <w:pStyle w:val="rvps2"/>
        <w:shd w:val="clear" w:color="auto" w:fill="FFFFFF"/>
        <w:spacing w:before="0" w:beforeAutospacing="0" w:after="0" w:afterAutospacing="0"/>
        <w:ind w:firstLine="450"/>
        <w:jc w:val="both"/>
        <w:textAlignment w:val="baseline"/>
        <w:rPr>
          <w:lang w:val="uk-UA"/>
        </w:rPr>
      </w:pPr>
      <w:bookmarkStart w:id="168" w:name="n14380"/>
      <w:bookmarkStart w:id="169" w:name="n12938"/>
      <w:bookmarkEnd w:id="168"/>
      <w:bookmarkEnd w:id="169"/>
      <w:r w:rsidRPr="00E531B5">
        <w:rPr>
          <w:lang w:val="uk-UA"/>
        </w:rPr>
        <w:t>Фізичні особи - нерезиденти у порядку, визначеному цим пунктом, звертаються за проведенням звірки даних до контролюючих органів за місцем реєстрації об’єктів оподаткування".</w:t>
      </w:r>
    </w:p>
    <w:p w:rsidR="009D3BA0" w:rsidRPr="00E531B5" w:rsidRDefault="009D3BA0" w:rsidP="009D73CA">
      <w:pPr>
        <w:pStyle w:val="rvps2"/>
        <w:shd w:val="clear" w:color="auto" w:fill="FFFFFF"/>
        <w:spacing w:before="0" w:beforeAutospacing="0" w:after="0" w:afterAutospacing="0"/>
        <w:jc w:val="both"/>
        <w:textAlignment w:val="baseline"/>
        <w:rPr>
          <w:b/>
          <w:lang w:val="uk-UA"/>
        </w:rPr>
      </w:pPr>
      <w:bookmarkStart w:id="170" w:name="n12927"/>
      <w:bookmarkStart w:id="171" w:name="n11876"/>
      <w:bookmarkEnd w:id="170"/>
      <w:bookmarkEnd w:id="171"/>
    </w:p>
    <w:p w:rsidR="009D73CA" w:rsidRPr="00E531B5" w:rsidRDefault="009D73CA" w:rsidP="009D73CA">
      <w:pPr>
        <w:pStyle w:val="rvps2"/>
        <w:shd w:val="clear" w:color="auto" w:fill="FFFFFF"/>
        <w:spacing w:before="0" w:beforeAutospacing="0" w:after="0" w:afterAutospacing="0"/>
        <w:jc w:val="both"/>
        <w:textAlignment w:val="baseline"/>
        <w:rPr>
          <w:b/>
          <w:lang w:val="uk-UA"/>
        </w:rPr>
      </w:pPr>
      <w:r w:rsidRPr="00E531B5">
        <w:rPr>
          <w:b/>
          <w:lang w:val="uk-UA"/>
        </w:rPr>
        <w:t>7. Порядок сплати податку</w:t>
      </w:r>
    </w:p>
    <w:p w:rsidR="009D73CA" w:rsidRPr="00E531B5" w:rsidRDefault="009D73CA" w:rsidP="009D73CA">
      <w:pPr>
        <w:pStyle w:val="rvps2"/>
        <w:shd w:val="clear" w:color="auto" w:fill="FFFFFF"/>
        <w:spacing w:before="0" w:beforeAutospacing="0" w:after="0" w:afterAutospacing="0"/>
        <w:jc w:val="both"/>
        <w:textAlignment w:val="baseline"/>
        <w:rPr>
          <w:lang w:val="uk-UA"/>
        </w:rPr>
      </w:pPr>
      <w:bookmarkStart w:id="172" w:name="n11877"/>
      <w:bookmarkEnd w:id="172"/>
      <w:r w:rsidRPr="00E531B5">
        <w:rPr>
          <w:lang w:val="uk-UA"/>
        </w:rPr>
        <w:t>7.1. Податок сплачується за місцем реєстрації об’єктів оподаткування і зараховується до відповідного бюджету згідно з положеннями</w:t>
      </w:r>
      <w:r w:rsidRPr="00E531B5">
        <w:rPr>
          <w:rStyle w:val="apple-converted-space"/>
          <w:lang w:val="uk-UA"/>
        </w:rPr>
        <w:t> </w:t>
      </w:r>
      <w:hyperlink r:id="rId22" w:tgtFrame="_blank" w:history="1">
        <w:r w:rsidRPr="00E531B5">
          <w:rPr>
            <w:rStyle w:val="ad"/>
            <w:color w:val="auto"/>
            <w:bdr w:val="none" w:sz="0" w:space="0" w:color="auto" w:frame="1"/>
            <w:lang w:val="uk-UA"/>
          </w:rPr>
          <w:t>Бюджетного кодексу України</w:t>
        </w:r>
      </w:hyperlink>
      <w:r w:rsidRPr="00E531B5">
        <w:rPr>
          <w:lang w:val="uk-UA"/>
        </w:rPr>
        <w:t>.</w:t>
      </w:r>
    </w:p>
    <w:p w:rsidR="009D3BA0" w:rsidRPr="00E531B5" w:rsidRDefault="009D3BA0" w:rsidP="009D73CA">
      <w:pPr>
        <w:pStyle w:val="rvps2"/>
        <w:shd w:val="clear" w:color="auto" w:fill="FFFFFF"/>
        <w:spacing w:before="0" w:beforeAutospacing="0" w:after="0" w:afterAutospacing="0"/>
        <w:jc w:val="both"/>
        <w:textAlignment w:val="baseline"/>
        <w:rPr>
          <w:b/>
          <w:lang w:val="uk-UA"/>
        </w:rPr>
      </w:pPr>
      <w:bookmarkStart w:id="173" w:name="n11878"/>
      <w:bookmarkEnd w:id="173"/>
    </w:p>
    <w:p w:rsidR="009D73CA" w:rsidRPr="00E531B5" w:rsidRDefault="009D73CA" w:rsidP="009D73CA">
      <w:pPr>
        <w:pStyle w:val="rvps2"/>
        <w:shd w:val="clear" w:color="auto" w:fill="FFFFFF"/>
        <w:spacing w:before="0" w:beforeAutospacing="0" w:after="0" w:afterAutospacing="0"/>
        <w:jc w:val="both"/>
        <w:textAlignment w:val="baseline"/>
        <w:rPr>
          <w:b/>
          <w:lang w:val="uk-UA"/>
        </w:rPr>
      </w:pPr>
      <w:r w:rsidRPr="00E531B5">
        <w:rPr>
          <w:b/>
          <w:lang w:val="uk-UA"/>
        </w:rPr>
        <w:t>8. Строки сплати податку</w:t>
      </w:r>
    </w:p>
    <w:p w:rsidR="009D73CA" w:rsidRPr="00E531B5" w:rsidRDefault="009D73CA" w:rsidP="009D73CA">
      <w:pPr>
        <w:pStyle w:val="rvps2"/>
        <w:shd w:val="clear" w:color="auto" w:fill="FFFFFF"/>
        <w:spacing w:before="0" w:beforeAutospacing="0" w:after="0" w:afterAutospacing="0"/>
        <w:jc w:val="both"/>
        <w:textAlignment w:val="baseline"/>
        <w:rPr>
          <w:lang w:val="uk-UA"/>
        </w:rPr>
      </w:pPr>
      <w:bookmarkStart w:id="174" w:name="n11879"/>
      <w:bookmarkEnd w:id="174"/>
      <w:r w:rsidRPr="00E531B5">
        <w:rPr>
          <w:lang w:val="uk-UA"/>
        </w:rPr>
        <w:t>8.1. Транспортний податок сплачується:</w:t>
      </w:r>
    </w:p>
    <w:p w:rsidR="009D73CA" w:rsidRPr="00E531B5" w:rsidRDefault="009D73CA" w:rsidP="009D73CA">
      <w:pPr>
        <w:pStyle w:val="rvps2"/>
        <w:shd w:val="clear" w:color="auto" w:fill="FFFFFF"/>
        <w:spacing w:before="0" w:beforeAutospacing="0" w:after="0" w:afterAutospacing="0"/>
        <w:ind w:firstLine="450"/>
        <w:jc w:val="both"/>
        <w:textAlignment w:val="baseline"/>
        <w:rPr>
          <w:lang w:val="uk-UA"/>
        </w:rPr>
      </w:pPr>
      <w:bookmarkStart w:id="175" w:name="n11880"/>
      <w:bookmarkEnd w:id="175"/>
      <w:r w:rsidRPr="00E531B5">
        <w:rPr>
          <w:lang w:val="uk-UA"/>
        </w:rPr>
        <w:t>а) фізичними особами - протягом 60 днів з дня вручення податкового повідомлення-рішення;</w:t>
      </w:r>
    </w:p>
    <w:p w:rsidR="009D73CA" w:rsidRPr="00E531B5" w:rsidRDefault="009D73CA" w:rsidP="009D73CA">
      <w:pPr>
        <w:pStyle w:val="rvps2"/>
        <w:shd w:val="clear" w:color="auto" w:fill="FFFFFF"/>
        <w:spacing w:before="0" w:beforeAutospacing="0" w:after="0" w:afterAutospacing="0"/>
        <w:ind w:firstLine="450"/>
        <w:jc w:val="both"/>
        <w:textAlignment w:val="baseline"/>
        <w:rPr>
          <w:lang w:val="uk-UA"/>
        </w:rPr>
      </w:pPr>
      <w:bookmarkStart w:id="176" w:name="n11881"/>
      <w:bookmarkEnd w:id="176"/>
      <w:r w:rsidRPr="00E531B5">
        <w:rPr>
          <w:lang w:val="uk-UA"/>
        </w:rPr>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rsidR="009D73CA" w:rsidRPr="00E531B5" w:rsidRDefault="009D73CA" w:rsidP="009D73CA">
      <w:pPr>
        <w:rPr>
          <w:sz w:val="27"/>
          <w:lang w:val="uk-UA"/>
        </w:rPr>
      </w:pPr>
    </w:p>
    <w:p w:rsidR="007647DF" w:rsidRPr="007647DF" w:rsidRDefault="007647DF" w:rsidP="007647DF">
      <w:pPr>
        <w:rPr>
          <w:sz w:val="27"/>
          <w:lang w:val="uk-UA"/>
        </w:rPr>
      </w:pPr>
      <w:r>
        <w:rPr>
          <w:sz w:val="27"/>
          <w:lang w:val="uk-UA"/>
        </w:rPr>
        <w:t>Секретар сільської ради                                             Наталія ШУТАК</w:t>
      </w:r>
    </w:p>
    <w:p w:rsidR="009D73CA" w:rsidRPr="00E531B5" w:rsidRDefault="009D73CA" w:rsidP="009D73CA">
      <w:pPr>
        <w:rPr>
          <w:sz w:val="27"/>
          <w:lang w:val="uk-UA"/>
        </w:rPr>
      </w:pPr>
    </w:p>
    <w:p w:rsidR="009D73CA" w:rsidRPr="00E531B5" w:rsidRDefault="009D73CA" w:rsidP="009D73CA">
      <w:pPr>
        <w:rPr>
          <w:sz w:val="27"/>
          <w:lang w:val="uk-UA"/>
        </w:rPr>
      </w:pPr>
    </w:p>
    <w:p w:rsidR="009D73CA" w:rsidRPr="00E531B5" w:rsidRDefault="009D73CA" w:rsidP="009D73CA">
      <w:pPr>
        <w:rPr>
          <w:sz w:val="27"/>
          <w:lang w:val="uk-UA"/>
        </w:rPr>
      </w:pPr>
    </w:p>
    <w:p w:rsidR="009D73CA" w:rsidRPr="00E531B5" w:rsidRDefault="009D73CA" w:rsidP="009D73CA">
      <w:pPr>
        <w:rPr>
          <w:sz w:val="27"/>
          <w:lang w:val="uk-UA"/>
        </w:rPr>
      </w:pPr>
    </w:p>
    <w:p w:rsidR="009D73CA" w:rsidRPr="00E531B5" w:rsidRDefault="009D73CA" w:rsidP="009D73CA">
      <w:pPr>
        <w:rPr>
          <w:sz w:val="27"/>
          <w:lang w:val="uk-UA"/>
        </w:rPr>
      </w:pPr>
    </w:p>
    <w:p w:rsidR="009D73CA" w:rsidRPr="00E531B5" w:rsidRDefault="009D73CA" w:rsidP="009D73CA">
      <w:pPr>
        <w:rPr>
          <w:sz w:val="27"/>
          <w:lang w:val="uk-UA"/>
        </w:rPr>
      </w:pPr>
    </w:p>
    <w:p w:rsidR="009D73CA" w:rsidRPr="00E531B5" w:rsidRDefault="009D73CA" w:rsidP="009D73CA">
      <w:pPr>
        <w:rPr>
          <w:sz w:val="27"/>
          <w:lang w:val="uk-UA"/>
        </w:rPr>
      </w:pPr>
    </w:p>
    <w:p w:rsidR="009D73CA" w:rsidRPr="00E531B5" w:rsidRDefault="009D73CA" w:rsidP="009D73CA">
      <w:pPr>
        <w:jc w:val="center"/>
        <w:rPr>
          <w:b/>
          <w:szCs w:val="28"/>
          <w:lang w:val="uk-UA"/>
        </w:rPr>
      </w:pPr>
    </w:p>
    <w:p w:rsidR="009D73CA" w:rsidRPr="00E531B5" w:rsidRDefault="009D73CA" w:rsidP="009D73CA">
      <w:pPr>
        <w:jc w:val="center"/>
        <w:rPr>
          <w:b/>
          <w:szCs w:val="28"/>
          <w:lang w:val="uk-UA"/>
        </w:rPr>
      </w:pPr>
    </w:p>
    <w:p w:rsidR="009D73CA" w:rsidRPr="00E531B5" w:rsidRDefault="009D73CA" w:rsidP="009D73CA">
      <w:pPr>
        <w:jc w:val="center"/>
        <w:rPr>
          <w:b/>
          <w:szCs w:val="28"/>
          <w:lang w:val="uk-UA"/>
        </w:rPr>
      </w:pPr>
    </w:p>
    <w:p w:rsidR="009D73CA" w:rsidRPr="00E531B5" w:rsidRDefault="009D73CA" w:rsidP="009D73CA">
      <w:pPr>
        <w:jc w:val="center"/>
        <w:rPr>
          <w:b/>
          <w:szCs w:val="28"/>
          <w:lang w:val="uk-UA"/>
        </w:rPr>
      </w:pPr>
    </w:p>
    <w:p w:rsidR="009D73CA" w:rsidRPr="00E531B5" w:rsidRDefault="009D73CA" w:rsidP="009D73CA">
      <w:pPr>
        <w:jc w:val="center"/>
        <w:rPr>
          <w:b/>
          <w:szCs w:val="28"/>
          <w:lang w:val="uk-UA"/>
        </w:rPr>
      </w:pPr>
    </w:p>
    <w:p w:rsidR="009D73CA" w:rsidRPr="00E531B5" w:rsidRDefault="009D73CA" w:rsidP="009D73CA">
      <w:pPr>
        <w:jc w:val="center"/>
        <w:rPr>
          <w:b/>
          <w:szCs w:val="28"/>
          <w:lang w:val="uk-UA"/>
        </w:rPr>
      </w:pPr>
    </w:p>
    <w:p w:rsidR="009D73CA" w:rsidRPr="00E531B5" w:rsidRDefault="009D73CA" w:rsidP="009D73CA">
      <w:pPr>
        <w:jc w:val="center"/>
        <w:rPr>
          <w:b/>
          <w:szCs w:val="28"/>
          <w:lang w:val="uk-UA"/>
        </w:rPr>
      </w:pPr>
    </w:p>
    <w:p w:rsidR="009D73CA" w:rsidRPr="00E531B5" w:rsidRDefault="009D73CA" w:rsidP="009D73CA">
      <w:pPr>
        <w:jc w:val="center"/>
        <w:rPr>
          <w:b/>
          <w:szCs w:val="28"/>
          <w:lang w:val="uk-UA"/>
        </w:rPr>
      </w:pPr>
    </w:p>
    <w:p w:rsidR="009D73CA" w:rsidRPr="00E531B5" w:rsidRDefault="009D73CA" w:rsidP="009D73CA">
      <w:pPr>
        <w:jc w:val="center"/>
        <w:rPr>
          <w:b/>
          <w:szCs w:val="28"/>
          <w:lang w:val="uk-UA"/>
        </w:rPr>
      </w:pPr>
    </w:p>
    <w:p w:rsidR="009D73CA" w:rsidRPr="00E531B5" w:rsidRDefault="009D73CA" w:rsidP="009D73CA">
      <w:pPr>
        <w:jc w:val="center"/>
        <w:rPr>
          <w:b/>
          <w:szCs w:val="28"/>
          <w:lang w:val="uk-UA"/>
        </w:rPr>
      </w:pPr>
    </w:p>
    <w:p w:rsidR="009D73CA" w:rsidRPr="00E531B5" w:rsidRDefault="009D73CA" w:rsidP="009D73CA">
      <w:pPr>
        <w:jc w:val="center"/>
        <w:rPr>
          <w:b/>
          <w:szCs w:val="28"/>
          <w:lang w:val="uk-UA"/>
        </w:rPr>
      </w:pPr>
    </w:p>
    <w:p w:rsidR="009D73CA" w:rsidRPr="00E531B5" w:rsidRDefault="009D73CA" w:rsidP="009D73CA">
      <w:pPr>
        <w:jc w:val="center"/>
        <w:rPr>
          <w:b/>
          <w:szCs w:val="28"/>
          <w:lang w:val="uk-UA"/>
        </w:rPr>
      </w:pPr>
    </w:p>
    <w:p w:rsidR="009D73CA" w:rsidRPr="00E531B5" w:rsidRDefault="009D73CA" w:rsidP="009D73CA">
      <w:pPr>
        <w:jc w:val="center"/>
        <w:rPr>
          <w:b/>
          <w:szCs w:val="28"/>
          <w:lang w:val="uk-UA"/>
        </w:rPr>
      </w:pPr>
    </w:p>
    <w:p w:rsidR="009D73CA" w:rsidRPr="00E531B5" w:rsidRDefault="009D73CA" w:rsidP="009D73CA">
      <w:pPr>
        <w:jc w:val="center"/>
        <w:rPr>
          <w:b/>
          <w:szCs w:val="28"/>
          <w:lang w:val="uk-UA"/>
        </w:rPr>
      </w:pPr>
    </w:p>
    <w:p w:rsidR="009D73CA" w:rsidRPr="00E531B5" w:rsidRDefault="009D73CA" w:rsidP="00036305">
      <w:pPr>
        <w:rPr>
          <w:b/>
          <w:szCs w:val="28"/>
          <w:lang w:val="uk-UA"/>
        </w:rPr>
      </w:pPr>
    </w:p>
    <w:p w:rsidR="00FD1927" w:rsidRDefault="00FD1927" w:rsidP="009D73CA">
      <w:pPr>
        <w:widowControl/>
        <w:autoSpaceDE/>
        <w:autoSpaceDN/>
        <w:jc w:val="both"/>
        <w:rPr>
          <w:b/>
          <w:sz w:val="24"/>
          <w:szCs w:val="24"/>
          <w:lang w:val="uk-UA"/>
        </w:rPr>
      </w:pPr>
    </w:p>
    <w:p w:rsidR="00D75794" w:rsidRDefault="00D75794" w:rsidP="009D73CA">
      <w:pPr>
        <w:widowControl/>
        <w:autoSpaceDE/>
        <w:autoSpaceDN/>
        <w:jc w:val="both"/>
        <w:rPr>
          <w:b/>
          <w:sz w:val="24"/>
          <w:szCs w:val="24"/>
          <w:lang w:val="uk-UA"/>
        </w:rPr>
      </w:pPr>
    </w:p>
    <w:p w:rsidR="007647DF" w:rsidRPr="007647DF" w:rsidRDefault="00D75794" w:rsidP="007647DF">
      <w:pPr>
        <w:widowControl/>
        <w:autoSpaceDE/>
        <w:autoSpaceDN/>
        <w:rPr>
          <w:sz w:val="24"/>
          <w:szCs w:val="24"/>
          <w:lang w:val="uk-UA"/>
        </w:rPr>
      </w:pPr>
      <w:r>
        <w:rPr>
          <w:b/>
          <w:sz w:val="24"/>
          <w:szCs w:val="24"/>
          <w:lang w:val="uk-UA"/>
        </w:rPr>
        <w:t xml:space="preserve">                                              </w:t>
      </w:r>
      <w:r w:rsidR="0048742D">
        <w:rPr>
          <w:b/>
          <w:sz w:val="24"/>
          <w:szCs w:val="24"/>
          <w:lang w:val="uk-UA"/>
        </w:rPr>
        <w:t xml:space="preserve">                                                        </w:t>
      </w:r>
      <w:r w:rsidR="007647DF">
        <w:rPr>
          <w:b/>
          <w:sz w:val="24"/>
          <w:szCs w:val="24"/>
          <w:lang w:val="uk-UA"/>
        </w:rPr>
        <w:t xml:space="preserve">           </w:t>
      </w:r>
      <w:r w:rsidR="007647DF" w:rsidRPr="007647DF">
        <w:rPr>
          <w:sz w:val="24"/>
          <w:szCs w:val="24"/>
          <w:lang w:val="uk-UA"/>
        </w:rPr>
        <w:t>Додаток 1</w:t>
      </w:r>
      <w:r w:rsidR="007647DF">
        <w:rPr>
          <w:sz w:val="24"/>
          <w:szCs w:val="24"/>
          <w:lang w:val="uk-UA"/>
        </w:rPr>
        <w:t>7</w:t>
      </w:r>
      <w:r w:rsidR="007647DF" w:rsidRPr="007647DF">
        <w:rPr>
          <w:sz w:val="24"/>
          <w:szCs w:val="24"/>
          <w:lang w:val="uk-UA"/>
        </w:rPr>
        <w:t xml:space="preserve">                                                                                                                                             </w:t>
      </w:r>
    </w:p>
    <w:p w:rsidR="00A2389D" w:rsidRDefault="007647DF" w:rsidP="007647DF">
      <w:pPr>
        <w:widowControl/>
        <w:autoSpaceDE/>
        <w:autoSpaceDN/>
        <w:rPr>
          <w:sz w:val="24"/>
          <w:szCs w:val="24"/>
          <w:lang w:val="uk-UA"/>
        </w:rPr>
      </w:pPr>
      <w:r w:rsidRPr="007647DF">
        <w:rPr>
          <w:sz w:val="24"/>
          <w:szCs w:val="24"/>
          <w:lang w:val="uk-UA"/>
        </w:rPr>
        <w:t xml:space="preserve">                                                                                                             </w:t>
      </w:r>
      <w:r>
        <w:rPr>
          <w:sz w:val="24"/>
          <w:szCs w:val="24"/>
          <w:lang w:val="uk-UA"/>
        </w:rPr>
        <w:t xml:space="preserve">    </w:t>
      </w:r>
      <w:r w:rsidR="00A2389D">
        <w:rPr>
          <w:sz w:val="24"/>
          <w:szCs w:val="24"/>
          <w:lang w:val="uk-UA"/>
        </w:rPr>
        <w:t xml:space="preserve">до рішення </w:t>
      </w:r>
      <w:r w:rsidRPr="007647DF">
        <w:rPr>
          <w:sz w:val="24"/>
          <w:szCs w:val="24"/>
          <w:lang w:val="uk-UA"/>
        </w:rPr>
        <w:t xml:space="preserve">Теплицької </w:t>
      </w:r>
    </w:p>
    <w:p w:rsidR="007647DF" w:rsidRDefault="00A2389D" w:rsidP="007647DF">
      <w:pPr>
        <w:widowControl/>
        <w:autoSpaceDE/>
        <w:autoSpaceDN/>
        <w:rPr>
          <w:sz w:val="24"/>
          <w:szCs w:val="24"/>
          <w:lang w:val="uk-UA"/>
        </w:rPr>
      </w:pPr>
      <w:r>
        <w:rPr>
          <w:sz w:val="24"/>
          <w:szCs w:val="24"/>
          <w:lang w:val="uk-UA"/>
        </w:rPr>
        <w:t xml:space="preserve">                                                                                                                 </w:t>
      </w:r>
      <w:r w:rsidR="007647DF" w:rsidRPr="007647DF">
        <w:rPr>
          <w:sz w:val="24"/>
          <w:szCs w:val="24"/>
          <w:lang w:val="uk-UA"/>
        </w:rPr>
        <w:t xml:space="preserve">сільської ради                                                                                                                                      </w:t>
      </w:r>
      <w:r w:rsidR="007647DF">
        <w:rPr>
          <w:sz w:val="24"/>
          <w:szCs w:val="24"/>
          <w:lang w:val="uk-UA"/>
        </w:rPr>
        <w:t xml:space="preserve">  </w:t>
      </w:r>
    </w:p>
    <w:p w:rsidR="009D73CA" w:rsidRPr="00E531B5" w:rsidRDefault="007647DF" w:rsidP="007647DF">
      <w:pPr>
        <w:widowControl/>
        <w:autoSpaceDE/>
        <w:autoSpaceDN/>
        <w:jc w:val="both"/>
        <w:rPr>
          <w:b/>
          <w:szCs w:val="28"/>
          <w:lang w:val="uk-UA"/>
        </w:rPr>
      </w:pPr>
      <w:r>
        <w:rPr>
          <w:sz w:val="24"/>
          <w:szCs w:val="24"/>
          <w:lang w:val="uk-UA"/>
        </w:rPr>
        <w:t xml:space="preserve">                                                                                                              </w:t>
      </w:r>
      <w:r w:rsidRPr="007647DF">
        <w:rPr>
          <w:sz w:val="24"/>
          <w:szCs w:val="24"/>
          <w:lang w:val="uk-UA"/>
        </w:rPr>
        <w:t>від 14.07.2025р. №1075-</w:t>
      </w:r>
      <w:r w:rsidRPr="007647DF">
        <w:rPr>
          <w:sz w:val="24"/>
          <w:szCs w:val="24"/>
          <w:lang w:val="en-US"/>
        </w:rPr>
        <w:t>VIII</w:t>
      </w:r>
    </w:p>
    <w:p w:rsidR="009D73CA" w:rsidRPr="00E531B5" w:rsidRDefault="009D73CA" w:rsidP="009D73CA">
      <w:pPr>
        <w:jc w:val="center"/>
        <w:rPr>
          <w:b/>
          <w:sz w:val="24"/>
          <w:szCs w:val="24"/>
        </w:rPr>
      </w:pPr>
      <w:r w:rsidRPr="00E531B5">
        <w:rPr>
          <w:b/>
          <w:sz w:val="24"/>
          <w:szCs w:val="24"/>
        </w:rPr>
        <w:t>ПОЛОЖЕННЯ</w:t>
      </w:r>
    </w:p>
    <w:p w:rsidR="009D73CA" w:rsidRPr="00E531B5" w:rsidRDefault="0048742D" w:rsidP="009D73CA">
      <w:pPr>
        <w:jc w:val="center"/>
        <w:rPr>
          <w:b/>
          <w:sz w:val="24"/>
          <w:szCs w:val="24"/>
          <w:lang w:val="uk-UA"/>
        </w:rPr>
      </w:pPr>
      <w:r>
        <w:rPr>
          <w:b/>
          <w:sz w:val="24"/>
          <w:szCs w:val="24"/>
          <w:lang w:val="uk-UA"/>
        </w:rPr>
        <w:t>п</w:t>
      </w:r>
      <w:r w:rsidR="009D73CA" w:rsidRPr="00E531B5">
        <w:rPr>
          <w:b/>
          <w:sz w:val="24"/>
          <w:szCs w:val="24"/>
        </w:rPr>
        <w:t xml:space="preserve">ро </w:t>
      </w:r>
      <w:r w:rsidR="009D73CA" w:rsidRPr="00E531B5">
        <w:rPr>
          <w:b/>
          <w:sz w:val="24"/>
          <w:szCs w:val="24"/>
          <w:lang w:val="uk-UA"/>
        </w:rPr>
        <w:t>порядок обчислення та сплати єдиного податку</w:t>
      </w:r>
    </w:p>
    <w:p w:rsidR="009D73CA" w:rsidRPr="00E531B5" w:rsidRDefault="009D73CA" w:rsidP="009D73CA">
      <w:pPr>
        <w:jc w:val="center"/>
        <w:rPr>
          <w:bCs/>
          <w:sz w:val="24"/>
          <w:szCs w:val="24"/>
        </w:rPr>
      </w:pPr>
    </w:p>
    <w:p w:rsidR="009D73CA" w:rsidRPr="00E531B5" w:rsidRDefault="009D73CA" w:rsidP="00272513">
      <w:pPr>
        <w:widowControl/>
        <w:numPr>
          <w:ilvl w:val="0"/>
          <w:numId w:val="2"/>
        </w:numPr>
        <w:tabs>
          <w:tab w:val="clear" w:pos="720"/>
          <w:tab w:val="num" w:pos="0"/>
        </w:tabs>
        <w:overflowPunct w:val="0"/>
        <w:adjustRightInd w:val="0"/>
        <w:ind w:left="0" w:firstLine="567"/>
        <w:jc w:val="both"/>
        <w:textAlignment w:val="baseline"/>
        <w:rPr>
          <w:sz w:val="24"/>
          <w:szCs w:val="24"/>
          <w:u w:val="single"/>
          <w:lang w:val="uk-UA"/>
        </w:rPr>
      </w:pPr>
      <w:r w:rsidRPr="00E531B5">
        <w:rPr>
          <w:sz w:val="24"/>
          <w:szCs w:val="24"/>
          <w:lang w:val="uk-UA"/>
        </w:rPr>
        <w:t xml:space="preserve">Платниками єдиного податку є суб'єкти малого підприємництва – фізичні та юридичні особи з податковою адресою у межах Теплицької  сільської ТГ, які відповідають вимогам спрощеної системи оподаткування, обліку та звітності,  і які самостійно обрали даний спосіб оподаткування доходів та отримали </w:t>
      </w:r>
      <w:r w:rsidRPr="00E531B5">
        <w:rPr>
          <w:bCs/>
          <w:sz w:val="24"/>
          <w:szCs w:val="24"/>
          <w:lang w:val="uk-UA"/>
        </w:rPr>
        <w:t xml:space="preserve">свідоцтва платника єдиного податку. </w:t>
      </w:r>
    </w:p>
    <w:p w:rsidR="009D73CA" w:rsidRPr="00E531B5" w:rsidRDefault="009D73CA" w:rsidP="00272513">
      <w:pPr>
        <w:widowControl/>
        <w:numPr>
          <w:ilvl w:val="0"/>
          <w:numId w:val="2"/>
        </w:numPr>
        <w:tabs>
          <w:tab w:val="clear" w:pos="720"/>
          <w:tab w:val="num" w:pos="0"/>
        </w:tabs>
        <w:overflowPunct w:val="0"/>
        <w:adjustRightInd w:val="0"/>
        <w:ind w:left="0" w:firstLine="567"/>
        <w:jc w:val="both"/>
        <w:textAlignment w:val="baseline"/>
        <w:rPr>
          <w:sz w:val="24"/>
          <w:szCs w:val="24"/>
          <w:u w:val="single"/>
          <w:lang w:val="uk-UA"/>
        </w:rPr>
      </w:pPr>
      <w:r w:rsidRPr="00E531B5">
        <w:rPr>
          <w:sz w:val="24"/>
          <w:szCs w:val="24"/>
          <w:shd w:val="clear" w:color="auto" w:fill="FFFFFF"/>
          <w:lang w:val="uk-UA"/>
        </w:rPr>
        <w:t>Суб'єкти господарювання, які застосовують спрощену систему оподаткування, обліку та звітності, поділяються на такі групи платників єдиного податку:</w:t>
      </w:r>
    </w:p>
    <w:p w:rsidR="009D73CA" w:rsidRPr="00E531B5" w:rsidRDefault="009D73CA" w:rsidP="00272513">
      <w:pPr>
        <w:widowControl/>
        <w:numPr>
          <w:ilvl w:val="1"/>
          <w:numId w:val="3"/>
        </w:numPr>
        <w:tabs>
          <w:tab w:val="clear" w:pos="360"/>
          <w:tab w:val="num" w:pos="0"/>
        </w:tabs>
        <w:overflowPunct w:val="0"/>
        <w:adjustRightInd w:val="0"/>
        <w:ind w:left="0" w:firstLine="567"/>
        <w:jc w:val="both"/>
        <w:textAlignment w:val="baseline"/>
        <w:rPr>
          <w:sz w:val="24"/>
          <w:szCs w:val="24"/>
          <w:lang w:val="uk-UA"/>
        </w:rPr>
      </w:pPr>
      <w:r w:rsidRPr="00E531B5">
        <w:rPr>
          <w:sz w:val="24"/>
          <w:szCs w:val="24"/>
          <w:lang w:val="uk-UA"/>
        </w:rPr>
        <w:t>Платники єдиного податку першої групи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 встановленої законом на 1 січня податкового (звітного) року;</w:t>
      </w:r>
    </w:p>
    <w:p w:rsidR="009D73CA" w:rsidRPr="00E531B5" w:rsidRDefault="009D73CA" w:rsidP="00272513">
      <w:pPr>
        <w:tabs>
          <w:tab w:val="num" w:pos="0"/>
        </w:tabs>
        <w:ind w:firstLine="567"/>
        <w:jc w:val="both"/>
        <w:rPr>
          <w:sz w:val="24"/>
          <w:szCs w:val="24"/>
          <w:lang w:val="uk-UA"/>
        </w:rPr>
      </w:pPr>
      <w:r w:rsidRPr="00E531B5">
        <w:rPr>
          <w:bCs/>
          <w:sz w:val="24"/>
          <w:szCs w:val="24"/>
          <w:lang w:val="uk-UA"/>
        </w:rPr>
        <w:t xml:space="preserve">До </w:t>
      </w:r>
      <w:r w:rsidRPr="00E531B5">
        <w:rPr>
          <w:sz w:val="24"/>
          <w:szCs w:val="24"/>
          <w:lang w:val="uk-UA"/>
        </w:rPr>
        <w:t>другої групи платників єдиного податку належать: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rsidR="009D73CA" w:rsidRPr="00E531B5" w:rsidRDefault="009D73CA" w:rsidP="00272513">
      <w:pPr>
        <w:tabs>
          <w:tab w:val="num" w:pos="0"/>
        </w:tabs>
        <w:ind w:firstLine="567"/>
        <w:jc w:val="both"/>
        <w:rPr>
          <w:sz w:val="24"/>
          <w:szCs w:val="24"/>
          <w:lang w:val="uk-UA"/>
        </w:rPr>
      </w:pPr>
      <w:bookmarkStart w:id="177" w:name="n6953"/>
      <w:bookmarkEnd w:id="177"/>
      <w:r w:rsidRPr="00E531B5">
        <w:rPr>
          <w:sz w:val="24"/>
          <w:szCs w:val="24"/>
          <w:lang w:val="uk-UA"/>
        </w:rPr>
        <w:t xml:space="preserve">      - не використовують працю найманих осіб або кількість осіб, які перебувають з ними у трудових відносинах, одночасно не перевищує 10 осіб;</w:t>
      </w:r>
    </w:p>
    <w:p w:rsidR="009D73CA" w:rsidRPr="00E531B5" w:rsidRDefault="009D73CA" w:rsidP="00272513">
      <w:pPr>
        <w:tabs>
          <w:tab w:val="num" w:pos="0"/>
        </w:tabs>
        <w:ind w:firstLine="567"/>
        <w:jc w:val="both"/>
        <w:rPr>
          <w:sz w:val="24"/>
          <w:szCs w:val="24"/>
        </w:rPr>
      </w:pPr>
      <w:bookmarkStart w:id="178" w:name="n6954"/>
      <w:bookmarkEnd w:id="178"/>
      <w:r w:rsidRPr="00E531B5">
        <w:rPr>
          <w:sz w:val="24"/>
          <w:szCs w:val="24"/>
          <w:lang w:val="uk-UA"/>
        </w:rPr>
        <w:t xml:space="preserve">      - обсяг доходу не перевищує 834 розміри мінімальної заробітної плати, встановленої законом на 1 січня податкового (звітного) року</w:t>
      </w:r>
      <w:r w:rsidRPr="00E531B5">
        <w:rPr>
          <w:sz w:val="24"/>
          <w:szCs w:val="24"/>
        </w:rPr>
        <w:t>.</w:t>
      </w:r>
    </w:p>
    <w:p w:rsidR="009D73CA" w:rsidRPr="00E531B5" w:rsidRDefault="009D73CA" w:rsidP="00272513">
      <w:pPr>
        <w:tabs>
          <w:tab w:val="num" w:pos="0"/>
        </w:tabs>
        <w:ind w:firstLine="567"/>
        <w:jc w:val="both"/>
        <w:rPr>
          <w:sz w:val="24"/>
          <w:szCs w:val="24"/>
          <w:lang w:val="uk-UA"/>
        </w:rPr>
      </w:pPr>
      <w:r w:rsidRPr="00E531B5">
        <w:rPr>
          <w:sz w:val="24"/>
          <w:szCs w:val="24"/>
          <w:lang w:val="uk-UA"/>
        </w:rPr>
        <w:t>Вичерпний перелік видів послуг, які розуміються як побутові послуги населенню, що надаються першою та другою групами платників єдиного податку, визначений пунктом 291.7 статті 291 Податкового кодексу України.</w:t>
      </w:r>
    </w:p>
    <w:p w:rsidR="009D73CA" w:rsidRPr="00E531B5" w:rsidRDefault="009D73CA" w:rsidP="00272513">
      <w:pPr>
        <w:tabs>
          <w:tab w:val="num" w:pos="0"/>
        </w:tabs>
        <w:ind w:firstLine="567"/>
        <w:jc w:val="both"/>
        <w:rPr>
          <w:sz w:val="24"/>
          <w:szCs w:val="24"/>
          <w:lang w:val="uk-UA"/>
        </w:rPr>
      </w:pPr>
      <w:r w:rsidRPr="00E531B5">
        <w:rPr>
          <w:sz w:val="24"/>
          <w:szCs w:val="24"/>
          <w:shd w:val="clear" w:color="auto" w:fill="FFFFFF"/>
          <w:lang w:val="uk-UA"/>
        </w:rPr>
        <w:t>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(група 70.31</w:t>
      </w:r>
      <w:r w:rsidRPr="00E531B5">
        <w:rPr>
          <w:sz w:val="24"/>
          <w:szCs w:val="24"/>
          <w:shd w:val="clear" w:color="auto" w:fill="FFFFFF"/>
        </w:rPr>
        <w:t> </w:t>
      </w:r>
      <w:hyperlink r:id="rId23" w:tgtFrame="_blank" w:history="1">
        <w:r w:rsidRPr="00E531B5">
          <w:rPr>
            <w:rStyle w:val="ad"/>
            <w:color w:val="auto"/>
            <w:sz w:val="24"/>
            <w:szCs w:val="24"/>
            <w:shd w:val="clear" w:color="auto" w:fill="FFFFFF"/>
            <w:lang w:val="uk-UA"/>
          </w:rPr>
          <w:t>КВЕД ДК 009:2005</w:t>
        </w:r>
      </w:hyperlink>
      <w:r w:rsidRPr="00E531B5">
        <w:rPr>
          <w:sz w:val="24"/>
          <w:szCs w:val="24"/>
          <w:shd w:val="clear" w:color="auto" w:fill="FFFFFF"/>
          <w:lang w:val="uk-UA"/>
        </w:rPr>
        <w:t>),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 Такі фізичні особи - підприємці належать виключно до третьої групи платників єдиного податку, якщо відповідають вимогам, встановленим для такої групи;</w:t>
      </w:r>
    </w:p>
    <w:p w:rsidR="009D73CA" w:rsidRPr="00E531B5" w:rsidRDefault="009D73CA" w:rsidP="00272513">
      <w:pPr>
        <w:tabs>
          <w:tab w:val="num" w:pos="0"/>
        </w:tabs>
        <w:ind w:firstLine="567"/>
        <w:jc w:val="both"/>
        <w:rPr>
          <w:sz w:val="24"/>
          <w:szCs w:val="24"/>
          <w:lang w:val="uk-UA"/>
        </w:rPr>
      </w:pPr>
      <w:r w:rsidRPr="00E531B5">
        <w:rPr>
          <w:sz w:val="24"/>
          <w:szCs w:val="24"/>
          <w:shd w:val="clear" w:color="auto" w:fill="FFFFFF"/>
          <w:lang w:val="uk-UA"/>
        </w:rPr>
        <w:t>третя група - фізичні особи - підприємці,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організаційно-правової форми, у яких протягом календарного року обсяг доходу не перевищує 1167 розмірів мінімальної заробітної плати, встановленої законом на 1 січня податкового (звітного) року;</w:t>
      </w:r>
    </w:p>
    <w:p w:rsidR="009D73CA" w:rsidRPr="00E531B5" w:rsidRDefault="009D73CA" w:rsidP="00272513">
      <w:pPr>
        <w:shd w:val="clear" w:color="auto" w:fill="FFFFFF"/>
        <w:tabs>
          <w:tab w:val="num" w:pos="0"/>
        </w:tabs>
        <w:spacing w:after="120"/>
        <w:ind w:firstLine="567"/>
        <w:jc w:val="both"/>
        <w:rPr>
          <w:sz w:val="24"/>
          <w:szCs w:val="24"/>
          <w:lang w:val="uk-UA"/>
        </w:rPr>
      </w:pPr>
      <w:r w:rsidRPr="00E531B5">
        <w:rPr>
          <w:sz w:val="24"/>
          <w:szCs w:val="24"/>
          <w:lang w:val="uk-UA"/>
        </w:rPr>
        <w:t>3. Під побутовими послугами населенню, які надаються першою та другою групами платників єдиного податку, розуміються такі види послуг:</w:t>
      </w:r>
    </w:p>
    <w:p w:rsidR="009D73CA" w:rsidRPr="00E531B5" w:rsidRDefault="009D73CA" w:rsidP="00272513">
      <w:pPr>
        <w:shd w:val="clear" w:color="auto" w:fill="FFFFFF"/>
        <w:tabs>
          <w:tab w:val="num" w:pos="0"/>
        </w:tabs>
        <w:ind w:firstLine="567"/>
        <w:jc w:val="both"/>
        <w:rPr>
          <w:sz w:val="24"/>
          <w:szCs w:val="24"/>
          <w:lang w:val="uk-UA"/>
        </w:rPr>
      </w:pPr>
      <w:bookmarkStart w:id="179" w:name="n6998"/>
      <w:bookmarkEnd w:id="179"/>
      <w:r w:rsidRPr="00E531B5">
        <w:rPr>
          <w:sz w:val="24"/>
          <w:szCs w:val="24"/>
          <w:lang w:val="uk-UA"/>
        </w:rPr>
        <w:t>1) виготовлення взуття за індивідуальним замовленням;</w:t>
      </w:r>
    </w:p>
    <w:p w:rsidR="009D73CA" w:rsidRPr="00E531B5" w:rsidRDefault="009D73CA" w:rsidP="00272513">
      <w:pPr>
        <w:shd w:val="clear" w:color="auto" w:fill="FFFFFF"/>
        <w:tabs>
          <w:tab w:val="num" w:pos="0"/>
        </w:tabs>
        <w:ind w:firstLine="567"/>
        <w:jc w:val="both"/>
        <w:rPr>
          <w:sz w:val="24"/>
          <w:szCs w:val="24"/>
          <w:lang w:val="uk-UA"/>
        </w:rPr>
      </w:pPr>
      <w:bookmarkStart w:id="180" w:name="n6999"/>
      <w:bookmarkEnd w:id="180"/>
      <w:r w:rsidRPr="00E531B5">
        <w:rPr>
          <w:sz w:val="24"/>
          <w:szCs w:val="24"/>
          <w:lang w:val="uk-UA"/>
        </w:rPr>
        <w:t>2) послуги з ремонту взуття;</w:t>
      </w:r>
    </w:p>
    <w:p w:rsidR="009D73CA" w:rsidRPr="00E531B5" w:rsidRDefault="009D73CA" w:rsidP="00272513">
      <w:pPr>
        <w:shd w:val="clear" w:color="auto" w:fill="FFFFFF"/>
        <w:tabs>
          <w:tab w:val="num" w:pos="0"/>
        </w:tabs>
        <w:ind w:firstLine="567"/>
        <w:jc w:val="both"/>
        <w:rPr>
          <w:sz w:val="24"/>
          <w:szCs w:val="24"/>
          <w:lang w:val="uk-UA"/>
        </w:rPr>
      </w:pPr>
      <w:bookmarkStart w:id="181" w:name="n7000"/>
      <w:bookmarkEnd w:id="181"/>
      <w:r w:rsidRPr="00E531B5">
        <w:rPr>
          <w:sz w:val="24"/>
          <w:szCs w:val="24"/>
          <w:lang w:val="uk-UA"/>
        </w:rPr>
        <w:t>3) виготовлення швейних виробів за індивідуальним замовленням;</w:t>
      </w:r>
    </w:p>
    <w:p w:rsidR="009D73CA" w:rsidRPr="00E531B5" w:rsidRDefault="009D73CA" w:rsidP="00272513">
      <w:pPr>
        <w:shd w:val="clear" w:color="auto" w:fill="FFFFFF"/>
        <w:tabs>
          <w:tab w:val="num" w:pos="0"/>
        </w:tabs>
        <w:ind w:firstLine="567"/>
        <w:jc w:val="both"/>
        <w:rPr>
          <w:sz w:val="24"/>
          <w:szCs w:val="24"/>
          <w:lang w:val="uk-UA"/>
        </w:rPr>
      </w:pPr>
      <w:bookmarkStart w:id="182" w:name="n7001"/>
      <w:bookmarkEnd w:id="182"/>
      <w:r w:rsidRPr="00E531B5">
        <w:rPr>
          <w:sz w:val="24"/>
          <w:szCs w:val="24"/>
          <w:lang w:val="uk-UA"/>
        </w:rPr>
        <w:t>4) виготовлення виробів із шкіри за індивідуальним замовленням;</w:t>
      </w:r>
    </w:p>
    <w:p w:rsidR="009D73CA" w:rsidRPr="00E531B5" w:rsidRDefault="009D73CA" w:rsidP="00272513">
      <w:pPr>
        <w:shd w:val="clear" w:color="auto" w:fill="FFFFFF"/>
        <w:tabs>
          <w:tab w:val="num" w:pos="0"/>
        </w:tabs>
        <w:ind w:firstLine="567"/>
        <w:jc w:val="both"/>
        <w:rPr>
          <w:sz w:val="24"/>
          <w:szCs w:val="24"/>
          <w:lang w:val="uk-UA"/>
        </w:rPr>
      </w:pPr>
      <w:bookmarkStart w:id="183" w:name="n7002"/>
      <w:bookmarkEnd w:id="183"/>
      <w:r w:rsidRPr="00E531B5">
        <w:rPr>
          <w:sz w:val="24"/>
          <w:szCs w:val="24"/>
          <w:lang w:val="uk-UA"/>
        </w:rPr>
        <w:t>5) виготовлення виробів з хутра за індивідуальним замовленням;</w:t>
      </w:r>
    </w:p>
    <w:p w:rsidR="009D73CA" w:rsidRPr="00E531B5" w:rsidRDefault="009D73CA" w:rsidP="00272513">
      <w:pPr>
        <w:shd w:val="clear" w:color="auto" w:fill="FFFFFF"/>
        <w:tabs>
          <w:tab w:val="num" w:pos="0"/>
        </w:tabs>
        <w:ind w:firstLine="567"/>
        <w:jc w:val="both"/>
        <w:rPr>
          <w:sz w:val="24"/>
          <w:szCs w:val="24"/>
          <w:lang w:val="uk-UA"/>
        </w:rPr>
      </w:pPr>
      <w:bookmarkStart w:id="184" w:name="n7003"/>
      <w:bookmarkEnd w:id="184"/>
      <w:r w:rsidRPr="00E531B5">
        <w:rPr>
          <w:sz w:val="24"/>
          <w:szCs w:val="24"/>
          <w:lang w:val="uk-UA"/>
        </w:rPr>
        <w:t>6) виготовлення спіднього одягу за індивідуальним замовленням;</w:t>
      </w:r>
    </w:p>
    <w:p w:rsidR="009D73CA" w:rsidRPr="00E531B5" w:rsidRDefault="009D73CA" w:rsidP="00272513">
      <w:pPr>
        <w:shd w:val="clear" w:color="auto" w:fill="FFFFFF"/>
        <w:tabs>
          <w:tab w:val="num" w:pos="0"/>
        </w:tabs>
        <w:ind w:firstLine="567"/>
        <w:jc w:val="both"/>
        <w:rPr>
          <w:sz w:val="24"/>
          <w:szCs w:val="24"/>
          <w:lang w:val="uk-UA"/>
        </w:rPr>
      </w:pPr>
      <w:bookmarkStart w:id="185" w:name="n7004"/>
      <w:bookmarkEnd w:id="185"/>
      <w:r w:rsidRPr="00E531B5">
        <w:rPr>
          <w:sz w:val="24"/>
          <w:szCs w:val="24"/>
          <w:lang w:val="uk-UA"/>
        </w:rPr>
        <w:t xml:space="preserve">7)виготовлення текстильних виробів та текстильної галантереї за індивідуальним </w:t>
      </w:r>
      <w:r w:rsidRPr="00E531B5">
        <w:rPr>
          <w:sz w:val="24"/>
          <w:szCs w:val="24"/>
          <w:lang w:val="uk-UA"/>
        </w:rPr>
        <w:lastRenderedPageBreak/>
        <w:t>замовленням;</w:t>
      </w:r>
    </w:p>
    <w:p w:rsidR="009D73CA" w:rsidRPr="00E531B5" w:rsidRDefault="009D73CA" w:rsidP="009B648F">
      <w:pPr>
        <w:shd w:val="clear" w:color="auto" w:fill="FFFFFF"/>
        <w:ind w:firstLine="567"/>
        <w:jc w:val="both"/>
        <w:rPr>
          <w:sz w:val="24"/>
          <w:szCs w:val="24"/>
          <w:lang w:val="uk-UA"/>
        </w:rPr>
      </w:pPr>
      <w:bookmarkStart w:id="186" w:name="n7005"/>
      <w:bookmarkEnd w:id="186"/>
      <w:r w:rsidRPr="00E531B5">
        <w:rPr>
          <w:sz w:val="24"/>
          <w:szCs w:val="24"/>
          <w:lang w:val="uk-UA"/>
        </w:rPr>
        <w:t>8)  виготовлення головних уборів за індивідуальним замовленням;</w:t>
      </w:r>
    </w:p>
    <w:p w:rsidR="009D73CA" w:rsidRPr="00E531B5" w:rsidRDefault="009D73CA" w:rsidP="009B648F">
      <w:pPr>
        <w:shd w:val="clear" w:color="auto" w:fill="FFFFFF"/>
        <w:ind w:firstLine="567"/>
        <w:jc w:val="both"/>
        <w:rPr>
          <w:sz w:val="24"/>
          <w:szCs w:val="24"/>
          <w:lang w:val="uk-UA"/>
        </w:rPr>
      </w:pPr>
      <w:bookmarkStart w:id="187" w:name="n7006"/>
      <w:bookmarkEnd w:id="187"/>
      <w:r w:rsidRPr="00E531B5">
        <w:rPr>
          <w:sz w:val="24"/>
          <w:szCs w:val="24"/>
          <w:lang w:val="uk-UA"/>
        </w:rPr>
        <w:t>9) додаткові послуги до виготовлення виробів за індивідуальним замовленням;</w:t>
      </w:r>
    </w:p>
    <w:p w:rsidR="009D73CA" w:rsidRPr="00E531B5" w:rsidRDefault="009D73CA" w:rsidP="009B648F">
      <w:pPr>
        <w:shd w:val="clear" w:color="auto" w:fill="FFFFFF"/>
        <w:ind w:firstLine="567"/>
        <w:jc w:val="both"/>
        <w:rPr>
          <w:sz w:val="24"/>
          <w:szCs w:val="24"/>
          <w:lang w:val="uk-UA"/>
        </w:rPr>
      </w:pPr>
      <w:bookmarkStart w:id="188" w:name="n7007"/>
      <w:bookmarkEnd w:id="188"/>
      <w:r w:rsidRPr="00E531B5">
        <w:rPr>
          <w:sz w:val="24"/>
          <w:szCs w:val="24"/>
          <w:lang w:val="uk-UA"/>
        </w:rPr>
        <w:t>10) послуги з ремонту одягу та побутових текстильних виробів;</w:t>
      </w:r>
    </w:p>
    <w:p w:rsidR="009D73CA" w:rsidRPr="00E531B5" w:rsidRDefault="009D73CA" w:rsidP="009B648F">
      <w:pPr>
        <w:shd w:val="clear" w:color="auto" w:fill="FFFFFF"/>
        <w:ind w:firstLine="567"/>
        <w:jc w:val="both"/>
        <w:rPr>
          <w:sz w:val="24"/>
          <w:szCs w:val="24"/>
          <w:lang w:val="uk-UA"/>
        </w:rPr>
      </w:pPr>
      <w:bookmarkStart w:id="189" w:name="n7008"/>
      <w:bookmarkEnd w:id="189"/>
      <w:r w:rsidRPr="00E531B5">
        <w:rPr>
          <w:sz w:val="24"/>
          <w:szCs w:val="24"/>
          <w:lang w:val="uk-UA"/>
        </w:rPr>
        <w:t>11) виготовлення та в'язання трикотажних виробів за індивідуальним замовленням;</w:t>
      </w:r>
    </w:p>
    <w:p w:rsidR="009D73CA" w:rsidRPr="00E531B5" w:rsidRDefault="009D73CA" w:rsidP="009B648F">
      <w:pPr>
        <w:shd w:val="clear" w:color="auto" w:fill="FFFFFF"/>
        <w:ind w:firstLine="567"/>
        <w:jc w:val="both"/>
        <w:rPr>
          <w:sz w:val="24"/>
          <w:szCs w:val="24"/>
          <w:lang w:val="uk-UA"/>
        </w:rPr>
      </w:pPr>
      <w:bookmarkStart w:id="190" w:name="n7009"/>
      <w:bookmarkEnd w:id="190"/>
      <w:r w:rsidRPr="00E531B5">
        <w:rPr>
          <w:sz w:val="24"/>
          <w:szCs w:val="24"/>
          <w:lang w:val="uk-UA"/>
        </w:rPr>
        <w:t>12) послуги з ремонту трикотажних виробів;</w:t>
      </w:r>
    </w:p>
    <w:p w:rsidR="009D73CA" w:rsidRPr="00E531B5" w:rsidRDefault="009D73CA" w:rsidP="009B648F">
      <w:pPr>
        <w:shd w:val="clear" w:color="auto" w:fill="FFFFFF"/>
        <w:ind w:firstLine="567"/>
        <w:jc w:val="both"/>
        <w:rPr>
          <w:sz w:val="24"/>
          <w:szCs w:val="24"/>
          <w:lang w:val="uk-UA"/>
        </w:rPr>
      </w:pPr>
      <w:bookmarkStart w:id="191" w:name="n7010"/>
      <w:bookmarkEnd w:id="191"/>
      <w:r w:rsidRPr="00E531B5">
        <w:rPr>
          <w:sz w:val="24"/>
          <w:szCs w:val="24"/>
          <w:lang w:val="uk-UA"/>
        </w:rPr>
        <w:t>13) виготовлення килимів та килимових виробів за індивідуальним замовленням;</w:t>
      </w:r>
    </w:p>
    <w:p w:rsidR="009D73CA" w:rsidRPr="00E531B5" w:rsidRDefault="009D73CA" w:rsidP="009B648F">
      <w:pPr>
        <w:shd w:val="clear" w:color="auto" w:fill="FFFFFF"/>
        <w:ind w:firstLine="567"/>
        <w:jc w:val="both"/>
        <w:rPr>
          <w:sz w:val="24"/>
          <w:szCs w:val="24"/>
          <w:lang w:val="uk-UA"/>
        </w:rPr>
      </w:pPr>
      <w:bookmarkStart w:id="192" w:name="n7011"/>
      <w:bookmarkEnd w:id="192"/>
      <w:r w:rsidRPr="00E531B5">
        <w:rPr>
          <w:sz w:val="24"/>
          <w:szCs w:val="24"/>
          <w:lang w:val="uk-UA"/>
        </w:rPr>
        <w:t>14) послуги з ремонту та реставрації килимів та килимових виробів;</w:t>
      </w:r>
    </w:p>
    <w:p w:rsidR="009D73CA" w:rsidRPr="00E531B5" w:rsidRDefault="009D73CA" w:rsidP="009B648F">
      <w:pPr>
        <w:shd w:val="clear" w:color="auto" w:fill="FFFFFF"/>
        <w:ind w:firstLine="567"/>
        <w:jc w:val="both"/>
        <w:rPr>
          <w:sz w:val="24"/>
          <w:szCs w:val="24"/>
          <w:lang w:val="uk-UA"/>
        </w:rPr>
      </w:pPr>
      <w:bookmarkStart w:id="193" w:name="n7012"/>
      <w:bookmarkEnd w:id="193"/>
      <w:r w:rsidRPr="00E531B5">
        <w:rPr>
          <w:sz w:val="24"/>
          <w:szCs w:val="24"/>
          <w:lang w:val="uk-UA"/>
        </w:rPr>
        <w:t>15) виготовлення шкіряних галантерейних та дорожніх виробів за індивідуальним замовленням;</w:t>
      </w:r>
    </w:p>
    <w:p w:rsidR="009D73CA" w:rsidRPr="00E531B5" w:rsidRDefault="009D73CA" w:rsidP="009B648F">
      <w:pPr>
        <w:shd w:val="clear" w:color="auto" w:fill="FFFFFF"/>
        <w:ind w:firstLine="567"/>
        <w:jc w:val="both"/>
        <w:rPr>
          <w:sz w:val="24"/>
          <w:szCs w:val="24"/>
          <w:lang w:val="uk-UA"/>
        </w:rPr>
      </w:pPr>
      <w:bookmarkStart w:id="194" w:name="n7013"/>
      <w:bookmarkEnd w:id="194"/>
      <w:r w:rsidRPr="00E531B5">
        <w:rPr>
          <w:sz w:val="24"/>
          <w:szCs w:val="24"/>
          <w:lang w:val="uk-UA"/>
        </w:rPr>
        <w:t>16) послуги з ремонту шкіряних галантерейних та дорожніх виробів;</w:t>
      </w:r>
    </w:p>
    <w:p w:rsidR="009D73CA" w:rsidRPr="00E531B5" w:rsidRDefault="009D73CA" w:rsidP="009B648F">
      <w:pPr>
        <w:shd w:val="clear" w:color="auto" w:fill="FFFFFF"/>
        <w:ind w:firstLine="567"/>
        <w:jc w:val="both"/>
        <w:rPr>
          <w:sz w:val="24"/>
          <w:szCs w:val="24"/>
          <w:lang w:val="uk-UA"/>
        </w:rPr>
      </w:pPr>
      <w:bookmarkStart w:id="195" w:name="n7014"/>
      <w:bookmarkEnd w:id="195"/>
      <w:r w:rsidRPr="00E531B5">
        <w:rPr>
          <w:sz w:val="24"/>
          <w:szCs w:val="24"/>
          <w:lang w:val="uk-UA"/>
        </w:rPr>
        <w:t>17) виготовлення меблів за індивідуальним замовленням;</w:t>
      </w:r>
    </w:p>
    <w:p w:rsidR="009D73CA" w:rsidRPr="00E531B5" w:rsidRDefault="009D73CA" w:rsidP="009B648F">
      <w:pPr>
        <w:shd w:val="clear" w:color="auto" w:fill="FFFFFF"/>
        <w:ind w:firstLine="567"/>
        <w:jc w:val="both"/>
        <w:rPr>
          <w:sz w:val="24"/>
          <w:szCs w:val="24"/>
          <w:lang w:val="uk-UA"/>
        </w:rPr>
      </w:pPr>
      <w:bookmarkStart w:id="196" w:name="n7015"/>
      <w:bookmarkEnd w:id="196"/>
      <w:r w:rsidRPr="00E531B5">
        <w:rPr>
          <w:sz w:val="24"/>
          <w:szCs w:val="24"/>
          <w:lang w:val="uk-UA"/>
        </w:rPr>
        <w:t>18) послуги з ремонту, реставрації та поновлення меблів;</w:t>
      </w:r>
    </w:p>
    <w:p w:rsidR="009D73CA" w:rsidRPr="00E531B5" w:rsidRDefault="009D73CA" w:rsidP="009B648F">
      <w:pPr>
        <w:shd w:val="clear" w:color="auto" w:fill="FFFFFF"/>
        <w:ind w:firstLine="567"/>
        <w:jc w:val="both"/>
        <w:rPr>
          <w:sz w:val="24"/>
          <w:szCs w:val="24"/>
          <w:lang w:val="uk-UA"/>
        </w:rPr>
      </w:pPr>
      <w:bookmarkStart w:id="197" w:name="n7016"/>
      <w:bookmarkEnd w:id="197"/>
      <w:r w:rsidRPr="00E531B5">
        <w:rPr>
          <w:sz w:val="24"/>
          <w:szCs w:val="24"/>
          <w:lang w:val="uk-UA"/>
        </w:rPr>
        <w:t>19) виготовлення теслярських та столярних виробів за індивідуальним замовленням;</w:t>
      </w:r>
    </w:p>
    <w:p w:rsidR="009D73CA" w:rsidRPr="00E531B5" w:rsidRDefault="009D73CA" w:rsidP="009B648F">
      <w:pPr>
        <w:shd w:val="clear" w:color="auto" w:fill="FFFFFF"/>
        <w:ind w:firstLine="567"/>
        <w:jc w:val="both"/>
        <w:rPr>
          <w:sz w:val="24"/>
          <w:szCs w:val="24"/>
          <w:lang w:val="uk-UA"/>
        </w:rPr>
      </w:pPr>
      <w:bookmarkStart w:id="198" w:name="n7017"/>
      <w:bookmarkEnd w:id="198"/>
      <w:r w:rsidRPr="00E531B5">
        <w:rPr>
          <w:sz w:val="24"/>
          <w:szCs w:val="24"/>
          <w:lang w:val="uk-UA"/>
        </w:rPr>
        <w:t>20) технічне обслуговування та ремонт автомобілів, мотоциклів, моторолерів і мопедів за індивідуальним замовленням;</w:t>
      </w:r>
    </w:p>
    <w:p w:rsidR="009D73CA" w:rsidRPr="00E531B5" w:rsidRDefault="009D73CA" w:rsidP="009B648F">
      <w:pPr>
        <w:shd w:val="clear" w:color="auto" w:fill="FFFFFF"/>
        <w:ind w:firstLine="567"/>
        <w:jc w:val="both"/>
        <w:rPr>
          <w:sz w:val="24"/>
          <w:szCs w:val="24"/>
          <w:lang w:val="uk-UA"/>
        </w:rPr>
      </w:pPr>
      <w:bookmarkStart w:id="199" w:name="n7018"/>
      <w:bookmarkEnd w:id="199"/>
      <w:r w:rsidRPr="00E531B5">
        <w:rPr>
          <w:sz w:val="24"/>
          <w:szCs w:val="24"/>
          <w:lang w:val="uk-UA"/>
        </w:rPr>
        <w:t>21) послуги з ремонту радіотелевізійної та іншої аудіо- відеоапаратури;</w:t>
      </w:r>
    </w:p>
    <w:p w:rsidR="009D73CA" w:rsidRPr="00E531B5" w:rsidRDefault="009D73CA" w:rsidP="009B648F">
      <w:pPr>
        <w:shd w:val="clear" w:color="auto" w:fill="FFFFFF"/>
        <w:ind w:firstLine="567"/>
        <w:jc w:val="both"/>
        <w:rPr>
          <w:sz w:val="24"/>
          <w:szCs w:val="24"/>
          <w:lang w:val="uk-UA"/>
        </w:rPr>
      </w:pPr>
      <w:bookmarkStart w:id="200" w:name="n7019"/>
      <w:bookmarkEnd w:id="200"/>
      <w:r w:rsidRPr="00E531B5">
        <w:rPr>
          <w:sz w:val="24"/>
          <w:szCs w:val="24"/>
          <w:lang w:val="uk-UA"/>
        </w:rPr>
        <w:t>22) послуги з ремонту електропобутової техніки та іншого побутового приладдя;</w:t>
      </w:r>
    </w:p>
    <w:p w:rsidR="009D73CA" w:rsidRPr="00E531B5" w:rsidRDefault="009D73CA" w:rsidP="009B648F">
      <w:pPr>
        <w:shd w:val="clear" w:color="auto" w:fill="FFFFFF"/>
        <w:ind w:firstLine="567"/>
        <w:jc w:val="both"/>
        <w:rPr>
          <w:sz w:val="24"/>
          <w:szCs w:val="24"/>
          <w:lang w:val="uk-UA"/>
        </w:rPr>
      </w:pPr>
      <w:bookmarkStart w:id="201" w:name="n7020"/>
      <w:bookmarkEnd w:id="201"/>
      <w:r w:rsidRPr="00E531B5">
        <w:rPr>
          <w:sz w:val="24"/>
          <w:szCs w:val="24"/>
          <w:lang w:val="uk-UA"/>
        </w:rPr>
        <w:t>23) послуги з ремонту годинників;</w:t>
      </w:r>
    </w:p>
    <w:p w:rsidR="009D73CA" w:rsidRPr="00E531B5" w:rsidRDefault="009D73CA" w:rsidP="009B648F">
      <w:pPr>
        <w:shd w:val="clear" w:color="auto" w:fill="FFFFFF"/>
        <w:ind w:firstLine="567"/>
        <w:jc w:val="both"/>
        <w:rPr>
          <w:sz w:val="24"/>
          <w:szCs w:val="24"/>
          <w:lang w:val="uk-UA"/>
        </w:rPr>
      </w:pPr>
      <w:bookmarkStart w:id="202" w:name="n7021"/>
      <w:bookmarkEnd w:id="202"/>
      <w:r w:rsidRPr="00E531B5">
        <w:rPr>
          <w:sz w:val="24"/>
          <w:szCs w:val="24"/>
          <w:lang w:val="uk-UA"/>
        </w:rPr>
        <w:t>24) послуги з ремонту велосипедів;</w:t>
      </w:r>
    </w:p>
    <w:p w:rsidR="009D73CA" w:rsidRPr="00E531B5" w:rsidRDefault="009D73CA" w:rsidP="009B648F">
      <w:pPr>
        <w:shd w:val="clear" w:color="auto" w:fill="FFFFFF"/>
        <w:ind w:firstLine="567"/>
        <w:jc w:val="both"/>
        <w:rPr>
          <w:sz w:val="24"/>
          <w:szCs w:val="24"/>
          <w:lang w:val="uk-UA"/>
        </w:rPr>
      </w:pPr>
      <w:bookmarkStart w:id="203" w:name="n7022"/>
      <w:bookmarkEnd w:id="203"/>
      <w:r w:rsidRPr="00E531B5">
        <w:rPr>
          <w:sz w:val="24"/>
          <w:szCs w:val="24"/>
          <w:lang w:val="uk-UA"/>
        </w:rPr>
        <w:t>25) послуги з технічного обслуговування і ремонту музичних інструментів;</w:t>
      </w:r>
    </w:p>
    <w:p w:rsidR="009D73CA" w:rsidRPr="00E531B5" w:rsidRDefault="009D73CA" w:rsidP="009B648F">
      <w:pPr>
        <w:shd w:val="clear" w:color="auto" w:fill="FFFFFF"/>
        <w:ind w:firstLine="567"/>
        <w:jc w:val="both"/>
        <w:rPr>
          <w:sz w:val="24"/>
          <w:szCs w:val="24"/>
          <w:lang w:val="uk-UA"/>
        </w:rPr>
      </w:pPr>
      <w:bookmarkStart w:id="204" w:name="n7023"/>
      <w:bookmarkEnd w:id="204"/>
      <w:r w:rsidRPr="00E531B5">
        <w:rPr>
          <w:sz w:val="24"/>
          <w:szCs w:val="24"/>
          <w:lang w:val="uk-UA"/>
        </w:rPr>
        <w:t>26) виготовлення металовиробів за індивідуальним замовленням;</w:t>
      </w:r>
    </w:p>
    <w:p w:rsidR="009D73CA" w:rsidRPr="00E531B5" w:rsidRDefault="009D73CA" w:rsidP="009B648F">
      <w:pPr>
        <w:shd w:val="clear" w:color="auto" w:fill="FFFFFF"/>
        <w:ind w:firstLine="567"/>
        <w:jc w:val="both"/>
        <w:rPr>
          <w:sz w:val="24"/>
          <w:szCs w:val="24"/>
          <w:lang w:val="uk-UA"/>
        </w:rPr>
      </w:pPr>
      <w:bookmarkStart w:id="205" w:name="n7024"/>
      <w:bookmarkEnd w:id="205"/>
      <w:r w:rsidRPr="00E531B5">
        <w:rPr>
          <w:sz w:val="24"/>
          <w:szCs w:val="24"/>
          <w:lang w:val="uk-UA"/>
        </w:rPr>
        <w:t>27) послуги з ремонту інших предметів особистого користування, домашнього вжитку та металовиробів;</w:t>
      </w:r>
    </w:p>
    <w:p w:rsidR="009D73CA" w:rsidRPr="00E531B5" w:rsidRDefault="009D73CA" w:rsidP="009B648F">
      <w:pPr>
        <w:shd w:val="clear" w:color="auto" w:fill="FFFFFF"/>
        <w:ind w:firstLine="567"/>
        <w:jc w:val="both"/>
        <w:rPr>
          <w:sz w:val="24"/>
          <w:szCs w:val="24"/>
          <w:lang w:val="uk-UA"/>
        </w:rPr>
      </w:pPr>
      <w:bookmarkStart w:id="206" w:name="n7025"/>
      <w:bookmarkEnd w:id="206"/>
      <w:r w:rsidRPr="00E531B5">
        <w:rPr>
          <w:sz w:val="24"/>
          <w:szCs w:val="24"/>
          <w:lang w:val="uk-UA"/>
        </w:rPr>
        <w:t>28) виготовлення ювелірних виробів за індивідуальним замовленням;</w:t>
      </w:r>
    </w:p>
    <w:p w:rsidR="009D73CA" w:rsidRPr="00E531B5" w:rsidRDefault="009D73CA" w:rsidP="009B648F">
      <w:pPr>
        <w:shd w:val="clear" w:color="auto" w:fill="FFFFFF"/>
        <w:ind w:firstLine="567"/>
        <w:jc w:val="both"/>
        <w:rPr>
          <w:sz w:val="24"/>
          <w:szCs w:val="24"/>
          <w:lang w:val="uk-UA"/>
        </w:rPr>
      </w:pPr>
      <w:bookmarkStart w:id="207" w:name="n7026"/>
      <w:bookmarkEnd w:id="207"/>
      <w:r w:rsidRPr="00E531B5">
        <w:rPr>
          <w:sz w:val="24"/>
          <w:szCs w:val="24"/>
          <w:lang w:val="uk-UA"/>
        </w:rPr>
        <w:t>29) послуги з ремонту ювелірних виробів;</w:t>
      </w:r>
    </w:p>
    <w:p w:rsidR="009D73CA" w:rsidRPr="00E531B5" w:rsidRDefault="009D73CA" w:rsidP="009B648F">
      <w:pPr>
        <w:shd w:val="clear" w:color="auto" w:fill="FFFFFF"/>
        <w:ind w:firstLine="567"/>
        <w:jc w:val="both"/>
        <w:rPr>
          <w:sz w:val="24"/>
          <w:szCs w:val="24"/>
          <w:lang w:val="uk-UA"/>
        </w:rPr>
      </w:pPr>
      <w:bookmarkStart w:id="208" w:name="n7027"/>
      <w:bookmarkEnd w:id="208"/>
      <w:r w:rsidRPr="00E531B5">
        <w:rPr>
          <w:sz w:val="24"/>
          <w:szCs w:val="24"/>
          <w:lang w:val="uk-UA"/>
        </w:rPr>
        <w:t>30) прокат речей особистого користування та побутових товарів;</w:t>
      </w:r>
    </w:p>
    <w:p w:rsidR="009D73CA" w:rsidRPr="00E531B5" w:rsidRDefault="009D73CA" w:rsidP="009B648F">
      <w:pPr>
        <w:shd w:val="clear" w:color="auto" w:fill="FFFFFF"/>
        <w:ind w:firstLine="567"/>
        <w:jc w:val="both"/>
        <w:rPr>
          <w:sz w:val="24"/>
          <w:szCs w:val="24"/>
          <w:lang w:val="uk-UA"/>
        </w:rPr>
      </w:pPr>
      <w:bookmarkStart w:id="209" w:name="n7028"/>
      <w:bookmarkEnd w:id="209"/>
      <w:r w:rsidRPr="00E531B5">
        <w:rPr>
          <w:sz w:val="24"/>
          <w:szCs w:val="24"/>
          <w:lang w:val="uk-UA"/>
        </w:rPr>
        <w:t>31) послуги з виконання фоторобіт;</w:t>
      </w:r>
    </w:p>
    <w:p w:rsidR="009D73CA" w:rsidRPr="00E531B5" w:rsidRDefault="009D73CA" w:rsidP="009B648F">
      <w:pPr>
        <w:shd w:val="clear" w:color="auto" w:fill="FFFFFF"/>
        <w:ind w:firstLine="567"/>
        <w:jc w:val="both"/>
        <w:rPr>
          <w:sz w:val="24"/>
          <w:szCs w:val="24"/>
          <w:lang w:val="uk-UA"/>
        </w:rPr>
      </w:pPr>
      <w:bookmarkStart w:id="210" w:name="n7029"/>
      <w:bookmarkEnd w:id="210"/>
      <w:r w:rsidRPr="00E531B5">
        <w:rPr>
          <w:sz w:val="24"/>
          <w:szCs w:val="24"/>
          <w:lang w:val="uk-UA"/>
        </w:rPr>
        <w:t>32) послуги з оброблення плівок;</w:t>
      </w:r>
    </w:p>
    <w:p w:rsidR="009D73CA" w:rsidRPr="00E531B5" w:rsidRDefault="009D73CA" w:rsidP="009B648F">
      <w:pPr>
        <w:shd w:val="clear" w:color="auto" w:fill="FFFFFF"/>
        <w:ind w:firstLine="567"/>
        <w:jc w:val="both"/>
        <w:rPr>
          <w:sz w:val="24"/>
          <w:szCs w:val="24"/>
          <w:lang w:val="uk-UA"/>
        </w:rPr>
      </w:pPr>
      <w:bookmarkStart w:id="211" w:name="n7030"/>
      <w:bookmarkEnd w:id="211"/>
      <w:r w:rsidRPr="00E531B5">
        <w:rPr>
          <w:sz w:val="24"/>
          <w:szCs w:val="24"/>
          <w:lang w:val="uk-UA"/>
        </w:rPr>
        <w:t>33) послуги з прання, оброблення білизни та інших текстильних виробів;</w:t>
      </w:r>
    </w:p>
    <w:p w:rsidR="009D73CA" w:rsidRPr="00E531B5" w:rsidRDefault="009D73CA" w:rsidP="009B648F">
      <w:pPr>
        <w:shd w:val="clear" w:color="auto" w:fill="FFFFFF"/>
        <w:ind w:firstLine="567"/>
        <w:jc w:val="both"/>
        <w:rPr>
          <w:sz w:val="24"/>
          <w:szCs w:val="24"/>
          <w:lang w:val="uk-UA"/>
        </w:rPr>
      </w:pPr>
      <w:bookmarkStart w:id="212" w:name="n7031"/>
      <w:bookmarkEnd w:id="212"/>
      <w:r w:rsidRPr="00E531B5">
        <w:rPr>
          <w:sz w:val="24"/>
          <w:szCs w:val="24"/>
          <w:lang w:val="uk-UA"/>
        </w:rPr>
        <w:t>34) послуги з чищення та фарбування текстильних, трикотажних і хутрових виробів;</w:t>
      </w:r>
    </w:p>
    <w:p w:rsidR="009D73CA" w:rsidRPr="00E531B5" w:rsidRDefault="009D73CA" w:rsidP="009B648F">
      <w:pPr>
        <w:shd w:val="clear" w:color="auto" w:fill="FFFFFF"/>
        <w:ind w:firstLine="567"/>
        <w:jc w:val="both"/>
        <w:rPr>
          <w:sz w:val="24"/>
          <w:szCs w:val="24"/>
          <w:lang w:val="uk-UA"/>
        </w:rPr>
      </w:pPr>
      <w:bookmarkStart w:id="213" w:name="n7032"/>
      <w:bookmarkEnd w:id="213"/>
      <w:r w:rsidRPr="00E531B5">
        <w:rPr>
          <w:sz w:val="24"/>
          <w:szCs w:val="24"/>
          <w:lang w:val="uk-UA"/>
        </w:rPr>
        <w:t>35) вичинка хутрових шкур за індивідуальним замовленням;</w:t>
      </w:r>
    </w:p>
    <w:p w:rsidR="009D73CA" w:rsidRPr="00E531B5" w:rsidRDefault="009D73CA" w:rsidP="009B648F">
      <w:pPr>
        <w:shd w:val="clear" w:color="auto" w:fill="FFFFFF"/>
        <w:ind w:firstLine="567"/>
        <w:jc w:val="both"/>
        <w:rPr>
          <w:sz w:val="24"/>
          <w:szCs w:val="24"/>
          <w:lang w:val="uk-UA"/>
        </w:rPr>
      </w:pPr>
      <w:bookmarkStart w:id="214" w:name="n7033"/>
      <w:bookmarkEnd w:id="214"/>
      <w:r w:rsidRPr="00E531B5">
        <w:rPr>
          <w:sz w:val="24"/>
          <w:szCs w:val="24"/>
          <w:lang w:val="uk-UA"/>
        </w:rPr>
        <w:t>36) послуги перукарень;</w:t>
      </w:r>
    </w:p>
    <w:p w:rsidR="009D73CA" w:rsidRPr="00E531B5" w:rsidRDefault="009D73CA" w:rsidP="009B648F">
      <w:pPr>
        <w:shd w:val="clear" w:color="auto" w:fill="FFFFFF"/>
        <w:ind w:firstLine="567"/>
        <w:jc w:val="both"/>
        <w:rPr>
          <w:sz w:val="24"/>
          <w:szCs w:val="24"/>
          <w:lang w:val="uk-UA"/>
        </w:rPr>
      </w:pPr>
      <w:bookmarkStart w:id="215" w:name="n7034"/>
      <w:bookmarkEnd w:id="215"/>
      <w:r w:rsidRPr="00E531B5">
        <w:rPr>
          <w:sz w:val="24"/>
          <w:szCs w:val="24"/>
          <w:lang w:val="uk-UA"/>
        </w:rPr>
        <w:t>37) ритуальні послуги;</w:t>
      </w:r>
    </w:p>
    <w:p w:rsidR="009D73CA" w:rsidRPr="00E531B5" w:rsidRDefault="009D73CA" w:rsidP="009B648F">
      <w:pPr>
        <w:shd w:val="clear" w:color="auto" w:fill="FFFFFF"/>
        <w:ind w:firstLine="567"/>
        <w:jc w:val="both"/>
        <w:rPr>
          <w:sz w:val="24"/>
          <w:szCs w:val="24"/>
          <w:lang w:val="uk-UA"/>
        </w:rPr>
      </w:pPr>
      <w:bookmarkStart w:id="216" w:name="n7035"/>
      <w:bookmarkEnd w:id="216"/>
      <w:r w:rsidRPr="00E531B5">
        <w:rPr>
          <w:sz w:val="24"/>
          <w:szCs w:val="24"/>
          <w:lang w:val="uk-UA"/>
        </w:rPr>
        <w:t>38) послуги, пов'язані з сільським та лісовим господарством;</w:t>
      </w:r>
    </w:p>
    <w:p w:rsidR="009D73CA" w:rsidRPr="00E531B5" w:rsidRDefault="009D73CA" w:rsidP="009B648F">
      <w:pPr>
        <w:shd w:val="clear" w:color="auto" w:fill="FFFFFF"/>
        <w:ind w:firstLine="567"/>
        <w:jc w:val="both"/>
        <w:rPr>
          <w:sz w:val="24"/>
          <w:szCs w:val="24"/>
          <w:lang w:val="uk-UA"/>
        </w:rPr>
      </w:pPr>
      <w:bookmarkStart w:id="217" w:name="n7036"/>
      <w:bookmarkEnd w:id="217"/>
      <w:r w:rsidRPr="00E531B5">
        <w:rPr>
          <w:sz w:val="24"/>
          <w:szCs w:val="24"/>
          <w:lang w:val="uk-UA"/>
        </w:rPr>
        <w:t>39) послуги домашньої прислуги;</w:t>
      </w:r>
    </w:p>
    <w:p w:rsidR="009D73CA" w:rsidRPr="00E531B5" w:rsidRDefault="009D73CA" w:rsidP="009B648F">
      <w:pPr>
        <w:shd w:val="clear" w:color="auto" w:fill="FFFFFF"/>
        <w:ind w:firstLine="567"/>
        <w:jc w:val="both"/>
        <w:rPr>
          <w:sz w:val="24"/>
          <w:szCs w:val="24"/>
          <w:lang w:val="uk-UA"/>
        </w:rPr>
      </w:pPr>
      <w:bookmarkStart w:id="218" w:name="n7037"/>
      <w:bookmarkEnd w:id="218"/>
      <w:r w:rsidRPr="00E531B5">
        <w:rPr>
          <w:sz w:val="24"/>
          <w:szCs w:val="24"/>
          <w:lang w:val="uk-UA"/>
        </w:rPr>
        <w:t>40)послуги, пов'язані з очищенням та прибиранням приміщень за індивідуальним замовленням.</w:t>
      </w:r>
    </w:p>
    <w:p w:rsidR="009D73CA" w:rsidRPr="00E531B5" w:rsidRDefault="009D73CA" w:rsidP="009B648F">
      <w:pPr>
        <w:ind w:firstLine="567"/>
        <w:jc w:val="both"/>
        <w:rPr>
          <w:sz w:val="24"/>
          <w:szCs w:val="24"/>
          <w:shd w:val="clear" w:color="auto" w:fill="FFFFFF"/>
          <w:lang w:val="uk-UA"/>
        </w:rPr>
      </w:pPr>
      <w:r w:rsidRPr="00E531B5">
        <w:rPr>
          <w:sz w:val="24"/>
          <w:szCs w:val="24"/>
          <w:shd w:val="clear" w:color="auto" w:fill="FFFFFF"/>
          <w:lang w:val="uk-UA"/>
        </w:rPr>
        <w:t xml:space="preserve">4. </w:t>
      </w:r>
      <w:r w:rsidRPr="00E531B5">
        <w:rPr>
          <w:sz w:val="24"/>
          <w:szCs w:val="24"/>
          <w:lang w:val="uk-UA"/>
        </w:rPr>
        <w:t>При розрахунку загальної кількості осіб, які перебувають у трудових відносинах з платником єдиного податку - фізичною особою, не враховуються наймані працівники, які перебувають у відпустці у зв'язку з вагітністю і пологами та у відпустці по догляду за дитиною до досягнення нею передбаченого законодавством віку, а також працівники, призвані на військову службу під час мобілізації, на особливий період.</w:t>
      </w:r>
    </w:p>
    <w:p w:rsidR="009D73CA" w:rsidRPr="00E531B5" w:rsidRDefault="009D73CA" w:rsidP="009B648F">
      <w:pPr>
        <w:ind w:firstLine="567"/>
        <w:jc w:val="both"/>
        <w:rPr>
          <w:sz w:val="24"/>
          <w:szCs w:val="24"/>
          <w:shd w:val="clear" w:color="auto" w:fill="FFFFFF"/>
          <w:lang w:val="uk-UA"/>
        </w:rPr>
      </w:pPr>
      <w:r w:rsidRPr="00E531B5">
        <w:rPr>
          <w:sz w:val="24"/>
          <w:szCs w:val="24"/>
          <w:shd w:val="clear" w:color="auto" w:fill="FFFFFF"/>
          <w:lang w:val="uk-UA"/>
        </w:rPr>
        <w:t>5. Якщо сільськогосподарський товаровиробник утворюється шляхом злиття, приєднання, перетворення, поділу або виділення згідно з відповідними нормами </w:t>
      </w:r>
      <w:hyperlink r:id="rId24" w:tgtFrame="_blank" w:history="1">
        <w:r w:rsidRPr="00E531B5">
          <w:rPr>
            <w:sz w:val="24"/>
            <w:szCs w:val="24"/>
            <w:u w:val="single"/>
            <w:bdr w:val="none" w:sz="0" w:space="0" w:color="auto" w:frame="1"/>
            <w:shd w:val="clear" w:color="auto" w:fill="FFFFFF"/>
            <w:lang w:val="uk-UA"/>
          </w:rPr>
          <w:t>Цивільного кодексу України</w:t>
        </w:r>
      </w:hyperlink>
      <w:r w:rsidRPr="00E531B5">
        <w:rPr>
          <w:sz w:val="24"/>
          <w:szCs w:val="24"/>
          <w:shd w:val="clear" w:color="auto" w:fill="FFFFFF"/>
          <w:lang w:val="uk-UA"/>
        </w:rPr>
        <w:t>,  він стає платником податку у відповідності до підпунктів  291.4.3-291.4.6 Податкового кодексу.</w:t>
      </w:r>
    </w:p>
    <w:p w:rsidR="009D73CA" w:rsidRPr="00E531B5" w:rsidRDefault="009D73CA" w:rsidP="009B648F">
      <w:pPr>
        <w:ind w:firstLine="567"/>
        <w:jc w:val="both"/>
        <w:rPr>
          <w:sz w:val="24"/>
          <w:szCs w:val="24"/>
          <w:lang w:val="uk-UA"/>
        </w:rPr>
      </w:pPr>
      <w:r w:rsidRPr="00E531B5">
        <w:rPr>
          <w:sz w:val="24"/>
          <w:szCs w:val="24"/>
          <w:shd w:val="clear" w:color="auto" w:fill="FFFFFF"/>
          <w:lang w:val="uk-UA"/>
        </w:rPr>
        <w:t xml:space="preserve">5.1 </w:t>
      </w:r>
      <w:r w:rsidRPr="00E531B5">
        <w:rPr>
          <w:sz w:val="24"/>
          <w:szCs w:val="24"/>
          <w:lang w:val="uk-UA"/>
        </w:rPr>
        <w:t>Новоутворені сільськогосподарські товаровиробники - юридичні особи можуть бути платниками податку з наступного року, якщо частка сільськогосподарського товаровиробництва, отримана за попередній податковий (звітний) рік, дорівнює або перевищує 75 відсотків, а фізичні особи - підприємці - у рік державної реєстрації.</w:t>
      </w:r>
    </w:p>
    <w:p w:rsidR="009D73CA" w:rsidRPr="00E531B5" w:rsidRDefault="009D73CA" w:rsidP="009B648F">
      <w:pPr>
        <w:shd w:val="clear" w:color="auto" w:fill="FFFFFF"/>
        <w:ind w:firstLine="567"/>
        <w:jc w:val="both"/>
        <w:rPr>
          <w:sz w:val="24"/>
          <w:szCs w:val="24"/>
          <w:lang w:val="uk-UA"/>
        </w:rPr>
      </w:pPr>
      <w:r w:rsidRPr="00E531B5">
        <w:rPr>
          <w:sz w:val="24"/>
          <w:szCs w:val="24"/>
          <w:lang w:val="uk-UA"/>
        </w:rPr>
        <w:t>6. Не можуть бути платниками єдиного податку першої - третьої груп:</w:t>
      </w:r>
      <w:bookmarkStart w:id="219" w:name="n11984"/>
      <w:bookmarkEnd w:id="219"/>
    </w:p>
    <w:p w:rsidR="009D73CA" w:rsidRPr="00E531B5" w:rsidRDefault="009D73CA" w:rsidP="009B648F">
      <w:pPr>
        <w:shd w:val="clear" w:color="auto" w:fill="FFFFFF"/>
        <w:ind w:firstLine="567"/>
        <w:jc w:val="both"/>
        <w:rPr>
          <w:sz w:val="24"/>
          <w:szCs w:val="24"/>
          <w:lang w:val="uk-UA"/>
        </w:rPr>
      </w:pPr>
      <w:bookmarkStart w:id="220" w:name="n6973"/>
      <w:bookmarkEnd w:id="220"/>
      <w:r w:rsidRPr="00E531B5">
        <w:rPr>
          <w:sz w:val="24"/>
          <w:szCs w:val="24"/>
          <w:lang w:val="uk-UA"/>
        </w:rPr>
        <w:t>суб'єкти господарювання (юридичні особи та фізичні особи - підприємці), які здійснюють:</w:t>
      </w:r>
    </w:p>
    <w:p w:rsidR="009D73CA" w:rsidRPr="00E531B5" w:rsidRDefault="009D73CA" w:rsidP="009B648F">
      <w:pPr>
        <w:shd w:val="clear" w:color="auto" w:fill="FFFFFF"/>
        <w:ind w:firstLine="567"/>
        <w:jc w:val="both"/>
        <w:rPr>
          <w:sz w:val="24"/>
          <w:szCs w:val="24"/>
          <w:lang w:val="uk-UA"/>
        </w:rPr>
      </w:pPr>
      <w:bookmarkStart w:id="221" w:name="n6974"/>
      <w:bookmarkEnd w:id="221"/>
      <w:r w:rsidRPr="00E531B5">
        <w:rPr>
          <w:sz w:val="24"/>
          <w:szCs w:val="24"/>
          <w:lang w:val="uk-UA"/>
        </w:rPr>
        <w:lastRenderedPageBreak/>
        <w:t>1) діяльність з організації, проведення азартних ігор, лотерей (крім розповсюдження лотерей), парі (букмекерське парі, парі тоталізатора);</w:t>
      </w:r>
      <w:bookmarkStart w:id="222" w:name="n6975"/>
      <w:bookmarkEnd w:id="222"/>
    </w:p>
    <w:p w:rsidR="009D73CA" w:rsidRPr="00E531B5" w:rsidRDefault="009D73CA" w:rsidP="009B648F">
      <w:pPr>
        <w:shd w:val="clear" w:color="auto" w:fill="FFFFFF"/>
        <w:ind w:firstLine="567"/>
        <w:jc w:val="both"/>
        <w:rPr>
          <w:sz w:val="24"/>
          <w:szCs w:val="24"/>
          <w:lang w:val="uk-UA"/>
        </w:rPr>
      </w:pPr>
      <w:bookmarkStart w:id="223" w:name="n6976"/>
      <w:bookmarkEnd w:id="223"/>
      <w:r w:rsidRPr="00E531B5">
        <w:rPr>
          <w:sz w:val="24"/>
          <w:szCs w:val="24"/>
          <w:lang w:val="uk-UA"/>
        </w:rPr>
        <w:t>2) обмін іноземної валюти;</w:t>
      </w:r>
    </w:p>
    <w:p w:rsidR="009D73CA" w:rsidRPr="00E531B5" w:rsidRDefault="009D73CA" w:rsidP="009B648F">
      <w:pPr>
        <w:shd w:val="clear" w:color="auto" w:fill="FFFFFF"/>
        <w:ind w:firstLine="567"/>
        <w:jc w:val="both"/>
        <w:rPr>
          <w:sz w:val="24"/>
          <w:szCs w:val="24"/>
          <w:lang w:val="uk-UA"/>
        </w:rPr>
      </w:pPr>
      <w:bookmarkStart w:id="224" w:name="n6977"/>
      <w:bookmarkEnd w:id="224"/>
      <w:r w:rsidRPr="00E531B5">
        <w:rPr>
          <w:sz w:val="24"/>
          <w:szCs w:val="24"/>
          <w:lang w:val="uk-UA"/>
        </w:rPr>
        <w:t>3) виробництво, експорт, імпорт, продаж підакцизних товарів (крім роздрібного продажу паливно-мастильних матеріалів в ємностях до 20 літрів та діяльності фізичних осіб, пов'язаної з роздрібним продажем пива та столових вин);</w:t>
      </w:r>
    </w:p>
    <w:p w:rsidR="009D73CA" w:rsidRPr="00E531B5" w:rsidRDefault="009D73CA" w:rsidP="009B648F">
      <w:pPr>
        <w:shd w:val="clear" w:color="auto" w:fill="FFFFFF"/>
        <w:ind w:firstLine="567"/>
        <w:jc w:val="both"/>
        <w:rPr>
          <w:sz w:val="24"/>
          <w:szCs w:val="24"/>
          <w:lang w:val="uk-UA"/>
        </w:rPr>
      </w:pPr>
      <w:bookmarkStart w:id="225" w:name="n6978"/>
      <w:bookmarkEnd w:id="225"/>
      <w:r w:rsidRPr="00E531B5">
        <w:rPr>
          <w:sz w:val="24"/>
          <w:szCs w:val="24"/>
          <w:lang w:val="uk-UA"/>
        </w:rPr>
        <w:t>4) видобуток, виробництво, реалізацію дорогоцінних металів і дорогоцінного каміння, у тому числі органогенного утворення (крім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w:t>
      </w:r>
    </w:p>
    <w:p w:rsidR="009D73CA" w:rsidRPr="00E531B5" w:rsidRDefault="009D73CA" w:rsidP="009B648F">
      <w:pPr>
        <w:shd w:val="clear" w:color="auto" w:fill="FFFFFF"/>
        <w:ind w:firstLine="567"/>
        <w:jc w:val="both"/>
        <w:rPr>
          <w:sz w:val="24"/>
          <w:szCs w:val="24"/>
          <w:lang w:val="uk-UA"/>
        </w:rPr>
      </w:pPr>
      <w:bookmarkStart w:id="226" w:name="n6979"/>
      <w:bookmarkStart w:id="227" w:name="n6980"/>
      <w:bookmarkEnd w:id="226"/>
      <w:bookmarkEnd w:id="227"/>
      <w:r w:rsidRPr="00E531B5">
        <w:rPr>
          <w:sz w:val="24"/>
          <w:szCs w:val="24"/>
          <w:lang w:val="uk-UA"/>
        </w:rPr>
        <w:t>5) видобуток, реалізацію корисних копалин, крім реалізації корисних копалин місцевого значення;</w:t>
      </w:r>
    </w:p>
    <w:p w:rsidR="009D73CA" w:rsidRPr="00E531B5" w:rsidRDefault="009D73CA" w:rsidP="009B648F">
      <w:pPr>
        <w:shd w:val="clear" w:color="auto" w:fill="FFFFFF"/>
        <w:ind w:firstLine="567"/>
        <w:jc w:val="both"/>
        <w:rPr>
          <w:sz w:val="24"/>
          <w:szCs w:val="24"/>
          <w:lang w:val="uk-UA"/>
        </w:rPr>
      </w:pPr>
      <w:bookmarkStart w:id="228" w:name="n6981"/>
      <w:bookmarkStart w:id="229" w:name="n6982"/>
      <w:bookmarkEnd w:id="228"/>
      <w:bookmarkEnd w:id="229"/>
      <w:r w:rsidRPr="00E531B5">
        <w:rPr>
          <w:sz w:val="24"/>
          <w:szCs w:val="24"/>
          <w:lang w:val="uk-UA"/>
        </w:rPr>
        <w:t>6) діяльність у сфері фінансового посередництва, крім діяльності у сфері страхування, яка здійснюється страховими агентами, визначеними </w:t>
      </w:r>
      <w:hyperlink r:id="rId25" w:tgtFrame="_blank" w:history="1">
        <w:r w:rsidRPr="00E531B5">
          <w:rPr>
            <w:sz w:val="24"/>
            <w:szCs w:val="24"/>
            <w:u w:val="single"/>
            <w:bdr w:val="none" w:sz="0" w:space="0" w:color="auto" w:frame="1"/>
            <w:lang w:val="uk-UA"/>
          </w:rPr>
          <w:t>Законом України "Про страхування"</w:t>
        </w:r>
      </w:hyperlink>
      <w:r w:rsidRPr="00E531B5">
        <w:rPr>
          <w:sz w:val="24"/>
          <w:szCs w:val="24"/>
          <w:lang w:val="uk-UA"/>
        </w:rPr>
        <w:t>, сюрвейєрами, аварійними комісарами та аджастерами, визначеними </w:t>
      </w:r>
      <w:hyperlink r:id="rId26" w:anchor="n2502" w:history="1">
        <w:r w:rsidRPr="00E531B5">
          <w:rPr>
            <w:sz w:val="24"/>
            <w:szCs w:val="24"/>
            <w:u w:val="single"/>
            <w:bdr w:val="none" w:sz="0" w:space="0" w:color="auto" w:frame="1"/>
            <w:lang w:val="uk-UA"/>
          </w:rPr>
          <w:t>розділом III</w:t>
        </w:r>
      </w:hyperlink>
      <w:r w:rsidRPr="00E531B5">
        <w:rPr>
          <w:sz w:val="24"/>
          <w:szCs w:val="24"/>
          <w:lang w:val="uk-UA"/>
        </w:rPr>
        <w:t> Податкового Кодексу;</w:t>
      </w:r>
    </w:p>
    <w:p w:rsidR="009D73CA" w:rsidRPr="00E531B5" w:rsidRDefault="009D73CA" w:rsidP="009B648F">
      <w:pPr>
        <w:shd w:val="clear" w:color="auto" w:fill="FFFFFF"/>
        <w:spacing w:after="120"/>
        <w:ind w:firstLine="567"/>
        <w:jc w:val="both"/>
        <w:rPr>
          <w:sz w:val="24"/>
          <w:szCs w:val="24"/>
          <w:lang w:val="uk-UA"/>
        </w:rPr>
      </w:pPr>
      <w:r w:rsidRPr="00E531B5">
        <w:rPr>
          <w:sz w:val="24"/>
          <w:szCs w:val="24"/>
          <w:lang w:val="uk-UA"/>
        </w:rPr>
        <w:t>7) діяльність з управління підприємствами;</w:t>
      </w:r>
    </w:p>
    <w:p w:rsidR="009D73CA" w:rsidRPr="00E531B5" w:rsidRDefault="009D73CA" w:rsidP="009B648F">
      <w:pPr>
        <w:shd w:val="clear" w:color="auto" w:fill="FFFFFF"/>
        <w:ind w:firstLine="567"/>
        <w:jc w:val="both"/>
        <w:rPr>
          <w:sz w:val="24"/>
          <w:szCs w:val="24"/>
          <w:lang w:val="uk-UA"/>
        </w:rPr>
      </w:pPr>
      <w:bookmarkStart w:id="230" w:name="n6984"/>
      <w:bookmarkEnd w:id="230"/>
      <w:r w:rsidRPr="00E531B5">
        <w:rPr>
          <w:sz w:val="24"/>
          <w:szCs w:val="24"/>
          <w:lang w:val="uk-UA"/>
        </w:rPr>
        <w:t>8) діяльність з надання послуг пошти (крім кур'єрської діяльності) та зв'язку (крім діяльності, що не підлягає ліцензуванню);</w:t>
      </w:r>
    </w:p>
    <w:p w:rsidR="009D73CA" w:rsidRPr="00E531B5" w:rsidRDefault="009D73CA" w:rsidP="009B648F">
      <w:pPr>
        <w:shd w:val="clear" w:color="auto" w:fill="FFFFFF"/>
        <w:ind w:firstLine="567"/>
        <w:jc w:val="both"/>
        <w:rPr>
          <w:sz w:val="24"/>
          <w:szCs w:val="24"/>
          <w:lang w:val="uk-UA"/>
        </w:rPr>
      </w:pPr>
      <w:bookmarkStart w:id="231" w:name="n6985"/>
      <w:bookmarkStart w:id="232" w:name="n6986"/>
      <w:bookmarkEnd w:id="231"/>
      <w:bookmarkEnd w:id="232"/>
      <w:r w:rsidRPr="00E531B5">
        <w:rPr>
          <w:sz w:val="24"/>
          <w:szCs w:val="24"/>
          <w:lang w:val="uk-UA"/>
        </w:rPr>
        <w:t>9) діяльність з продажу предметів мистецтва та антикваріату, діяльність з організації торгів (аукціонів) виробами мистецтва, предметами колекціонування або антикваріату;</w:t>
      </w:r>
    </w:p>
    <w:p w:rsidR="009D73CA" w:rsidRPr="00E531B5" w:rsidRDefault="009D73CA" w:rsidP="009B648F">
      <w:pPr>
        <w:shd w:val="clear" w:color="auto" w:fill="FFFFFF"/>
        <w:ind w:firstLine="567"/>
        <w:jc w:val="both"/>
        <w:rPr>
          <w:sz w:val="24"/>
          <w:szCs w:val="24"/>
          <w:lang w:val="uk-UA"/>
        </w:rPr>
      </w:pPr>
      <w:bookmarkStart w:id="233" w:name="n6987"/>
      <w:bookmarkEnd w:id="233"/>
      <w:r w:rsidRPr="00E531B5">
        <w:rPr>
          <w:sz w:val="24"/>
          <w:szCs w:val="24"/>
          <w:lang w:val="uk-UA"/>
        </w:rPr>
        <w:t>10) діяльність з організації, проведення гастрольних заходів;</w:t>
      </w:r>
    </w:p>
    <w:p w:rsidR="009D73CA" w:rsidRPr="00E531B5" w:rsidRDefault="009D73CA" w:rsidP="009B648F">
      <w:pPr>
        <w:shd w:val="clear" w:color="auto" w:fill="FFFFFF"/>
        <w:ind w:firstLine="567"/>
        <w:jc w:val="both"/>
        <w:rPr>
          <w:sz w:val="24"/>
          <w:szCs w:val="24"/>
          <w:lang w:val="uk-UA"/>
        </w:rPr>
      </w:pPr>
      <w:bookmarkStart w:id="234" w:name="n6988"/>
      <w:bookmarkEnd w:id="234"/>
      <w:r w:rsidRPr="00E531B5">
        <w:rPr>
          <w:sz w:val="24"/>
          <w:szCs w:val="24"/>
          <w:lang w:val="uk-UA"/>
        </w:rPr>
        <w:t>фізичні особи - підприємці, які здійснюють технічні випробування та дослідження (група 74.3 </w:t>
      </w:r>
      <w:r w:rsidRPr="00E531B5">
        <w:rPr>
          <w:sz w:val="24"/>
          <w:szCs w:val="24"/>
          <w:bdr w:val="none" w:sz="0" w:space="0" w:color="auto" w:frame="1"/>
          <w:lang w:val="uk-UA"/>
        </w:rPr>
        <w:t>КВЕД ДК 009:2005</w:t>
      </w:r>
      <w:r w:rsidRPr="00E531B5">
        <w:rPr>
          <w:sz w:val="24"/>
          <w:szCs w:val="24"/>
          <w:lang w:val="uk-UA"/>
        </w:rPr>
        <w:t>), діяльність у сфері аудиту;</w:t>
      </w:r>
    </w:p>
    <w:p w:rsidR="009D73CA" w:rsidRPr="00E531B5" w:rsidRDefault="009D73CA" w:rsidP="009B648F">
      <w:pPr>
        <w:shd w:val="clear" w:color="auto" w:fill="FFFFFF"/>
        <w:ind w:firstLine="567"/>
        <w:jc w:val="both"/>
        <w:rPr>
          <w:sz w:val="24"/>
          <w:szCs w:val="24"/>
          <w:lang w:val="uk-UA"/>
        </w:rPr>
      </w:pPr>
      <w:bookmarkStart w:id="235" w:name="n6989"/>
      <w:bookmarkEnd w:id="235"/>
      <w:r w:rsidRPr="00E531B5">
        <w:rPr>
          <w:sz w:val="24"/>
          <w:szCs w:val="24"/>
          <w:lang w:val="uk-UA"/>
        </w:rPr>
        <w:t>фізичні особи - підприємці, які надають в оренду земельні ділянки, загальна площа яких перевищує 0,2 гектара, житлові приміщення та/або їх частини, загальна площа яких перевищує 100 квадратних метрів, нежитлові приміщення (споруди, будівлі) та/або їх частини, загальна площа яких перевищує 300 квадратних метрів;</w:t>
      </w:r>
      <w:bookmarkStart w:id="236" w:name="n6990"/>
      <w:bookmarkEnd w:id="236"/>
    </w:p>
    <w:p w:rsidR="009D73CA" w:rsidRPr="00E531B5" w:rsidRDefault="009D73CA" w:rsidP="009B648F">
      <w:pPr>
        <w:shd w:val="clear" w:color="auto" w:fill="FFFFFF"/>
        <w:ind w:firstLine="567"/>
        <w:jc w:val="both"/>
        <w:rPr>
          <w:sz w:val="24"/>
          <w:szCs w:val="24"/>
          <w:lang w:val="uk-UA"/>
        </w:rPr>
      </w:pPr>
      <w:bookmarkStart w:id="237" w:name="n6991"/>
      <w:bookmarkEnd w:id="237"/>
      <w:r w:rsidRPr="00E531B5">
        <w:rPr>
          <w:sz w:val="24"/>
          <w:szCs w:val="24"/>
          <w:lang w:val="uk-UA"/>
        </w:rPr>
        <w:t>страхові (перестрахові) брокери, банки, кредитні спілки, ломбарди, лізингові компанії, довірчі товариства, страхові компанії, установи накопичувального пенсійного забезпечення, інвестиційні фонди і компанії, інші фінансові установи, визначені законом; реєстратори цінних паперів;</w:t>
      </w:r>
    </w:p>
    <w:p w:rsidR="009D73CA" w:rsidRPr="00E531B5" w:rsidRDefault="009D73CA" w:rsidP="009B648F">
      <w:pPr>
        <w:shd w:val="clear" w:color="auto" w:fill="FFFFFF"/>
        <w:ind w:firstLine="567"/>
        <w:jc w:val="both"/>
        <w:rPr>
          <w:sz w:val="24"/>
          <w:szCs w:val="24"/>
          <w:lang w:val="uk-UA"/>
        </w:rPr>
      </w:pPr>
      <w:bookmarkStart w:id="238" w:name="n6992"/>
      <w:bookmarkEnd w:id="238"/>
      <w:r w:rsidRPr="00E531B5">
        <w:rPr>
          <w:sz w:val="24"/>
          <w:szCs w:val="24"/>
          <w:lang w:val="uk-UA"/>
        </w:rPr>
        <w:t>суб'єкти господарювання, у статутному капітали яких сукупність часток, що належать юридичним особам, які не є платниками єдиного податку, дорівнює або перевищує 25 відсотків;</w:t>
      </w:r>
    </w:p>
    <w:p w:rsidR="009D73CA" w:rsidRPr="00E531B5" w:rsidRDefault="009D73CA" w:rsidP="009B648F">
      <w:pPr>
        <w:shd w:val="clear" w:color="auto" w:fill="FFFFFF"/>
        <w:ind w:firstLine="567"/>
        <w:jc w:val="both"/>
        <w:rPr>
          <w:sz w:val="24"/>
          <w:szCs w:val="24"/>
          <w:lang w:val="uk-UA"/>
        </w:rPr>
      </w:pPr>
      <w:bookmarkStart w:id="239" w:name="n6993"/>
      <w:bookmarkEnd w:id="239"/>
      <w:r w:rsidRPr="00E531B5">
        <w:rPr>
          <w:sz w:val="24"/>
          <w:szCs w:val="24"/>
          <w:lang w:val="uk-UA"/>
        </w:rPr>
        <w:t>представництва, філії, відділення та інші відокремлені підрозділи юридичної особи, яка не є платником єдиного податку;</w:t>
      </w:r>
    </w:p>
    <w:p w:rsidR="009D73CA" w:rsidRPr="00E531B5" w:rsidRDefault="009D73CA" w:rsidP="009B648F">
      <w:pPr>
        <w:shd w:val="clear" w:color="auto" w:fill="FFFFFF"/>
        <w:ind w:firstLine="567"/>
        <w:jc w:val="both"/>
        <w:rPr>
          <w:sz w:val="24"/>
          <w:szCs w:val="24"/>
          <w:lang w:val="uk-UA"/>
        </w:rPr>
      </w:pPr>
      <w:bookmarkStart w:id="240" w:name="n6994"/>
      <w:bookmarkEnd w:id="240"/>
      <w:r w:rsidRPr="00E531B5">
        <w:rPr>
          <w:sz w:val="24"/>
          <w:szCs w:val="24"/>
          <w:lang w:val="uk-UA"/>
        </w:rPr>
        <w:t>фізичні та юридичні особи - нерезиденти;</w:t>
      </w:r>
    </w:p>
    <w:p w:rsidR="009D73CA" w:rsidRPr="00E531B5" w:rsidRDefault="009D73CA" w:rsidP="009B648F">
      <w:pPr>
        <w:shd w:val="clear" w:color="auto" w:fill="FFFFFF"/>
        <w:ind w:firstLine="567"/>
        <w:jc w:val="both"/>
        <w:rPr>
          <w:sz w:val="24"/>
          <w:szCs w:val="24"/>
          <w:lang w:val="uk-UA"/>
        </w:rPr>
      </w:pPr>
      <w:bookmarkStart w:id="241" w:name="n6995"/>
      <w:bookmarkEnd w:id="241"/>
      <w:r w:rsidRPr="00E531B5">
        <w:rPr>
          <w:sz w:val="24"/>
          <w:szCs w:val="24"/>
          <w:lang w:val="uk-UA"/>
        </w:rPr>
        <w:t>суб'єкти господарювання, які на день подання заяви про реєстрацію платником єдиного податку мають податковий борг, крім безнадійного податкового боргу, що виник внаслідок дії обставин непереборної сили (форс-мажорних обставин).</w:t>
      </w:r>
      <w:bookmarkStart w:id="242" w:name="n11989"/>
      <w:bookmarkStart w:id="243" w:name="n12003"/>
      <w:bookmarkStart w:id="244" w:name="n12005"/>
      <w:bookmarkEnd w:id="242"/>
      <w:bookmarkEnd w:id="243"/>
      <w:bookmarkEnd w:id="244"/>
    </w:p>
    <w:p w:rsidR="009D73CA" w:rsidRPr="00E531B5" w:rsidRDefault="009D73CA" w:rsidP="009B648F">
      <w:pPr>
        <w:shd w:val="clear" w:color="auto" w:fill="FFFFFF"/>
        <w:ind w:firstLine="567"/>
        <w:jc w:val="both"/>
        <w:rPr>
          <w:sz w:val="24"/>
          <w:szCs w:val="24"/>
          <w:lang w:val="uk-UA"/>
        </w:rPr>
      </w:pPr>
      <w:r w:rsidRPr="00E531B5">
        <w:rPr>
          <w:b/>
          <w:sz w:val="24"/>
          <w:szCs w:val="24"/>
          <w:lang w:val="uk-UA"/>
        </w:rPr>
        <w:t>9. Ставки єдиного податку</w:t>
      </w:r>
    </w:p>
    <w:p w:rsidR="009D73CA" w:rsidRPr="00E531B5" w:rsidRDefault="009D73CA" w:rsidP="009B648F">
      <w:pPr>
        <w:ind w:firstLine="567"/>
        <w:jc w:val="both"/>
        <w:rPr>
          <w:sz w:val="24"/>
          <w:szCs w:val="24"/>
          <w:shd w:val="clear" w:color="auto" w:fill="FFFFFF"/>
          <w:lang w:val="uk-UA"/>
        </w:rPr>
      </w:pPr>
      <w:r w:rsidRPr="00E531B5">
        <w:rPr>
          <w:sz w:val="24"/>
          <w:szCs w:val="24"/>
          <w:lang w:val="uk-UA"/>
        </w:rPr>
        <w:t xml:space="preserve">        Теплицькою сільською ТГ встановлюються ставки єдиного податку для першої і другої груп платників.</w:t>
      </w:r>
      <w:r w:rsidRPr="00E531B5">
        <w:rPr>
          <w:sz w:val="24"/>
          <w:szCs w:val="24"/>
          <w:shd w:val="clear" w:color="auto" w:fill="FFFFFF"/>
          <w:lang w:val="uk-UA"/>
        </w:rPr>
        <w:t>Фіксовані ставки єдиного податку встановлюються сільською радою для фізичних осіб - підприємців, які здійснюють господарську діяльність, залежно від виду господарської діяльності, з розрахунку на календарний місяць:</w:t>
      </w:r>
    </w:p>
    <w:p w:rsidR="009D73CA" w:rsidRPr="00E531B5" w:rsidRDefault="009D73CA" w:rsidP="009B648F">
      <w:pPr>
        <w:ind w:firstLine="567"/>
        <w:jc w:val="both"/>
        <w:rPr>
          <w:sz w:val="24"/>
          <w:szCs w:val="24"/>
          <w:lang w:val="uk-UA"/>
        </w:rPr>
      </w:pPr>
      <w:r w:rsidRPr="00E531B5">
        <w:rPr>
          <w:b/>
          <w:sz w:val="24"/>
          <w:szCs w:val="24"/>
          <w:lang w:val="uk-UA"/>
        </w:rPr>
        <w:t>для першої групи платників</w:t>
      </w:r>
      <w:r w:rsidRPr="00E531B5">
        <w:rPr>
          <w:sz w:val="24"/>
          <w:szCs w:val="24"/>
          <w:lang w:val="uk-UA"/>
        </w:rPr>
        <w:t xml:space="preserve">  встановлюються ставки єдиного податку у розмірі </w:t>
      </w:r>
      <w:r w:rsidRPr="00E531B5">
        <w:rPr>
          <w:b/>
          <w:sz w:val="24"/>
          <w:szCs w:val="24"/>
          <w:lang w:val="uk-UA"/>
        </w:rPr>
        <w:t>10відсотків</w:t>
      </w:r>
      <w:r w:rsidRPr="00E531B5">
        <w:rPr>
          <w:sz w:val="24"/>
          <w:szCs w:val="24"/>
          <w:lang w:val="uk-UA"/>
        </w:rPr>
        <w:t xml:space="preserve"> прожиткового мінімуму, встановленого законом на 1 січня податкового(звітного) року;</w:t>
      </w:r>
    </w:p>
    <w:p w:rsidR="009D73CA" w:rsidRPr="00E531B5" w:rsidRDefault="009D73CA" w:rsidP="009B648F">
      <w:pPr>
        <w:ind w:firstLine="567"/>
        <w:jc w:val="both"/>
        <w:rPr>
          <w:sz w:val="24"/>
          <w:szCs w:val="24"/>
          <w:u w:val="single"/>
          <w:lang w:val="uk-UA"/>
        </w:rPr>
      </w:pPr>
      <w:r w:rsidRPr="00E531B5">
        <w:rPr>
          <w:b/>
          <w:sz w:val="24"/>
          <w:szCs w:val="24"/>
          <w:lang w:val="uk-UA"/>
        </w:rPr>
        <w:t>для другої групи платників</w:t>
      </w:r>
      <w:r w:rsidRPr="00E531B5">
        <w:rPr>
          <w:sz w:val="24"/>
          <w:szCs w:val="24"/>
          <w:lang w:val="uk-UA"/>
        </w:rPr>
        <w:t xml:space="preserve"> встановлюються у  розмірі </w:t>
      </w:r>
      <w:r w:rsidRPr="00E531B5">
        <w:rPr>
          <w:b/>
          <w:sz w:val="24"/>
          <w:szCs w:val="24"/>
          <w:lang w:val="uk-UA"/>
        </w:rPr>
        <w:t>20відсотків</w:t>
      </w:r>
      <w:r w:rsidRPr="00E531B5">
        <w:rPr>
          <w:sz w:val="24"/>
          <w:szCs w:val="24"/>
          <w:lang w:val="uk-UA"/>
        </w:rPr>
        <w:t xml:space="preserve"> розміру мінімальної заробітної плати, встановленої законом на 1 січня податкового (звітного) року.</w:t>
      </w:r>
    </w:p>
    <w:p w:rsidR="009D73CA" w:rsidRPr="00E531B5" w:rsidRDefault="009D73CA" w:rsidP="009B648F">
      <w:pPr>
        <w:shd w:val="clear" w:color="auto" w:fill="FFFFFF"/>
        <w:ind w:firstLine="567"/>
        <w:jc w:val="both"/>
        <w:rPr>
          <w:sz w:val="24"/>
          <w:szCs w:val="24"/>
          <w:lang w:val="uk-UA"/>
        </w:rPr>
      </w:pPr>
      <w:r w:rsidRPr="00E531B5">
        <w:rPr>
          <w:sz w:val="24"/>
          <w:szCs w:val="24"/>
          <w:lang w:val="uk-UA"/>
        </w:rPr>
        <w:t>У разі здійснення платниками єдиного податку першої і другої груп господарської діяльності на територіях більш як однієї сільської, селищної</w:t>
      </w:r>
      <w:r w:rsidRPr="00E531B5">
        <w:rPr>
          <w:b/>
          <w:sz w:val="24"/>
          <w:szCs w:val="24"/>
          <w:lang w:val="uk-UA"/>
        </w:rPr>
        <w:t xml:space="preserve">, </w:t>
      </w:r>
      <w:r w:rsidRPr="00E531B5">
        <w:rPr>
          <w:sz w:val="24"/>
          <w:szCs w:val="24"/>
          <w:lang w:val="uk-UA"/>
        </w:rPr>
        <w:t xml:space="preserve">міської ради або ради </w:t>
      </w:r>
      <w:r w:rsidRPr="00E531B5">
        <w:rPr>
          <w:sz w:val="24"/>
          <w:szCs w:val="24"/>
          <w:lang w:val="uk-UA"/>
        </w:rPr>
        <w:lastRenderedPageBreak/>
        <w:t>об'єднаних територіальних громад, що створені згідно із законом та перспективним планом формування територій громад,застосовується максимальний розмір ставки єдиного податку, встановлений цим пунктом для відповідної групи платників єдиного податку.</w:t>
      </w:r>
    </w:p>
    <w:p w:rsidR="009D73CA" w:rsidRPr="00E531B5" w:rsidRDefault="009D73CA" w:rsidP="009B648F">
      <w:pPr>
        <w:ind w:firstLine="567"/>
        <w:jc w:val="both"/>
        <w:rPr>
          <w:bCs/>
          <w:sz w:val="24"/>
          <w:szCs w:val="24"/>
          <w:lang w:val="uk-UA"/>
        </w:rPr>
      </w:pPr>
      <w:r w:rsidRPr="00E531B5">
        <w:rPr>
          <w:bCs/>
          <w:sz w:val="24"/>
          <w:szCs w:val="24"/>
          <w:lang w:val="uk-UA"/>
        </w:rPr>
        <w:t>10. Податковим (звітним) періодом для платників єдиного податку першої та другої та четвертої груп є календарний рік.</w:t>
      </w:r>
    </w:p>
    <w:p w:rsidR="009D73CA" w:rsidRPr="00E531B5" w:rsidRDefault="009D73CA" w:rsidP="009B648F">
      <w:pPr>
        <w:ind w:firstLine="567"/>
        <w:jc w:val="both"/>
        <w:rPr>
          <w:sz w:val="24"/>
          <w:szCs w:val="24"/>
          <w:shd w:val="clear" w:color="auto" w:fill="FFFFFF"/>
          <w:lang w:val="uk-UA"/>
        </w:rPr>
      </w:pPr>
      <w:r w:rsidRPr="00E531B5">
        <w:rPr>
          <w:sz w:val="24"/>
          <w:szCs w:val="24"/>
          <w:shd w:val="clear" w:color="auto" w:fill="FFFFFF"/>
          <w:lang w:val="uk-UA"/>
        </w:rPr>
        <w:t>Податковим (звітним) періодом для платників єдиного податку третьої групи є календарний квартал.</w:t>
      </w:r>
    </w:p>
    <w:p w:rsidR="009D73CA" w:rsidRPr="00E531B5" w:rsidRDefault="009D73CA" w:rsidP="009B648F">
      <w:pPr>
        <w:shd w:val="clear" w:color="auto" w:fill="FFFFFF"/>
        <w:ind w:firstLine="567"/>
        <w:jc w:val="both"/>
        <w:rPr>
          <w:sz w:val="24"/>
          <w:szCs w:val="24"/>
          <w:lang w:val="uk-UA"/>
        </w:rPr>
      </w:pPr>
      <w:r w:rsidRPr="00E531B5">
        <w:rPr>
          <w:sz w:val="24"/>
          <w:szCs w:val="24"/>
          <w:lang w:val="uk-UA"/>
        </w:rPr>
        <w:t>Податковий (звітний) період починається з першого числа першого місяця податкового (звітного) періоду і закінчується останнім календарним днем останнього місяця податкового (звітного) періоду.</w:t>
      </w:r>
      <w:bookmarkStart w:id="245" w:name="n12029"/>
      <w:bookmarkEnd w:id="245"/>
    </w:p>
    <w:p w:rsidR="009D73CA" w:rsidRPr="00E531B5" w:rsidRDefault="009D73CA" w:rsidP="009B648F">
      <w:pPr>
        <w:shd w:val="clear" w:color="auto" w:fill="FFFFFF"/>
        <w:ind w:firstLine="567"/>
        <w:jc w:val="both"/>
        <w:rPr>
          <w:sz w:val="24"/>
          <w:szCs w:val="24"/>
          <w:lang w:val="uk-UA"/>
        </w:rPr>
      </w:pPr>
      <w:r w:rsidRPr="00E531B5">
        <w:rPr>
          <w:sz w:val="24"/>
          <w:szCs w:val="24"/>
          <w:lang w:val="uk-UA"/>
        </w:rPr>
        <w:t>Попередній податковий (звітний) рік для новоутворених сільськогосподарських товаровиробників - період з дня державної реєстрації до 31 грудня того ж року.</w:t>
      </w:r>
    </w:p>
    <w:p w:rsidR="009D73CA" w:rsidRPr="00E531B5" w:rsidRDefault="009D73CA" w:rsidP="009B648F">
      <w:pPr>
        <w:shd w:val="clear" w:color="auto" w:fill="FFFFFF"/>
        <w:ind w:firstLine="567"/>
        <w:jc w:val="both"/>
        <w:rPr>
          <w:sz w:val="24"/>
          <w:szCs w:val="24"/>
          <w:shd w:val="clear" w:color="auto" w:fill="FFFFFF"/>
          <w:lang w:val="uk-UA"/>
        </w:rPr>
      </w:pPr>
      <w:r w:rsidRPr="00E531B5">
        <w:rPr>
          <w:sz w:val="24"/>
          <w:szCs w:val="24"/>
          <w:shd w:val="clear" w:color="auto" w:fill="FFFFFF"/>
          <w:lang w:val="uk-UA"/>
        </w:rPr>
        <w:t>Податковий (звітний) період для сільськогосподарських товаровиробників, що ліквідуються, - період з початку року до їх фактичного припинення.</w:t>
      </w:r>
    </w:p>
    <w:p w:rsidR="009D73CA" w:rsidRPr="00E531B5" w:rsidRDefault="009D73CA" w:rsidP="009B648F">
      <w:pPr>
        <w:shd w:val="clear" w:color="auto" w:fill="FFFFFF"/>
        <w:spacing w:after="120"/>
        <w:ind w:firstLine="567"/>
        <w:jc w:val="both"/>
        <w:rPr>
          <w:sz w:val="24"/>
          <w:szCs w:val="24"/>
          <w:lang w:val="uk-UA"/>
        </w:rPr>
      </w:pPr>
      <w:r w:rsidRPr="00E531B5">
        <w:rPr>
          <w:sz w:val="24"/>
          <w:szCs w:val="24"/>
          <w:lang w:val="uk-UA"/>
        </w:rPr>
        <w:t>11. Порядок нарахування та строки сплати єдиного податку</w:t>
      </w:r>
    </w:p>
    <w:p w:rsidR="009D73CA" w:rsidRPr="00E531B5" w:rsidRDefault="009D73CA" w:rsidP="009B648F">
      <w:pPr>
        <w:shd w:val="clear" w:color="auto" w:fill="FFFFFF"/>
        <w:ind w:firstLine="567"/>
        <w:jc w:val="both"/>
        <w:rPr>
          <w:sz w:val="24"/>
          <w:szCs w:val="24"/>
          <w:lang w:val="uk-UA"/>
        </w:rPr>
      </w:pPr>
      <w:bookmarkStart w:id="246" w:name="n7146"/>
      <w:bookmarkEnd w:id="246"/>
      <w:r w:rsidRPr="00E531B5">
        <w:rPr>
          <w:sz w:val="24"/>
          <w:szCs w:val="24"/>
          <w:lang w:val="uk-UA"/>
        </w:rPr>
        <w:t>11.1.Платники єдиного податку першої і другої груп сплачують єдиний податок шляхом здійснення авансового внеску не пізніше 20 числа (включно) поточного місяця.</w:t>
      </w:r>
    </w:p>
    <w:p w:rsidR="009D73CA" w:rsidRPr="00E531B5" w:rsidRDefault="009D73CA" w:rsidP="009B648F">
      <w:pPr>
        <w:shd w:val="clear" w:color="auto" w:fill="FFFFFF"/>
        <w:ind w:firstLine="567"/>
        <w:jc w:val="both"/>
        <w:rPr>
          <w:sz w:val="24"/>
          <w:szCs w:val="24"/>
          <w:lang w:val="uk-UA"/>
        </w:rPr>
      </w:pPr>
      <w:bookmarkStart w:id="247" w:name="n7147"/>
      <w:bookmarkEnd w:id="247"/>
      <w:r w:rsidRPr="00E531B5">
        <w:rPr>
          <w:sz w:val="24"/>
          <w:szCs w:val="24"/>
          <w:lang w:val="uk-UA"/>
        </w:rPr>
        <w:t>Такі платники єдиного податку можуть здійснити сплату єдиного податку авансовим внеском за весь податковий (звітний) період (квартал, рік), але не більш як до кінця поточного звітного року.</w:t>
      </w:r>
    </w:p>
    <w:p w:rsidR="009D73CA" w:rsidRPr="00E531B5" w:rsidRDefault="009D73CA" w:rsidP="009B648F">
      <w:pPr>
        <w:shd w:val="clear" w:color="auto" w:fill="FFFFFF"/>
        <w:ind w:firstLine="567"/>
        <w:jc w:val="both"/>
        <w:rPr>
          <w:sz w:val="24"/>
          <w:szCs w:val="24"/>
          <w:lang w:val="uk-UA"/>
        </w:rPr>
      </w:pPr>
      <w:bookmarkStart w:id="248" w:name="n7148"/>
      <w:bookmarkEnd w:id="248"/>
      <w:r w:rsidRPr="00E531B5">
        <w:rPr>
          <w:sz w:val="24"/>
          <w:szCs w:val="24"/>
          <w:lang w:val="uk-UA"/>
        </w:rPr>
        <w:t>У разі якщо Теплицька сільська ТГ приймає рішення щодо зміни раніше встановлених ставок єдиного податку, єдиний податок сплачується за такими ставками у порядку та строки, визначені </w:t>
      </w:r>
      <w:hyperlink r:id="rId27" w:anchor="n241" w:history="1">
        <w:r w:rsidRPr="00E531B5">
          <w:rPr>
            <w:sz w:val="24"/>
            <w:szCs w:val="24"/>
            <w:u w:val="single"/>
            <w:bdr w:val="none" w:sz="0" w:space="0" w:color="auto" w:frame="1"/>
            <w:lang w:val="uk-UA"/>
          </w:rPr>
          <w:t>підпунктом 12.3.4</w:t>
        </w:r>
      </w:hyperlink>
      <w:r w:rsidRPr="00E531B5">
        <w:rPr>
          <w:sz w:val="24"/>
          <w:szCs w:val="24"/>
          <w:lang w:val="uk-UA"/>
        </w:rPr>
        <w:t> пункту 12.3 статті 12 Податкового Кодексу.</w:t>
      </w:r>
    </w:p>
    <w:p w:rsidR="009D73CA" w:rsidRPr="00E531B5" w:rsidRDefault="009D73CA" w:rsidP="009B648F">
      <w:pPr>
        <w:shd w:val="clear" w:color="auto" w:fill="FFFFFF"/>
        <w:ind w:firstLine="567"/>
        <w:jc w:val="both"/>
        <w:rPr>
          <w:sz w:val="24"/>
          <w:szCs w:val="24"/>
          <w:lang w:val="uk-UA"/>
        </w:rPr>
      </w:pPr>
      <w:bookmarkStart w:id="249" w:name="n7149"/>
      <w:bookmarkEnd w:id="249"/>
      <w:r w:rsidRPr="00E531B5">
        <w:rPr>
          <w:sz w:val="24"/>
          <w:szCs w:val="24"/>
          <w:lang w:val="uk-UA"/>
        </w:rPr>
        <w:t>11.2. Нарахування авансових внесків для платників єдиного податку першої і другої груп здійснюється контролюючими органами на підставі заяви такого платника єдиного податку щодо розміру обраної ставки єдиного податку, заяви щодо періоду щорічної відпустки та/або заяви щодо терміну тимчасової втрати працездатності.</w:t>
      </w:r>
    </w:p>
    <w:p w:rsidR="009D73CA" w:rsidRPr="00E531B5" w:rsidRDefault="009D73CA" w:rsidP="009B648F">
      <w:pPr>
        <w:shd w:val="clear" w:color="auto" w:fill="FFFFFF"/>
        <w:ind w:firstLine="567"/>
        <w:jc w:val="both"/>
        <w:rPr>
          <w:sz w:val="24"/>
          <w:szCs w:val="24"/>
          <w:lang w:val="uk-UA"/>
        </w:rPr>
      </w:pPr>
      <w:bookmarkStart w:id="250" w:name="n7150"/>
      <w:bookmarkEnd w:id="250"/>
      <w:r w:rsidRPr="00E531B5">
        <w:rPr>
          <w:sz w:val="24"/>
          <w:szCs w:val="24"/>
          <w:lang w:val="uk-UA"/>
        </w:rPr>
        <w:t>11.3. Платники єдиного податку третьої групи сплачують єдиний податок протягом 10 календарних днів після граничного строку подання податкової декларації за податковий (звітний) квартал.</w:t>
      </w:r>
    </w:p>
    <w:p w:rsidR="009D73CA" w:rsidRPr="00E531B5" w:rsidRDefault="009D73CA" w:rsidP="009B648F">
      <w:pPr>
        <w:shd w:val="clear" w:color="auto" w:fill="FFFFFF"/>
        <w:ind w:firstLine="567"/>
        <w:jc w:val="both"/>
        <w:rPr>
          <w:sz w:val="24"/>
          <w:szCs w:val="24"/>
          <w:lang w:val="uk-UA"/>
        </w:rPr>
      </w:pPr>
      <w:bookmarkStart w:id="251" w:name="n7151"/>
      <w:bookmarkStart w:id="252" w:name="n7152"/>
      <w:bookmarkEnd w:id="251"/>
      <w:bookmarkEnd w:id="252"/>
      <w:r w:rsidRPr="00E531B5">
        <w:rPr>
          <w:sz w:val="24"/>
          <w:szCs w:val="24"/>
          <w:lang w:val="uk-UA"/>
        </w:rPr>
        <w:t>11.4. Сплата єдиного податку платниками першої - третьої груп здійснюється за місцем податкової адреси.</w:t>
      </w:r>
    </w:p>
    <w:p w:rsidR="009D73CA" w:rsidRPr="00E531B5" w:rsidRDefault="009D73CA" w:rsidP="009B648F">
      <w:pPr>
        <w:shd w:val="clear" w:color="auto" w:fill="FFFFFF"/>
        <w:ind w:firstLine="567"/>
        <w:jc w:val="both"/>
        <w:rPr>
          <w:sz w:val="24"/>
          <w:szCs w:val="24"/>
          <w:lang w:val="uk-UA"/>
        </w:rPr>
      </w:pPr>
      <w:bookmarkStart w:id="253" w:name="n12032"/>
      <w:bookmarkStart w:id="254" w:name="n7153"/>
      <w:bookmarkEnd w:id="253"/>
      <w:bookmarkEnd w:id="254"/>
      <w:r w:rsidRPr="00E531B5">
        <w:rPr>
          <w:sz w:val="24"/>
          <w:szCs w:val="24"/>
          <w:lang w:val="uk-UA"/>
        </w:rPr>
        <w:t>11.5. Платники єдиного податку першої і другої груп, які не використовують працю найманих осіб, звільняються від сплати єдиного податку протягом одного календарного місяця на рік на час відпустки, а також за період хвороби, підтвердженої копією листка (листків) непрацездатності, якщо вона триває 30 і більше календарних днів.</w:t>
      </w:r>
      <w:bookmarkStart w:id="255" w:name="n7154"/>
      <w:bookmarkEnd w:id="255"/>
    </w:p>
    <w:p w:rsidR="009D73CA" w:rsidRPr="00E531B5" w:rsidRDefault="009D73CA" w:rsidP="009B648F">
      <w:pPr>
        <w:ind w:firstLine="567"/>
        <w:jc w:val="both"/>
        <w:rPr>
          <w:sz w:val="24"/>
          <w:szCs w:val="24"/>
          <w:lang w:val="uk-UA"/>
        </w:rPr>
      </w:pPr>
      <w:r w:rsidRPr="00E531B5">
        <w:rPr>
          <w:sz w:val="24"/>
          <w:szCs w:val="24"/>
          <w:lang w:val="uk-UA"/>
        </w:rPr>
        <w:t>12. Платники єдиного податку несуть відповідальність відповідно до Податкового кодексу України за правильність обчислення, своєчасність та повну сплату сум єдиного податку, а також за своєчасність подання податкових декларацій.</w:t>
      </w:r>
    </w:p>
    <w:p w:rsidR="009D73CA" w:rsidRPr="00E531B5" w:rsidRDefault="009D73CA" w:rsidP="009B648F">
      <w:pPr>
        <w:ind w:firstLine="567"/>
        <w:jc w:val="both"/>
        <w:rPr>
          <w:sz w:val="24"/>
          <w:szCs w:val="24"/>
          <w:shd w:val="clear" w:color="auto" w:fill="FFFFFF"/>
          <w:lang w:val="uk-UA"/>
        </w:rPr>
      </w:pPr>
      <w:r w:rsidRPr="00E531B5">
        <w:rPr>
          <w:sz w:val="24"/>
          <w:szCs w:val="24"/>
          <w:lang w:val="uk-UA"/>
        </w:rPr>
        <w:t>13. Інші о</w:t>
      </w:r>
      <w:r w:rsidRPr="00E531B5">
        <w:rPr>
          <w:sz w:val="24"/>
          <w:szCs w:val="24"/>
          <w:shd w:val="clear" w:color="auto" w:fill="FFFFFF"/>
          <w:lang w:val="uk-UA"/>
        </w:rPr>
        <w:t>собливості справляння податку суб'єктами господарювання, які застосовують спрощену систему оподаткування, обліку та звітності, встановлюються </w:t>
      </w:r>
      <w:hyperlink r:id="rId28" w:anchor="n6941" w:history="1">
        <w:r w:rsidRPr="00E531B5">
          <w:rPr>
            <w:sz w:val="24"/>
            <w:szCs w:val="24"/>
            <w:u w:val="single"/>
            <w:bdr w:val="none" w:sz="0" w:space="0" w:color="auto" w:frame="1"/>
            <w:shd w:val="clear" w:color="auto" w:fill="FFFFFF"/>
            <w:lang w:val="uk-UA"/>
          </w:rPr>
          <w:t>главою 1 розділу XIV</w:t>
        </w:r>
      </w:hyperlink>
      <w:r w:rsidRPr="00E531B5">
        <w:rPr>
          <w:sz w:val="24"/>
          <w:szCs w:val="24"/>
          <w:shd w:val="clear" w:color="auto" w:fill="FFFFFF"/>
          <w:lang w:val="uk-UA"/>
        </w:rPr>
        <w:t xml:space="preserve"> Податкового Кодексу.</w:t>
      </w:r>
    </w:p>
    <w:p w:rsidR="009D73CA" w:rsidRPr="00E531B5" w:rsidRDefault="009D73CA" w:rsidP="009B648F">
      <w:pPr>
        <w:ind w:firstLine="567"/>
        <w:jc w:val="center"/>
        <w:rPr>
          <w:sz w:val="27"/>
          <w:lang w:val="uk-UA"/>
        </w:rPr>
      </w:pPr>
    </w:p>
    <w:p w:rsidR="009D73CA" w:rsidRPr="00E531B5" w:rsidRDefault="009D73CA" w:rsidP="009B648F">
      <w:pPr>
        <w:ind w:firstLine="567"/>
        <w:rPr>
          <w:sz w:val="27"/>
          <w:lang w:val="uk-UA"/>
        </w:rPr>
      </w:pPr>
    </w:p>
    <w:p w:rsidR="007647DF" w:rsidRPr="007647DF" w:rsidRDefault="007647DF" w:rsidP="007647DF">
      <w:pPr>
        <w:rPr>
          <w:sz w:val="27"/>
          <w:lang w:val="uk-UA"/>
        </w:rPr>
      </w:pPr>
      <w:r>
        <w:rPr>
          <w:sz w:val="27"/>
          <w:lang w:val="uk-UA"/>
        </w:rPr>
        <w:t>Секретар сільської ради                                             Наталія ШУТАК</w:t>
      </w:r>
    </w:p>
    <w:p w:rsidR="009D73CA" w:rsidRPr="00E531B5" w:rsidRDefault="009D73CA" w:rsidP="009D73CA"/>
    <w:p w:rsidR="000E0AAB" w:rsidRPr="00E531B5" w:rsidRDefault="000E0AAB" w:rsidP="009D73CA">
      <w:pPr>
        <w:widowControl/>
        <w:autoSpaceDE/>
        <w:autoSpaceDN/>
        <w:jc w:val="both"/>
      </w:pPr>
    </w:p>
    <w:sectPr w:rsidR="000E0AAB" w:rsidRPr="00E531B5" w:rsidSect="009D73CA">
      <w:footerReference w:type="even" r:id="rId29"/>
      <w:footerReference w:type="default" r:id="rId30"/>
      <w:pgSz w:w="11910" w:h="16840"/>
      <w:pgMar w:top="851" w:right="567" w:bottom="993"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5D1" w:rsidRDefault="00B845D1">
      <w:r>
        <w:separator/>
      </w:r>
    </w:p>
  </w:endnote>
  <w:endnote w:type="continuationSeparator" w:id="1">
    <w:p w:rsidR="00B845D1" w:rsidRDefault="00B845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Corbel"/>
    <w:charset w:val="00"/>
    <w:family w:val="swiss"/>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807" w:rsidRDefault="00A90421" w:rsidP="0011286B">
    <w:pPr>
      <w:pStyle w:val="af3"/>
      <w:framePr w:wrap="around" w:vAnchor="text" w:hAnchor="margin" w:xAlign="right" w:y="1"/>
      <w:rPr>
        <w:rStyle w:val="af5"/>
      </w:rPr>
    </w:pPr>
    <w:r>
      <w:rPr>
        <w:rStyle w:val="af5"/>
      </w:rPr>
      <w:fldChar w:fldCharType="begin"/>
    </w:r>
    <w:r w:rsidR="00711807">
      <w:rPr>
        <w:rStyle w:val="af5"/>
      </w:rPr>
      <w:instrText xml:space="preserve">PAGE  </w:instrText>
    </w:r>
    <w:r>
      <w:rPr>
        <w:rStyle w:val="af5"/>
      </w:rPr>
      <w:fldChar w:fldCharType="end"/>
    </w:r>
  </w:p>
  <w:p w:rsidR="00711807" w:rsidRDefault="00711807" w:rsidP="0078606F">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807" w:rsidRDefault="00A90421" w:rsidP="0011286B">
    <w:pPr>
      <w:pStyle w:val="af3"/>
      <w:framePr w:wrap="around" w:vAnchor="text" w:hAnchor="margin" w:xAlign="right" w:y="1"/>
      <w:rPr>
        <w:rStyle w:val="af5"/>
      </w:rPr>
    </w:pPr>
    <w:r>
      <w:rPr>
        <w:rStyle w:val="af5"/>
      </w:rPr>
      <w:fldChar w:fldCharType="begin"/>
    </w:r>
    <w:r w:rsidR="00711807">
      <w:rPr>
        <w:rStyle w:val="af5"/>
      </w:rPr>
      <w:instrText xml:space="preserve">PAGE  </w:instrText>
    </w:r>
    <w:r>
      <w:rPr>
        <w:rStyle w:val="af5"/>
      </w:rPr>
      <w:fldChar w:fldCharType="separate"/>
    </w:r>
    <w:r w:rsidR="00A2389D">
      <w:rPr>
        <w:rStyle w:val="af5"/>
        <w:noProof/>
      </w:rPr>
      <w:t>20</w:t>
    </w:r>
    <w:r>
      <w:rPr>
        <w:rStyle w:val="af5"/>
      </w:rPr>
      <w:fldChar w:fldCharType="end"/>
    </w:r>
  </w:p>
  <w:p w:rsidR="00711807" w:rsidRDefault="00711807" w:rsidP="0078606F">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5D1" w:rsidRDefault="00B845D1">
      <w:r>
        <w:separator/>
      </w:r>
    </w:p>
  </w:footnote>
  <w:footnote w:type="continuationSeparator" w:id="1">
    <w:p w:rsidR="00B845D1" w:rsidRDefault="00B845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0C64E88"/>
    <w:lvl w:ilvl="0">
      <w:start w:val="1"/>
      <w:numFmt w:val="decimal"/>
      <w:lvlText w:val="%1."/>
      <w:lvlJc w:val="left"/>
      <w:pPr>
        <w:tabs>
          <w:tab w:val="num" w:pos="12102"/>
        </w:tabs>
        <w:ind w:left="12102" w:hanging="360"/>
      </w:pPr>
      <w:rPr>
        <w:rFonts w:cs="Times New Roman"/>
      </w:rPr>
    </w:lvl>
  </w:abstractNum>
  <w:abstractNum w:abstractNumId="1">
    <w:nsid w:val="FFFFFF7D"/>
    <w:multiLevelType w:val="singleLevel"/>
    <w:tmpl w:val="EC0AEF5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23E78B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F320E6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25C23C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220B6A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802617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BAC29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46263B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A64592A"/>
    <w:lvl w:ilvl="0">
      <w:start w:val="1"/>
      <w:numFmt w:val="bullet"/>
      <w:lvlText w:val=""/>
      <w:lvlJc w:val="left"/>
      <w:pPr>
        <w:tabs>
          <w:tab w:val="num" w:pos="360"/>
        </w:tabs>
        <w:ind w:left="360" w:hanging="360"/>
      </w:pPr>
      <w:rPr>
        <w:rFonts w:ascii="Symbol" w:hAnsi="Symbol" w:hint="default"/>
      </w:rPr>
    </w:lvl>
  </w:abstractNum>
  <w:abstractNum w:abstractNumId="10">
    <w:nsid w:val="37F60F32"/>
    <w:multiLevelType w:val="multilevel"/>
    <w:tmpl w:val="2EF02A8A"/>
    <w:lvl w:ilvl="0">
      <w:start w:val="2"/>
      <w:numFmt w:val="decimal"/>
      <w:lvlText w:val="%1."/>
      <w:lvlJc w:val="left"/>
      <w:pPr>
        <w:ind w:left="390" w:hanging="390"/>
      </w:pPr>
      <w:rPr>
        <w:rFonts w:cs="Times New Roman" w:hint="default"/>
      </w:rPr>
    </w:lvl>
    <w:lvl w:ilvl="1">
      <w:start w:val="3"/>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nsid w:val="38637BAA"/>
    <w:multiLevelType w:val="multilevel"/>
    <w:tmpl w:val="F192153A"/>
    <w:lvl w:ilvl="0">
      <w:start w:val="1"/>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2">
    <w:nsid w:val="653871A7"/>
    <w:multiLevelType w:val="hybridMultilevel"/>
    <w:tmpl w:val="0362356A"/>
    <w:lvl w:ilvl="0" w:tplc="A75849C6">
      <w:start w:val="1"/>
      <w:numFmt w:val="decimal"/>
      <w:lvlText w:val="%1."/>
      <w:lvlJc w:val="left"/>
      <w:pPr>
        <w:tabs>
          <w:tab w:val="num" w:pos="720"/>
        </w:tabs>
        <w:ind w:left="720" w:hanging="360"/>
      </w:pPr>
      <w:rPr>
        <w:rFonts w:ascii="Times New Roman" w:eastAsia="Times New Roman" w:hAnsi="Times New Roman" w:cs="Times New Roman"/>
      </w:rPr>
    </w:lvl>
    <w:lvl w:ilvl="1" w:tplc="555ABBAE">
      <w:numFmt w:val="none"/>
      <w:lvlText w:val=""/>
      <w:lvlJc w:val="left"/>
      <w:pPr>
        <w:tabs>
          <w:tab w:val="num" w:pos="360"/>
        </w:tabs>
      </w:pPr>
      <w:rPr>
        <w:rFonts w:cs="Times New Roman"/>
      </w:rPr>
    </w:lvl>
    <w:lvl w:ilvl="2" w:tplc="B762CDE2">
      <w:numFmt w:val="none"/>
      <w:lvlText w:val=""/>
      <w:lvlJc w:val="left"/>
      <w:pPr>
        <w:tabs>
          <w:tab w:val="num" w:pos="360"/>
        </w:tabs>
      </w:pPr>
      <w:rPr>
        <w:rFonts w:cs="Times New Roman"/>
      </w:rPr>
    </w:lvl>
    <w:lvl w:ilvl="3" w:tplc="CDDE405C">
      <w:numFmt w:val="none"/>
      <w:lvlText w:val=""/>
      <w:lvlJc w:val="left"/>
      <w:pPr>
        <w:tabs>
          <w:tab w:val="num" w:pos="360"/>
        </w:tabs>
      </w:pPr>
      <w:rPr>
        <w:rFonts w:cs="Times New Roman"/>
      </w:rPr>
    </w:lvl>
    <w:lvl w:ilvl="4" w:tplc="6BBA3870">
      <w:numFmt w:val="none"/>
      <w:lvlText w:val=""/>
      <w:lvlJc w:val="left"/>
      <w:pPr>
        <w:tabs>
          <w:tab w:val="num" w:pos="360"/>
        </w:tabs>
      </w:pPr>
      <w:rPr>
        <w:rFonts w:cs="Times New Roman"/>
      </w:rPr>
    </w:lvl>
    <w:lvl w:ilvl="5" w:tplc="9C5CEFC0">
      <w:numFmt w:val="none"/>
      <w:lvlText w:val=""/>
      <w:lvlJc w:val="left"/>
      <w:pPr>
        <w:tabs>
          <w:tab w:val="num" w:pos="360"/>
        </w:tabs>
      </w:pPr>
      <w:rPr>
        <w:rFonts w:cs="Times New Roman"/>
      </w:rPr>
    </w:lvl>
    <w:lvl w:ilvl="6" w:tplc="35A0C272">
      <w:numFmt w:val="none"/>
      <w:lvlText w:val=""/>
      <w:lvlJc w:val="left"/>
      <w:pPr>
        <w:tabs>
          <w:tab w:val="num" w:pos="360"/>
        </w:tabs>
      </w:pPr>
      <w:rPr>
        <w:rFonts w:cs="Times New Roman"/>
      </w:rPr>
    </w:lvl>
    <w:lvl w:ilvl="7" w:tplc="2A9AAA14">
      <w:numFmt w:val="none"/>
      <w:lvlText w:val=""/>
      <w:lvlJc w:val="left"/>
      <w:pPr>
        <w:tabs>
          <w:tab w:val="num" w:pos="360"/>
        </w:tabs>
      </w:pPr>
      <w:rPr>
        <w:rFonts w:cs="Times New Roman"/>
      </w:rPr>
    </w:lvl>
    <w:lvl w:ilvl="8" w:tplc="637278A4">
      <w:numFmt w:val="none"/>
      <w:lvlText w:val=""/>
      <w:lvlJc w:val="left"/>
      <w:pPr>
        <w:tabs>
          <w:tab w:val="num" w:pos="360"/>
        </w:tabs>
      </w:pPr>
      <w:rPr>
        <w:rFonts w:cs="Times New Roman"/>
      </w:rPr>
    </w:lvl>
  </w:abstractNum>
  <w:abstractNum w:abstractNumId="13">
    <w:nsid w:val="6B2F3752"/>
    <w:multiLevelType w:val="multilevel"/>
    <w:tmpl w:val="EEF836D2"/>
    <w:lvl w:ilvl="0">
      <w:start w:val="2"/>
      <w:numFmt w:val="decimal"/>
      <w:lvlText w:val="%1"/>
      <w:lvlJc w:val="left"/>
      <w:pPr>
        <w:tabs>
          <w:tab w:val="num" w:pos="360"/>
        </w:tabs>
        <w:ind w:left="360" w:hanging="360"/>
      </w:pPr>
      <w:rPr>
        <w:rFonts w:cs="Times New Roman" w:hint="default"/>
        <w:u w:val="none"/>
      </w:rPr>
    </w:lvl>
    <w:lvl w:ilvl="1">
      <w:start w:val="1"/>
      <w:numFmt w:val="decimal"/>
      <w:lvlText w:val="%1.%2"/>
      <w:lvlJc w:val="left"/>
      <w:pPr>
        <w:tabs>
          <w:tab w:val="num" w:pos="360"/>
        </w:tabs>
        <w:ind w:left="360"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1080"/>
        </w:tabs>
        <w:ind w:left="1080" w:hanging="108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440"/>
        </w:tabs>
        <w:ind w:left="1440" w:hanging="144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800"/>
        </w:tabs>
        <w:ind w:left="1800" w:hanging="1800"/>
      </w:pPr>
      <w:rPr>
        <w:rFonts w:cs="Times New Roman" w:hint="default"/>
        <w:u w:val="none"/>
      </w:rPr>
    </w:lvl>
    <w:lvl w:ilvl="8">
      <w:start w:val="1"/>
      <w:numFmt w:val="decimal"/>
      <w:lvlText w:val="%1.%2.%3.%4.%5.%6.%7.%8.%9"/>
      <w:lvlJc w:val="left"/>
      <w:pPr>
        <w:tabs>
          <w:tab w:val="num" w:pos="2160"/>
        </w:tabs>
        <w:ind w:left="2160" w:hanging="2160"/>
      </w:pPr>
      <w:rPr>
        <w:rFonts w:cs="Times New Roman" w:hint="default"/>
        <w:u w:val="none"/>
      </w:rPr>
    </w:lvl>
  </w:abstractNum>
  <w:num w:numId="1">
    <w:abstractNumId w:val="11"/>
  </w:num>
  <w:num w:numId="2">
    <w:abstractNumId w:val="12"/>
  </w:num>
  <w:num w:numId="3">
    <w:abstractNumId w:val="13"/>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E02C51"/>
    <w:rsid w:val="00005335"/>
    <w:rsid w:val="00005854"/>
    <w:rsid w:val="00005F58"/>
    <w:rsid w:val="00006665"/>
    <w:rsid w:val="00012267"/>
    <w:rsid w:val="0001264E"/>
    <w:rsid w:val="00012BCD"/>
    <w:rsid w:val="000141DC"/>
    <w:rsid w:val="000142C2"/>
    <w:rsid w:val="00017248"/>
    <w:rsid w:val="000208A1"/>
    <w:rsid w:val="0002703A"/>
    <w:rsid w:val="00031BDF"/>
    <w:rsid w:val="00033B37"/>
    <w:rsid w:val="00036305"/>
    <w:rsid w:val="00037F77"/>
    <w:rsid w:val="00044EB4"/>
    <w:rsid w:val="000473C8"/>
    <w:rsid w:val="00050F9D"/>
    <w:rsid w:val="000569EC"/>
    <w:rsid w:val="000577A3"/>
    <w:rsid w:val="0006098F"/>
    <w:rsid w:val="00061190"/>
    <w:rsid w:val="00061A02"/>
    <w:rsid w:val="00064846"/>
    <w:rsid w:val="00064FDB"/>
    <w:rsid w:val="00072906"/>
    <w:rsid w:val="000753FB"/>
    <w:rsid w:val="00076504"/>
    <w:rsid w:val="00076763"/>
    <w:rsid w:val="0008087D"/>
    <w:rsid w:val="00084AD0"/>
    <w:rsid w:val="0008599D"/>
    <w:rsid w:val="0009196F"/>
    <w:rsid w:val="000940E4"/>
    <w:rsid w:val="00094F62"/>
    <w:rsid w:val="00097B6B"/>
    <w:rsid w:val="000A4811"/>
    <w:rsid w:val="000A634B"/>
    <w:rsid w:val="000B2165"/>
    <w:rsid w:val="000B45F8"/>
    <w:rsid w:val="000B4C3F"/>
    <w:rsid w:val="000C64D1"/>
    <w:rsid w:val="000C66E7"/>
    <w:rsid w:val="000D2734"/>
    <w:rsid w:val="000D354B"/>
    <w:rsid w:val="000D7609"/>
    <w:rsid w:val="000E0AAB"/>
    <w:rsid w:val="000E7145"/>
    <w:rsid w:val="000F3704"/>
    <w:rsid w:val="000F4D13"/>
    <w:rsid w:val="000F6E2B"/>
    <w:rsid w:val="00100639"/>
    <w:rsid w:val="001027F5"/>
    <w:rsid w:val="00111988"/>
    <w:rsid w:val="0011286B"/>
    <w:rsid w:val="00122AE8"/>
    <w:rsid w:val="00127690"/>
    <w:rsid w:val="001303FE"/>
    <w:rsid w:val="0013145F"/>
    <w:rsid w:val="00134D2B"/>
    <w:rsid w:val="00146EE2"/>
    <w:rsid w:val="001516F3"/>
    <w:rsid w:val="00152AD2"/>
    <w:rsid w:val="00153696"/>
    <w:rsid w:val="001539B1"/>
    <w:rsid w:val="0015459B"/>
    <w:rsid w:val="00155DE2"/>
    <w:rsid w:val="00157857"/>
    <w:rsid w:val="001626FF"/>
    <w:rsid w:val="00164118"/>
    <w:rsid w:val="00166303"/>
    <w:rsid w:val="00171455"/>
    <w:rsid w:val="001824F1"/>
    <w:rsid w:val="00182EAB"/>
    <w:rsid w:val="001834C8"/>
    <w:rsid w:val="00183665"/>
    <w:rsid w:val="00191543"/>
    <w:rsid w:val="00192B66"/>
    <w:rsid w:val="00193632"/>
    <w:rsid w:val="00196469"/>
    <w:rsid w:val="001A54E3"/>
    <w:rsid w:val="001B179E"/>
    <w:rsid w:val="001B29A4"/>
    <w:rsid w:val="001B5D55"/>
    <w:rsid w:val="001C003E"/>
    <w:rsid w:val="001C0672"/>
    <w:rsid w:val="001C3F92"/>
    <w:rsid w:val="001D0EDB"/>
    <w:rsid w:val="001D1BA4"/>
    <w:rsid w:val="001D1D97"/>
    <w:rsid w:val="001D5ED7"/>
    <w:rsid w:val="001D724F"/>
    <w:rsid w:val="001E0AAA"/>
    <w:rsid w:val="001E381C"/>
    <w:rsid w:val="001E5F69"/>
    <w:rsid w:val="001E644B"/>
    <w:rsid w:val="001F3F78"/>
    <w:rsid w:val="001F72A0"/>
    <w:rsid w:val="002070E7"/>
    <w:rsid w:val="00207F85"/>
    <w:rsid w:val="00212285"/>
    <w:rsid w:val="00213252"/>
    <w:rsid w:val="00213A6F"/>
    <w:rsid w:val="00217CE8"/>
    <w:rsid w:val="002221DD"/>
    <w:rsid w:val="00225BDC"/>
    <w:rsid w:val="002303D8"/>
    <w:rsid w:val="0023237C"/>
    <w:rsid w:val="002404B9"/>
    <w:rsid w:val="002417C9"/>
    <w:rsid w:val="00241D0D"/>
    <w:rsid w:val="00247A54"/>
    <w:rsid w:val="00250B6C"/>
    <w:rsid w:val="00255A95"/>
    <w:rsid w:val="00260BEE"/>
    <w:rsid w:val="00270D73"/>
    <w:rsid w:val="00272513"/>
    <w:rsid w:val="002733E0"/>
    <w:rsid w:val="00281412"/>
    <w:rsid w:val="0028248B"/>
    <w:rsid w:val="00285DB2"/>
    <w:rsid w:val="00287A6A"/>
    <w:rsid w:val="002A08BF"/>
    <w:rsid w:val="002A0C9B"/>
    <w:rsid w:val="002A2897"/>
    <w:rsid w:val="002A2B01"/>
    <w:rsid w:val="002A7D28"/>
    <w:rsid w:val="002B2EC7"/>
    <w:rsid w:val="002B57B7"/>
    <w:rsid w:val="002B589F"/>
    <w:rsid w:val="002C4ED7"/>
    <w:rsid w:val="002C700F"/>
    <w:rsid w:val="002D58C9"/>
    <w:rsid w:val="002E5316"/>
    <w:rsid w:val="002E5873"/>
    <w:rsid w:val="002E5C3E"/>
    <w:rsid w:val="002F301D"/>
    <w:rsid w:val="002F3E5D"/>
    <w:rsid w:val="00300AEA"/>
    <w:rsid w:val="0030481A"/>
    <w:rsid w:val="003059DF"/>
    <w:rsid w:val="00310168"/>
    <w:rsid w:val="0031314D"/>
    <w:rsid w:val="00314AA4"/>
    <w:rsid w:val="00320FB8"/>
    <w:rsid w:val="00322715"/>
    <w:rsid w:val="003247FE"/>
    <w:rsid w:val="00325481"/>
    <w:rsid w:val="00326218"/>
    <w:rsid w:val="0033140B"/>
    <w:rsid w:val="00332E1F"/>
    <w:rsid w:val="00340065"/>
    <w:rsid w:val="00341C4F"/>
    <w:rsid w:val="00353EED"/>
    <w:rsid w:val="00355495"/>
    <w:rsid w:val="00355682"/>
    <w:rsid w:val="0035570C"/>
    <w:rsid w:val="0036024C"/>
    <w:rsid w:val="00360BE9"/>
    <w:rsid w:val="00361312"/>
    <w:rsid w:val="00361F71"/>
    <w:rsid w:val="003666CB"/>
    <w:rsid w:val="0037183A"/>
    <w:rsid w:val="00376083"/>
    <w:rsid w:val="00380F2F"/>
    <w:rsid w:val="00390B2C"/>
    <w:rsid w:val="00395CD9"/>
    <w:rsid w:val="003A0029"/>
    <w:rsid w:val="003A09C2"/>
    <w:rsid w:val="003A0F2A"/>
    <w:rsid w:val="003A16A2"/>
    <w:rsid w:val="003C1AC9"/>
    <w:rsid w:val="003C46FA"/>
    <w:rsid w:val="003D5F91"/>
    <w:rsid w:val="003E7BE5"/>
    <w:rsid w:val="003F3D96"/>
    <w:rsid w:val="003F5D08"/>
    <w:rsid w:val="003F6F47"/>
    <w:rsid w:val="004002A2"/>
    <w:rsid w:val="00401BA7"/>
    <w:rsid w:val="004024D2"/>
    <w:rsid w:val="00402747"/>
    <w:rsid w:val="0042458A"/>
    <w:rsid w:val="00442966"/>
    <w:rsid w:val="00447FD7"/>
    <w:rsid w:val="00451DA9"/>
    <w:rsid w:val="0045332C"/>
    <w:rsid w:val="00455708"/>
    <w:rsid w:val="0045628F"/>
    <w:rsid w:val="00457F93"/>
    <w:rsid w:val="00471F51"/>
    <w:rsid w:val="00472EF5"/>
    <w:rsid w:val="004733D0"/>
    <w:rsid w:val="00476EE1"/>
    <w:rsid w:val="00477AA7"/>
    <w:rsid w:val="00481D13"/>
    <w:rsid w:val="00485130"/>
    <w:rsid w:val="0048742D"/>
    <w:rsid w:val="00497C64"/>
    <w:rsid w:val="004A2157"/>
    <w:rsid w:val="004A6837"/>
    <w:rsid w:val="004B63D9"/>
    <w:rsid w:val="004C2069"/>
    <w:rsid w:val="004D2329"/>
    <w:rsid w:val="004E1456"/>
    <w:rsid w:val="004E1841"/>
    <w:rsid w:val="004E4136"/>
    <w:rsid w:val="00500C1B"/>
    <w:rsid w:val="00501C0C"/>
    <w:rsid w:val="0050338B"/>
    <w:rsid w:val="0051205B"/>
    <w:rsid w:val="00533243"/>
    <w:rsid w:val="005340D1"/>
    <w:rsid w:val="005359EE"/>
    <w:rsid w:val="00540004"/>
    <w:rsid w:val="00540EC8"/>
    <w:rsid w:val="00542423"/>
    <w:rsid w:val="0054469E"/>
    <w:rsid w:val="0054730F"/>
    <w:rsid w:val="0055045C"/>
    <w:rsid w:val="005521AD"/>
    <w:rsid w:val="00555065"/>
    <w:rsid w:val="005662F3"/>
    <w:rsid w:val="00571358"/>
    <w:rsid w:val="0057381F"/>
    <w:rsid w:val="00575721"/>
    <w:rsid w:val="005778DC"/>
    <w:rsid w:val="005807CB"/>
    <w:rsid w:val="00580CBA"/>
    <w:rsid w:val="00585A9A"/>
    <w:rsid w:val="00587147"/>
    <w:rsid w:val="00587BC5"/>
    <w:rsid w:val="00590AD9"/>
    <w:rsid w:val="00592F56"/>
    <w:rsid w:val="00596F18"/>
    <w:rsid w:val="005A6CE9"/>
    <w:rsid w:val="005B7E05"/>
    <w:rsid w:val="005C3DC2"/>
    <w:rsid w:val="005C7725"/>
    <w:rsid w:val="005D3161"/>
    <w:rsid w:val="005D533A"/>
    <w:rsid w:val="005D7AE1"/>
    <w:rsid w:val="005D7EE0"/>
    <w:rsid w:val="005E2771"/>
    <w:rsid w:val="005E3711"/>
    <w:rsid w:val="005E3C43"/>
    <w:rsid w:val="005E5F23"/>
    <w:rsid w:val="005F1BD3"/>
    <w:rsid w:val="005F2844"/>
    <w:rsid w:val="005F4F52"/>
    <w:rsid w:val="005F513D"/>
    <w:rsid w:val="00600AFF"/>
    <w:rsid w:val="00611224"/>
    <w:rsid w:val="00612526"/>
    <w:rsid w:val="00620A03"/>
    <w:rsid w:val="006353FE"/>
    <w:rsid w:val="006355F0"/>
    <w:rsid w:val="00640B6E"/>
    <w:rsid w:val="00652159"/>
    <w:rsid w:val="006525E8"/>
    <w:rsid w:val="00652892"/>
    <w:rsid w:val="00657692"/>
    <w:rsid w:val="00663037"/>
    <w:rsid w:val="0067161B"/>
    <w:rsid w:val="00673DF4"/>
    <w:rsid w:val="00673E39"/>
    <w:rsid w:val="00685405"/>
    <w:rsid w:val="00686C63"/>
    <w:rsid w:val="00697A92"/>
    <w:rsid w:val="006A1746"/>
    <w:rsid w:val="006A350C"/>
    <w:rsid w:val="006B1DC0"/>
    <w:rsid w:val="006B5635"/>
    <w:rsid w:val="006C39CA"/>
    <w:rsid w:val="006C516D"/>
    <w:rsid w:val="006C6E36"/>
    <w:rsid w:val="006D23C3"/>
    <w:rsid w:val="006E51FA"/>
    <w:rsid w:val="006F3243"/>
    <w:rsid w:val="006F7050"/>
    <w:rsid w:val="006F7335"/>
    <w:rsid w:val="00700BEE"/>
    <w:rsid w:val="0070605A"/>
    <w:rsid w:val="00710933"/>
    <w:rsid w:val="00710AA6"/>
    <w:rsid w:val="00711807"/>
    <w:rsid w:val="007146AF"/>
    <w:rsid w:val="007262AE"/>
    <w:rsid w:val="007326A4"/>
    <w:rsid w:val="00732AC7"/>
    <w:rsid w:val="007332AD"/>
    <w:rsid w:val="0073541E"/>
    <w:rsid w:val="0073643A"/>
    <w:rsid w:val="00737DBB"/>
    <w:rsid w:val="0074141F"/>
    <w:rsid w:val="00751BFB"/>
    <w:rsid w:val="007602E2"/>
    <w:rsid w:val="007609D1"/>
    <w:rsid w:val="00760AF2"/>
    <w:rsid w:val="007647DF"/>
    <w:rsid w:val="007662B8"/>
    <w:rsid w:val="007744B7"/>
    <w:rsid w:val="007758AF"/>
    <w:rsid w:val="00775E80"/>
    <w:rsid w:val="00776D85"/>
    <w:rsid w:val="00777E11"/>
    <w:rsid w:val="00782782"/>
    <w:rsid w:val="0078606F"/>
    <w:rsid w:val="00786456"/>
    <w:rsid w:val="007875B4"/>
    <w:rsid w:val="007917A3"/>
    <w:rsid w:val="007968E9"/>
    <w:rsid w:val="007A0DFE"/>
    <w:rsid w:val="007A13E1"/>
    <w:rsid w:val="007A527F"/>
    <w:rsid w:val="007B371D"/>
    <w:rsid w:val="007B5A8D"/>
    <w:rsid w:val="007C4433"/>
    <w:rsid w:val="007D2293"/>
    <w:rsid w:val="007D45C9"/>
    <w:rsid w:val="007D79D2"/>
    <w:rsid w:val="007E68C0"/>
    <w:rsid w:val="007E6EA1"/>
    <w:rsid w:val="007E7AA2"/>
    <w:rsid w:val="008051A4"/>
    <w:rsid w:val="00813E96"/>
    <w:rsid w:val="00816666"/>
    <w:rsid w:val="00817F81"/>
    <w:rsid w:val="00844F02"/>
    <w:rsid w:val="00850C7D"/>
    <w:rsid w:val="00853850"/>
    <w:rsid w:val="00854ED3"/>
    <w:rsid w:val="00855699"/>
    <w:rsid w:val="0086579B"/>
    <w:rsid w:val="008838E6"/>
    <w:rsid w:val="00884E57"/>
    <w:rsid w:val="008864DF"/>
    <w:rsid w:val="00894A52"/>
    <w:rsid w:val="00895D7E"/>
    <w:rsid w:val="008961D0"/>
    <w:rsid w:val="008A0AAB"/>
    <w:rsid w:val="008B30A0"/>
    <w:rsid w:val="008C32C0"/>
    <w:rsid w:val="008C3E8B"/>
    <w:rsid w:val="008E647A"/>
    <w:rsid w:val="008F1022"/>
    <w:rsid w:val="008F48F2"/>
    <w:rsid w:val="008F7C16"/>
    <w:rsid w:val="00900E90"/>
    <w:rsid w:val="00912B8E"/>
    <w:rsid w:val="00913A55"/>
    <w:rsid w:val="00913AD6"/>
    <w:rsid w:val="00922217"/>
    <w:rsid w:val="009225DC"/>
    <w:rsid w:val="00930B01"/>
    <w:rsid w:val="00932384"/>
    <w:rsid w:val="00940C2E"/>
    <w:rsid w:val="00941156"/>
    <w:rsid w:val="00942011"/>
    <w:rsid w:val="009422F0"/>
    <w:rsid w:val="00944DDE"/>
    <w:rsid w:val="00945A90"/>
    <w:rsid w:val="00954B76"/>
    <w:rsid w:val="009623D2"/>
    <w:rsid w:val="00962EDB"/>
    <w:rsid w:val="00963828"/>
    <w:rsid w:val="0096753B"/>
    <w:rsid w:val="0097102B"/>
    <w:rsid w:val="00973A78"/>
    <w:rsid w:val="00976FDE"/>
    <w:rsid w:val="009779EB"/>
    <w:rsid w:val="00982045"/>
    <w:rsid w:val="009833A7"/>
    <w:rsid w:val="0098686F"/>
    <w:rsid w:val="009868BF"/>
    <w:rsid w:val="00987E91"/>
    <w:rsid w:val="00994A9B"/>
    <w:rsid w:val="00995A2C"/>
    <w:rsid w:val="009A44E9"/>
    <w:rsid w:val="009B07D0"/>
    <w:rsid w:val="009B55D4"/>
    <w:rsid w:val="009B648F"/>
    <w:rsid w:val="009B683F"/>
    <w:rsid w:val="009B6F00"/>
    <w:rsid w:val="009C1FA2"/>
    <w:rsid w:val="009D2789"/>
    <w:rsid w:val="009D340D"/>
    <w:rsid w:val="009D3BA0"/>
    <w:rsid w:val="009D56B4"/>
    <w:rsid w:val="009D5F41"/>
    <w:rsid w:val="009D73CA"/>
    <w:rsid w:val="009D7D32"/>
    <w:rsid w:val="009E0882"/>
    <w:rsid w:val="009E6283"/>
    <w:rsid w:val="009F0E8B"/>
    <w:rsid w:val="009F51A8"/>
    <w:rsid w:val="009F7AA5"/>
    <w:rsid w:val="00A01327"/>
    <w:rsid w:val="00A036F2"/>
    <w:rsid w:val="00A04F32"/>
    <w:rsid w:val="00A06E00"/>
    <w:rsid w:val="00A105C8"/>
    <w:rsid w:val="00A12A87"/>
    <w:rsid w:val="00A13125"/>
    <w:rsid w:val="00A20369"/>
    <w:rsid w:val="00A2107A"/>
    <w:rsid w:val="00A213E7"/>
    <w:rsid w:val="00A2389D"/>
    <w:rsid w:val="00A2798E"/>
    <w:rsid w:val="00A345B1"/>
    <w:rsid w:val="00A34DF2"/>
    <w:rsid w:val="00A557AF"/>
    <w:rsid w:val="00A603F9"/>
    <w:rsid w:val="00A6426A"/>
    <w:rsid w:val="00A711C1"/>
    <w:rsid w:val="00A75860"/>
    <w:rsid w:val="00A7641D"/>
    <w:rsid w:val="00A77A17"/>
    <w:rsid w:val="00A805C9"/>
    <w:rsid w:val="00A84467"/>
    <w:rsid w:val="00A872C1"/>
    <w:rsid w:val="00A90421"/>
    <w:rsid w:val="00A914AE"/>
    <w:rsid w:val="00A92002"/>
    <w:rsid w:val="00A93751"/>
    <w:rsid w:val="00A94922"/>
    <w:rsid w:val="00A967C0"/>
    <w:rsid w:val="00AA3A8C"/>
    <w:rsid w:val="00AB09A5"/>
    <w:rsid w:val="00AB4EC8"/>
    <w:rsid w:val="00AB502D"/>
    <w:rsid w:val="00AB7B7F"/>
    <w:rsid w:val="00AC20C8"/>
    <w:rsid w:val="00AC6178"/>
    <w:rsid w:val="00AD4298"/>
    <w:rsid w:val="00B0409F"/>
    <w:rsid w:val="00B06451"/>
    <w:rsid w:val="00B1273B"/>
    <w:rsid w:val="00B13876"/>
    <w:rsid w:val="00B138F2"/>
    <w:rsid w:val="00B14C09"/>
    <w:rsid w:val="00B25333"/>
    <w:rsid w:val="00B366C8"/>
    <w:rsid w:val="00B3696B"/>
    <w:rsid w:val="00B424BD"/>
    <w:rsid w:val="00B45FD1"/>
    <w:rsid w:val="00B46FA1"/>
    <w:rsid w:val="00B70B2D"/>
    <w:rsid w:val="00B74765"/>
    <w:rsid w:val="00B76CB0"/>
    <w:rsid w:val="00B82412"/>
    <w:rsid w:val="00B828F1"/>
    <w:rsid w:val="00B82E0D"/>
    <w:rsid w:val="00B84211"/>
    <w:rsid w:val="00B845D1"/>
    <w:rsid w:val="00B87260"/>
    <w:rsid w:val="00B939A1"/>
    <w:rsid w:val="00B94FC3"/>
    <w:rsid w:val="00B96CC2"/>
    <w:rsid w:val="00BB2078"/>
    <w:rsid w:val="00BB33FE"/>
    <w:rsid w:val="00BB4864"/>
    <w:rsid w:val="00BB74B9"/>
    <w:rsid w:val="00BC0601"/>
    <w:rsid w:val="00BC422E"/>
    <w:rsid w:val="00BC4E46"/>
    <w:rsid w:val="00BD032B"/>
    <w:rsid w:val="00BD1100"/>
    <w:rsid w:val="00BD1373"/>
    <w:rsid w:val="00BD6048"/>
    <w:rsid w:val="00BE50DE"/>
    <w:rsid w:val="00BF458D"/>
    <w:rsid w:val="00BF473A"/>
    <w:rsid w:val="00BF7BCD"/>
    <w:rsid w:val="00BF7E4E"/>
    <w:rsid w:val="00C0546D"/>
    <w:rsid w:val="00C05B42"/>
    <w:rsid w:val="00C0716C"/>
    <w:rsid w:val="00C07FEE"/>
    <w:rsid w:val="00C20C0F"/>
    <w:rsid w:val="00C21710"/>
    <w:rsid w:val="00C24667"/>
    <w:rsid w:val="00C30A45"/>
    <w:rsid w:val="00C3225D"/>
    <w:rsid w:val="00C5031C"/>
    <w:rsid w:val="00C60691"/>
    <w:rsid w:val="00C60F25"/>
    <w:rsid w:val="00C6249B"/>
    <w:rsid w:val="00C67641"/>
    <w:rsid w:val="00C712EE"/>
    <w:rsid w:val="00C74944"/>
    <w:rsid w:val="00C77031"/>
    <w:rsid w:val="00C81DB4"/>
    <w:rsid w:val="00C94669"/>
    <w:rsid w:val="00CA00D7"/>
    <w:rsid w:val="00CA62DA"/>
    <w:rsid w:val="00CB2F1D"/>
    <w:rsid w:val="00CB38B9"/>
    <w:rsid w:val="00CB4B4E"/>
    <w:rsid w:val="00CB6B30"/>
    <w:rsid w:val="00CC1FAD"/>
    <w:rsid w:val="00CC4369"/>
    <w:rsid w:val="00CC44A1"/>
    <w:rsid w:val="00CC67A8"/>
    <w:rsid w:val="00CC7167"/>
    <w:rsid w:val="00CC7C6F"/>
    <w:rsid w:val="00CD586B"/>
    <w:rsid w:val="00CD6AD7"/>
    <w:rsid w:val="00CE076A"/>
    <w:rsid w:val="00CE5F92"/>
    <w:rsid w:val="00CF22AE"/>
    <w:rsid w:val="00CF48AD"/>
    <w:rsid w:val="00D04E2C"/>
    <w:rsid w:val="00D158CA"/>
    <w:rsid w:val="00D1665A"/>
    <w:rsid w:val="00D2296E"/>
    <w:rsid w:val="00D269C0"/>
    <w:rsid w:val="00D26E30"/>
    <w:rsid w:val="00D27BA6"/>
    <w:rsid w:val="00D3513F"/>
    <w:rsid w:val="00D404FB"/>
    <w:rsid w:val="00D43546"/>
    <w:rsid w:val="00D45B89"/>
    <w:rsid w:val="00D47C4C"/>
    <w:rsid w:val="00D51C58"/>
    <w:rsid w:val="00D61103"/>
    <w:rsid w:val="00D67DCB"/>
    <w:rsid w:val="00D716D8"/>
    <w:rsid w:val="00D75794"/>
    <w:rsid w:val="00D769D2"/>
    <w:rsid w:val="00D837CD"/>
    <w:rsid w:val="00D847A7"/>
    <w:rsid w:val="00DA0A14"/>
    <w:rsid w:val="00DA3197"/>
    <w:rsid w:val="00DA59B9"/>
    <w:rsid w:val="00DB0486"/>
    <w:rsid w:val="00DB316F"/>
    <w:rsid w:val="00DB40DD"/>
    <w:rsid w:val="00DB7F6E"/>
    <w:rsid w:val="00DC1FB4"/>
    <w:rsid w:val="00DD31D3"/>
    <w:rsid w:val="00DD3257"/>
    <w:rsid w:val="00DD5E56"/>
    <w:rsid w:val="00DF0215"/>
    <w:rsid w:val="00E02C51"/>
    <w:rsid w:val="00E106ED"/>
    <w:rsid w:val="00E12077"/>
    <w:rsid w:val="00E17094"/>
    <w:rsid w:val="00E17598"/>
    <w:rsid w:val="00E224D8"/>
    <w:rsid w:val="00E22858"/>
    <w:rsid w:val="00E25FBB"/>
    <w:rsid w:val="00E27556"/>
    <w:rsid w:val="00E33064"/>
    <w:rsid w:val="00E377E4"/>
    <w:rsid w:val="00E37A49"/>
    <w:rsid w:val="00E41633"/>
    <w:rsid w:val="00E418ED"/>
    <w:rsid w:val="00E43E21"/>
    <w:rsid w:val="00E4536D"/>
    <w:rsid w:val="00E45EA0"/>
    <w:rsid w:val="00E531B5"/>
    <w:rsid w:val="00E54FC7"/>
    <w:rsid w:val="00E56CA8"/>
    <w:rsid w:val="00E71AB9"/>
    <w:rsid w:val="00E71DC2"/>
    <w:rsid w:val="00E77A16"/>
    <w:rsid w:val="00E80A1F"/>
    <w:rsid w:val="00E86C09"/>
    <w:rsid w:val="00E875CB"/>
    <w:rsid w:val="00E907B8"/>
    <w:rsid w:val="00E91603"/>
    <w:rsid w:val="00E9368B"/>
    <w:rsid w:val="00E951A0"/>
    <w:rsid w:val="00EA4148"/>
    <w:rsid w:val="00EA4FA9"/>
    <w:rsid w:val="00EA6189"/>
    <w:rsid w:val="00EA6F90"/>
    <w:rsid w:val="00EC0BBF"/>
    <w:rsid w:val="00EC1F83"/>
    <w:rsid w:val="00EC52D9"/>
    <w:rsid w:val="00EC6329"/>
    <w:rsid w:val="00EC729E"/>
    <w:rsid w:val="00ED1B76"/>
    <w:rsid w:val="00EE7D1F"/>
    <w:rsid w:val="00EF2E1B"/>
    <w:rsid w:val="00EF50E1"/>
    <w:rsid w:val="00F203E9"/>
    <w:rsid w:val="00F20452"/>
    <w:rsid w:val="00F21649"/>
    <w:rsid w:val="00F3504B"/>
    <w:rsid w:val="00F41E8F"/>
    <w:rsid w:val="00F4544A"/>
    <w:rsid w:val="00F46037"/>
    <w:rsid w:val="00F470B9"/>
    <w:rsid w:val="00F472C0"/>
    <w:rsid w:val="00F513AF"/>
    <w:rsid w:val="00F62A31"/>
    <w:rsid w:val="00F651DF"/>
    <w:rsid w:val="00F654CE"/>
    <w:rsid w:val="00F67F4D"/>
    <w:rsid w:val="00F71123"/>
    <w:rsid w:val="00F737B0"/>
    <w:rsid w:val="00F74BFF"/>
    <w:rsid w:val="00F761F0"/>
    <w:rsid w:val="00F8468F"/>
    <w:rsid w:val="00F853D9"/>
    <w:rsid w:val="00F945E8"/>
    <w:rsid w:val="00FA5904"/>
    <w:rsid w:val="00FB249A"/>
    <w:rsid w:val="00FB285F"/>
    <w:rsid w:val="00FD1927"/>
    <w:rsid w:val="00FD3A44"/>
    <w:rsid w:val="00FD5261"/>
    <w:rsid w:val="00FD75C6"/>
    <w:rsid w:val="00FD7861"/>
    <w:rsid w:val="00FE1D6C"/>
    <w:rsid w:val="00FE2A9A"/>
    <w:rsid w:val="00FF175C"/>
    <w:rsid w:val="00FF7292"/>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nhideWhenUsed="0" w:qFormat="1"/>
    <w:lsdException w:name="Emphasis" w:locked="1" w:semiHidden="0" w:unhideWhenUsed="0" w:qFormat="1"/>
    <w:lsdException w:name="Normal (Web)" w:locked="1" w:semiHidden="0" w:unhideWhenUsed="0"/>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A9A"/>
    <w:pPr>
      <w:widowControl w:val="0"/>
      <w:autoSpaceDE w:val="0"/>
      <w:autoSpaceDN w:val="0"/>
    </w:pPr>
    <w:rPr>
      <w:rFonts w:ascii="Times New Roman" w:eastAsia="Times New Roman" w:hAnsi="Times New Roman"/>
    </w:rPr>
  </w:style>
  <w:style w:type="paragraph" w:styleId="1">
    <w:name w:val="heading 1"/>
    <w:basedOn w:val="a"/>
    <w:link w:val="10"/>
    <w:uiPriority w:val="99"/>
    <w:qFormat/>
    <w:rsid w:val="00017248"/>
    <w:pPr>
      <w:ind w:left="2358"/>
      <w:outlineLvl w:val="0"/>
    </w:pPr>
    <w:rPr>
      <w:rFonts w:eastAsia="Calibri"/>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F301D"/>
    <w:rPr>
      <w:rFonts w:ascii="Times New Roman" w:hAnsi="Times New Roman" w:cs="Times New Roman"/>
      <w:b/>
      <w:sz w:val="28"/>
    </w:rPr>
  </w:style>
  <w:style w:type="table" w:customStyle="1" w:styleId="TableNormal1">
    <w:name w:val="Table Normal1"/>
    <w:uiPriority w:val="99"/>
    <w:semiHidden/>
    <w:rsid w:val="00017248"/>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017248"/>
    <w:pPr>
      <w:ind w:left="402"/>
      <w:jc w:val="both"/>
    </w:pPr>
    <w:rPr>
      <w:rFonts w:eastAsia="Calibri"/>
      <w:sz w:val="28"/>
      <w:szCs w:val="20"/>
    </w:rPr>
  </w:style>
  <w:style w:type="character" w:customStyle="1" w:styleId="a4">
    <w:name w:val="Основной текст Знак"/>
    <w:basedOn w:val="a0"/>
    <w:link w:val="a3"/>
    <w:uiPriority w:val="99"/>
    <w:locked/>
    <w:rsid w:val="00EA6F90"/>
    <w:rPr>
      <w:rFonts w:ascii="Times New Roman" w:hAnsi="Times New Roman" w:cs="Times New Roman"/>
      <w:sz w:val="28"/>
    </w:rPr>
  </w:style>
  <w:style w:type="paragraph" w:styleId="a5">
    <w:name w:val="List Paragraph"/>
    <w:basedOn w:val="a"/>
    <w:uiPriority w:val="99"/>
    <w:qFormat/>
    <w:rsid w:val="00017248"/>
    <w:pPr>
      <w:ind w:left="402"/>
      <w:jc w:val="both"/>
    </w:pPr>
  </w:style>
  <w:style w:type="paragraph" w:customStyle="1" w:styleId="TableParagraph">
    <w:name w:val="Table Paragraph"/>
    <w:basedOn w:val="a"/>
    <w:uiPriority w:val="99"/>
    <w:rsid w:val="00017248"/>
  </w:style>
  <w:style w:type="paragraph" w:customStyle="1" w:styleId="a6">
    <w:name w:val="Назва документа"/>
    <w:basedOn w:val="a"/>
    <w:next w:val="a"/>
    <w:uiPriority w:val="99"/>
    <w:rsid w:val="0073541E"/>
    <w:pPr>
      <w:keepNext/>
      <w:keepLines/>
      <w:widowControl/>
      <w:autoSpaceDE/>
      <w:autoSpaceDN/>
      <w:spacing w:before="240" w:after="240"/>
      <w:jc w:val="center"/>
    </w:pPr>
    <w:rPr>
      <w:rFonts w:ascii="Antiqua" w:hAnsi="Antiqua"/>
      <w:b/>
      <w:sz w:val="26"/>
      <w:szCs w:val="20"/>
      <w:lang w:val="uk-UA"/>
    </w:rPr>
  </w:style>
  <w:style w:type="paragraph" w:customStyle="1" w:styleId="a7">
    <w:name w:val="Нормальний текст"/>
    <w:basedOn w:val="a"/>
    <w:uiPriority w:val="99"/>
    <w:rsid w:val="002303D8"/>
    <w:pPr>
      <w:widowControl/>
      <w:autoSpaceDE/>
      <w:autoSpaceDN/>
      <w:spacing w:before="120"/>
      <w:ind w:firstLine="567"/>
    </w:pPr>
    <w:rPr>
      <w:rFonts w:ascii="Antiqua" w:hAnsi="Antiqua"/>
      <w:sz w:val="26"/>
      <w:szCs w:val="20"/>
      <w:lang w:val="uk-UA"/>
    </w:rPr>
  </w:style>
  <w:style w:type="paragraph" w:customStyle="1" w:styleId="ShapkaDocumentu">
    <w:name w:val="Shapka Documentu"/>
    <w:basedOn w:val="a"/>
    <w:uiPriority w:val="99"/>
    <w:rsid w:val="002303D8"/>
    <w:pPr>
      <w:keepNext/>
      <w:keepLines/>
      <w:widowControl/>
      <w:autoSpaceDE/>
      <w:autoSpaceDN/>
      <w:spacing w:after="240"/>
      <w:ind w:left="3969"/>
      <w:jc w:val="center"/>
    </w:pPr>
    <w:rPr>
      <w:rFonts w:ascii="Antiqua" w:hAnsi="Antiqua"/>
      <w:sz w:val="26"/>
      <w:szCs w:val="20"/>
      <w:lang w:val="uk-UA"/>
    </w:rPr>
  </w:style>
  <w:style w:type="character" w:customStyle="1" w:styleId="WW8Num2z0">
    <w:name w:val="WW8Num2z0"/>
    <w:uiPriority w:val="99"/>
    <w:rsid w:val="002303D8"/>
    <w:rPr>
      <w:rFonts w:ascii="Symbol" w:hAnsi="Symbol"/>
      <w:sz w:val="18"/>
    </w:rPr>
  </w:style>
  <w:style w:type="table" w:styleId="a8">
    <w:name w:val="Table Grid"/>
    <w:basedOn w:val="a1"/>
    <w:uiPriority w:val="99"/>
    <w:rsid w:val="002303D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2303D8"/>
    <w:pPr>
      <w:widowControl/>
      <w:autoSpaceDE/>
      <w:autoSpaceDN/>
    </w:pPr>
    <w:rPr>
      <w:rFonts w:ascii="Segoe UI" w:eastAsia="Calibri" w:hAnsi="Segoe UI"/>
      <w:sz w:val="18"/>
      <w:szCs w:val="20"/>
      <w:lang w:val="uk-UA"/>
    </w:rPr>
  </w:style>
  <w:style w:type="character" w:customStyle="1" w:styleId="aa">
    <w:name w:val="Текст выноски Знак"/>
    <w:basedOn w:val="a0"/>
    <w:link w:val="a9"/>
    <w:uiPriority w:val="99"/>
    <w:semiHidden/>
    <w:locked/>
    <w:rsid w:val="002303D8"/>
    <w:rPr>
      <w:rFonts w:ascii="Segoe UI" w:hAnsi="Segoe UI" w:cs="Times New Roman"/>
      <w:sz w:val="18"/>
      <w:lang w:val="uk-UA" w:eastAsia="ru-RU"/>
    </w:rPr>
  </w:style>
  <w:style w:type="character" w:styleId="ab">
    <w:name w:val="Strong"/>
    <w:basedOn w:val="a0"/>
    <w:uiPriority w:val="99"/>
    <w:qFormat/>
    <w:rsid w:val="0073643A"/>
    <w:rPr>
      <w:rFonts w:cs="Times New Roman"/>
      <w:b/>
    </w:rPr>
  </w:style>
  <w:style w:type="character" w:customStyle="1" w:styleId="apple-converted-space">
    <w:name w:val="apple-converted-space"/>
    <w:uiPriority w:val="99"/>
    <w:rsid w:val="0073643A"/>
  </w:style>
  <w:style w:type="paragraph" w:customStyle="1" w:styleId="ac">
    <w:name w:val="Содержимое таблицы"/>
    <w:basedOn w:val="a"/>
    <w:uiPriority w:val="99"/>
    <w:rsid w:val="0073643A"/>
    <w:pPr>
      <w:suppressLineNumbers/>
      <w:suppressAutoHyphens/>
      <w:autoSpaceDE/>
      <w:autoSpaceDN/>
    </w:pPr>
    <w:rPr>
      <w:rFonts w:eastAsia="Calibri"/>
      <w:kern w:val="1"/>
      <w:sz w:val="24"/>
      <w:szCs w:val="24"/>
      <w:lang w:eastAsia="ar-SA"/>
    </w:rPr>
  </w:style>
  <w:style w:type="character" w:customStyle="1" w:styleId="rvts9">
    <w:name w:val="rvts9"/>
    <w:uiPriority w:val="99"/>
    <w:rsid w:val="000A4811"/>
  </w:style>
  <w:style w:type="character" w:customStyle="1" w:styleId="rvts37">
    <w:name w:val="rvts37"/>
    <w:uiPriority w:val="99"/>
    <w:rsid w:val="000A4811"/>
  </w:style>
  <w:style w:type="paragraph" w:customStyle="1" w:styleId="11">
    <w:name w:val="1"/>
    <w:basedOn w:val="a"/>
    <w:uiPriority w:val="99"/>
    <w:rsid w:val="00FF7292"/>
    <w:pPr>
      <w:widowControl/>
      <w:autoSpaceDE/>
      <w:autoSpaceDN/>
    </w:pPr>
    <w:rPr>
      <w:rFonts w:ascii="Verdana" w:hAnsi="Verdana" w:cs="Verdana"/>
      <w:sz w:val="20"/>
      <w:szCs w:val="20"/>
      <w:lang w:val="en-US" w:eastAsia="en-US"/>
    </w:rPr>
  </w:style>
  <w:style w:type="character" w:styleId="ad">
    <w:name w:val="Hyperlink"/>
    <w:basedOn w:val="a0"/>
    <w:uiPriority w:val="99"/>
    <w:semiHidden/>
    <w:rsid w:val="00D847A7"/>
    <w:rPr>
      <w:rFonts w:cs="Times New Roman"/>
      <w:color w:val="0000FF"/>
      <w:u w:val="single"/>
    </w:rPr>
  </w:style>
  <w:style w:type="paragraph" w:customStyle="1" w:styleId="rvps2">
    <w:name w:val="rvps2"/>
    <w:basedOn w:val="a"/>
    <w:uiPriority w:val="99"/>
    <w:rsid w:val="00D847A7"/>
    <w:pPr>
      <w:widowControl/>
      <w:autoSpaceDE/>
      <w:autoSpaceDN/>
      <w:spacing w:before="100" w:beforeAutospacing="1" w:after="100" w:afterAutospacing="1"/>
    </w:pPr>
    <w:rPr>
      <w:sz w:val="24"/>
      <w:szCs w:val="24"/>
    </w:rPr>
  </w:style>
  <w:style w:type="paragraph" w:styleId="ae">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2"/>
    <w:uiPriority w:val="99"/>
    <w:rsid w:val="00A06E00"/>
    <w:pPr>
      <w:widowControl/>
      <w:autoSpaceDE/>
      <w:autoSpaceDN/>
      <w:spacing w:before="100" w:beforeAutospacing="1" w:after="100" w:afterAutospacing="1"/>
    </w:pPr>
    <w:rPr>
      <w:rFonts w:ascii="Calibri" w:hAnsi="Calibri"/>
      <w:sz w:val="24"/>
      <w:szCs w:val="20"/>
    </w:rPr>
  </w:style>
  <w:style w:type="character" w:customStyle="1" w:styleId="12">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e"/>
    <w:uiPriority w:val="99"/>
    <w:locked/>
    <w:rsid w:val="00A06E00"/>
    <w:rPr>
      <w:rFonts w:eastAsia="Times New Roman"/>
      <w:sz w:val="24"/>
      <w:lang w:val="ru-RU" w:eastAsia="ru-RU"/>
    </w:rPr>
  </w:style>
  <w:style w:type="paragraph" w:styleId="af">
    <w:name w:val="No Spacing"/>
    <w:uiPriority w:val="99"/>
    <w:qFormat/>
    <w:rsid w:val="006355F0"/>
    <w:rPr>
      <w:lang w:eastAsia="en-US"/>
    </w:rPr>
  </w:style>
  <w:style w:type="paragraph" w:customStyle="1" w:styleId="tjbmf">
    <w:name w:val="tj bmf"/>
    <w:basedOn w:val="a"/>
    <w:uiPriority w:val="99"/>
    <w:rsid w:val="006F7335"/>
    <w:pPr>
      <w:widowControl/>
      <w:autoSpaceDE/>
      <w:autoSpaceDN/>
      <w:spacing w:before="100" w:beforeAutospacing="1" w:after="100" w:afterAutospacing="1"/>
    </w:pPr>
    <w:rPr>
      <w:rFonts w:eastAsia="Calibri"/>
      <w:sz w:val="24"/>
      <w:szCs w:val="24"/>
    </w:rPr>
  </w:style>
  <w:style w:type="paragraph" w:customStyle="1" w:styleId="stylezakonu">
    <w:name w:val="stylezakonu"/>
    <w:basedOn w:val="a"/>
    <w:uiPriority w:val="99"/>
    <w:rsid w:val="00D04E2C"/>
    <w:pPr>
      <w:widowControl/>
      <w:autoSpaceDE/>
      <w:autoSpaceDN/>
      <w:spacing w:before="100" w:beforeAutospacing="1" w:after="100" w:afterAutospacing="1"/>
    </w:pPr>
    <w:rPr>
      <w:sz w:val="24"/>
      <w:szCs w:val="24"/>
    </w:rPr>
  </w:style>
  <w:style w:type="character" w:styleId="af0">
    <w:name w:val="Emphasis"/>
    <w:basedOn w:val="a0"/>
    <w:uiPriority w:val="99"/>
    <w:qFormat/>
    <w:locked/>
    <w:rsid w:val="00D04E2C"/>
    <w:rPr>
      <w:rFonts w:cs="Times New Roman"/>
      <w:i/>
    </w:rPr>
  </w:style>
  <w:style w:type="character" w:customStyle="1" w:styleId="rvts46">
    <w:name w:val="rvts46"/>
    <w:basedOn w:val="a0"/>
    <w:uiPriority w:val="99"/>
    <w:rsid w:val="0028248B"/>
    <w:rPr>
      <w:rFonts w:cs="Times New Roman"/>
    </w:rPr>
  </w:style>
  <w:style w:type="paragraph" w:styleId="af1">
    <w:name w:val="Body Text Indent"/>
    <w:basedOn w:val="a"/>
    <w:link w:val="af2"/>
    <w:uiPriority w:val="99"/>
    <w:semiHidden/>
    <w:rsid w:val="00E91603"/>
    <w:pPr>
      <w:spacing w:after="120"/>
      <w:ind w:left="283"/>
    </w:pPr>
  </w:style>
  <w:style w:type="character" w:customStyle="1" w:styleId="af2">
    <w:name w:val="Основной текст с отступом Знак"/>
    <w:basedOn w:val="a0"/>
    <w:link w:val="af1"/>
    <w:uiPriority w:val="99"/>
    <w:semiHidden/>
    <w:locked/>
    <w:rsid w:val="00E91603"/>
    <w:rPr>
      <w:rFonts w:ascii="Times New Roman" w:hAnsi="Times New Roman" w:cs="Times New Roman"/>
    </w:rPr>
  </w:style>
  <w:style w:type="paragraph" w:styleId="af3">
    <w:name w:val="footer"/>
    <w:basedOn w:val="a"/>
    <w:link w:val="af4"/>
    <w:uiPriority w:val="99"/>
    <w:rsid w:val="0078606F"/>
    <w:pPr>
      <w:tabs>
        <w:tab w:val="center" w:pos="4677"/>
        <w:tab w:val="right" w:pos="9355"/>
      </w:tabs>
    </w:pPr>
  </w:style>
  <w:style w:type="character" w:customStyle="1" w:styleId="af4">
    <w:name w:val="Нижний колонтитул Знак"/>
    <w:basedOn w:val="a0"/>
    <w:link w:val="af3"/>
    <w:uiPriority w:val="99"/>
    <w:semiHidden/>
    <w:locked/>
    <w:rsid w:val="00CD6AD7"/>
    <w:rPr>
      <w:rFonts w:ascii="Times New Roman" w:hAnsi="Times New Roman" w:cs="Times New Roman"/>
    </w:rPr>
  </w:style>
  <w:style w:type="character" w:styleId="af5">
    <w:name w:val="page number"/>
    <w:basedOn w:val="a0"/>
    <w:uiPriority w:val="99"/>
    <w:rsid w:val="0078606F"/>
    <w:rPr>
      <w:rFonts w:cs="Times New Roman"/>
    </w:rPr>
  </w:style>
  <w:style w:type="paragraph" w:customStyle="1" w:styleId="a10">
    <w:name w:val="a1"/>
    <w:basedOn w:val="a"/>
    <w:rsid w:val="00A105C8"/>
    <w:pPr>
      <w:widowControl/>
      <w:autoSpaceDE/>
      <w:autoSpaceDN/>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95641287">
      <w:bodyDiv w:val="1"/>
      <w:marLeft w:val="0"/>
      <w:marRight w:val="0"/>
      <w:marTop w:val="0"/>
      <w:marBottom w:val="0"/>
      <w:divBdr>
        <w:top w:val="none" w:sz="0" w:space="0" w:color="auto"/>
        <w:left w:val="none" w:sz="0" w:space="0" w:color="auto"/>
        <w:bottom w:val="none" w:sz="0" w:space="0" w:color="auto"/>
        <w:right w:val="none" w:sz="0" w:space="0" w:color="auto"/>
      </w:divBdr>
    </w:div>
    <w:div w:id="135495267">
      <w:bodyDiv w:val="1"/>
      <w:marLeft w:val="0"/>
      <w:marRight w:val="0"/>
      <w:marTop w:val="0"/>
      <w:marBottom w:val="0"/>
      <w:divBdr>
        <w:top w:val="none" w:sz="0" w:space="0" w:color="auto"/>
        <w:left w:val="none" w:sz="0" w:space="0" w:color="auto"/>
        <w:bottom w:val="none" w:sz="0" w:space="0" w:color="auto"/>
        <w:right w:val="none" w:sz="0" w:space="0" w:color="auto"/>
      </w:divBdr>
    </w:div>
    <w:div w:id="438795659">
      <w:bodyDiv w:val="1"/>
      <w:marLeft w:val="0"/>
      <w:marRight w:val="0"/>
      <w:marTop w:val="0"/>
      <w:marBottom w:val="0"/>
      <w:divBdr>
        <w:top w:val="none" w:sz="0" w:space="0" w:color="auto"/>
        <w:left w:val="none" w:sz="0" w:space="0" w:color="auto"/>
        <w:bottom w:val="none" w:sz="0" w:space="0" w:color="auto"/>
        <w:right w:val="none" w:sz="0" w:space="0" w:color="auto"/>
      </w:divBdr>
    </w:div>
    <w:div w:id="452870866">
      <w:marLeft w:val="0"/>
      <w:marRight w:val="0"/>
      <w:marTop w:val="0"/>
      <w:marBottom w:val="0"/>
      <w:divBdr>
        <w:top w:val="none" w:sz="0" w:space="0" w:color="auto"/>
        <w:left w:val="none" w:sz="0" w:space="0" w:color="auto"/>
        <w:bottom w:val="none" w:sz="0" w:space="0" w:color="auto"/>
        <w:right w:val="none" w:sz="0" w:space="0" w:color="auto"/>
      </w:divBdr>
    </w:div>
    <w:div w:id="452870867">
      <w:marLeft w:val="0"/>
      <w:marRight w:val="0"/>
      <w:marTop w:val="0"/>
      <w:marBottom w:val="0"/>
      <w:divBdr>
        <w:top w:val="none" w:sz="0" w:space="0" w:color="auto"/>
        <w:left w:val="none" w:sz="0" w:space="0" w:color="auto"/>
        <w:bottom w:val="none" w:sz="0" w:space="0" w:color="auto"/>
        <w:right w:val="none" w:sz="0" w:space="0" w:color="auto"/>
      </w:divBdr>
    </w:div>
    <w:div w:id="452870868">
      <w:marLeft w:val="0"/>
      <w:marRight w:val="0"/>
      <w:marTop w:val="0"/>
      <w:marBottom w:val="0"/>
      <w:divBdr>
        <w:top w:val="none" w:sz="0" w:space="0" w:color="auto"/>
        <w:left w:val="none" w:sz="0" w:space="0" w:color="auto"/>
        <w:bottom w:val="none" w:sz="0" w:space="0" w:color="auto"/>
        <w:right w:val="none" w:sz="0" w:space="0" w:color="auto"/>
      </w:divBdr>
    </w:div>
    <w:div w:id="452870869">
      <w:marLeft w:val="0"/>
      <w:marRight w:val="0"/>
      <w:marTop w:val="0"/>
      <w:marBottom w:val="0"/>
      <w:divBdr>
        <w:top w:val="none" w:sz="0" w:space="0" w:color="auto"/>
        <w:left w:val="none" w:sz="0" w:space="0" w:color="auto"/>
        <w:bottom w:val="none" w:sz="0" w:space="0" w:color="auto"/>
        <w:right w:val="none" w:sz="0" w:space="0" w:color="auto"/>
      </w:divBdr>
    </w:div>
    <w:div w:id="452870870">
      <w:marLeft w:val="0"/>
      <w:marRight w:val="0"/>
      <w:marTop w:val="0"/>
      <w:marBottom w:val="0"/>
      <w:divBdr>
        <w:top w:val="none" w:sz="0" w:space="0" w:color="auto"/>
        <w:left w:val="none" w:sz="0" w:space="0" w:color="auto"/>
        <w:bottom w:val="none" w:sz="0" w:space="0" w:color="auto"/>
        <w:right w:val="none" w:sz="0" w:space="0" w:color="auto"/>
      </w:divBdr>
    </w:div>
    <w:div w:id="452870871">
      <w:marLeft w:val="0"/>
      <w:marRight w:val="0"/>
      <w:marTop w:val="0"/>
      <w:marBottom w:val="0"/>
      <w:divBdr>
        <w:top w:val="none" w:sz="0" w:space="0" w:color="auto"/>
        <w:left w:val="none" w:sz="0" w:space="0" w:color="auto"/>
        <w:bottom w:val="none" w:sz="0" w:space="0" w:color="auto"/>
        <w:right w:val="none" w:sz="0" w:space="0" w:color="auto"/>
      </w:divBdr>
    </w:div>
    <w:div w:id="452870872">
      <w:marLeft w:val="0"/>
      <w:marRight w:val="0"/>
      <w:marTop w:val="0"/>
      <w:marBottom w:val="0"/>
      <w:divBdr>
        <w:top w:val="none" w:sz="0" w:space="0" w:color="auto"/>
        <w:left w:val="none" w:sz="0" w:space="0" w:color="auto"/>
        <w:bottom w:val="none" w:sz="0" w:space="0" w:color="auto"/>
        <w:right w:val="none" w:sz="0" w:space="0" w:color="auto"/>
      </w:divBdr>
    </w:div>
    <w:div w:id="452870873">
      <w:marLeft w:val="0"/>
      <w:marRight w:val="0"/>
      <w:marTop w:val="0"/>
      <w:marBottom w:val="0"/>
      <w:divBdr>
        <w:top w:val="none" w:sz="0" w:space="0" w:color="auto"/>
        <w:left w:val="none" w:sz="0" w:space="0" w:color="auto"/>
        <w:bottom w:val="none" w:sz="0" w:space="0" w:color="auto"/>
        <w:right w:val="none" w:sz="0" w:space="0" w:color="auto"/>
      </w:divBdr>
    </w:div>
    <w:div w:id="452870874">
      <w:marLeft w:val="0"/>
      <w:marRight w:val="0"/>
      <w:marTop w:val="0"/>
      <w:marBottom w:val="0"/>
      <w:divBdr>
        <w:top w:val="none" w:sz="0" w:space="0" w:color="auto"/>
        <w:left w:val="none" w:sz="0" w:space="0" w:color="auto"/>
        <w:bottom w:val="none" w:sz="0" w:space="0" w:color="auto"/>
        <w:right w:val="none" w:sz="0" w:space="0" w:color="auto"/>
      </w:divBdr>
    </w:div>
    <w:div w:id="452870875">
      <w:marLeft w:val="0"/>
      <w:marRight w:val="0"/>
      <w:marTop w:val="0"/>
      <w:marBottom w:val="0"/>
      <w:divBdr>
        <w:top w:val="none" w:sz="0" w:space="0" w:color="auto"/>
        <w:left w:val="none" w:sz="0" w:space="0" w:color="auto"/>
        <w:bottom w:val="none" w:sz="0" w:space="0" w:color="auto"/>
        <w:right w:val="none" w:sz="0" w:space="0" w:color="auto"/>
      </w:divBdr>
    </w:div>
    <w:div w:id="452870876">
      <w:marLeft w:val="0"/>
      <w:marRight w:val="0"/>
      <w:marTop w:val="0"/>
      <w:marBottom w:val="0"/>
      <w:divBdr>
        <w:top w:val="none" w:sz="0" w:space="0" w:color="auto"/>
        <w:left w:val="none" w:sz="0" w:space="0" w:color="auto"/>
        <w:bottom w:val="none" w:sz="0" w:space="0" w:color="auto"/>
        <w:right w:val="none" w:sz="0" w:space="0" w:color="auto"/>
      </w:divBdr>
    </w:div>
    <w:div w:id="1614556816">
      <w:bodyDiv w:val="1"/>
      <w:marLeft w:val="0"/>
      <w:marRight w:val="0"/>
      <w:marTop w:val="0"/>
      <w:marBottom w:val="0"/>
      <w:divBdr>
        <w:top w:val="none" w:sz="0" w:space="0" w:color="auto"/>
        <w:left w:val="none" w:sz="0" w:space="0" w:color="auto"/>
        <w:bottom w:val="none" w:sz="0" w:space="0" w:color="auto"/>
        <w:right w:val="none" w:sz="0" w:space="0" w:color="auto"/>
      </w:divBdr>
    </w:div>
    <w:div w:id="1648625726">
      <w:bodyDiv w:val="1"/>
      <w:marLeft w:val="0"/>
      <w:marRight w:val="0"/>
      <w:marTop w:val="0"/>
      <w:marBottom w:val="0"/>
      <w:divBdr>
        <w:top w:val="none" w:sz="0" w:space="0" w:color="auto"/>
        <w:left w:val="none" w:sz="0" w:space="0" w:color="auto"/>
        <w:bottom w:val="none" w:sz="0" w:space="0" w:color="auto"/>
        <w:right w:val="none" w:sz="0" w:space="0" w:color="auto"/>
      </w:divBdr>
    </w:div>
    <w:div w:id="2006546443">
      <w:bodyDiv w:val="1"/>
      <w:marLeft w:val="0"/>
      <w:marRight w:val="0"/>
      <w:marTop w:val="0"/>
      <w:marBottom w:val="0"/>
      <w:divBdr>
        <w:top w:val="none" w:sz="0" w:space="0" w:color="auto"/>
        <w:left w:val="none" w:sz="0" w:space="0" w:color="auto"/>
        <w:bottom w:val="none" w:sz="0" w:space="0" w:color="auto"/>
        <w:right w:val="none" w:sz="0" w:space="0" w:color="auto"/>
      </w:divBdr>
    </w:div>
    <w:div w:id="208798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3551-12" TargetMode="External"/><Relationship Id="rId13" Type="http://schemas.openxmlformats.org/officeDocument/2006/relationships/hyperlink" Target="http://zakon2.rada.gov.ua/laws/show/2755-17/paran1144" TargetMode="External"/><Relationship Id="rId18" Type="http://schemas.openxmlformats.org/officeDocument/2006/relationships/hyperlink" Target="http://zakon2.rada.gov.ua/laws/show/2755-17/page42" TargetMode="External"/><Relationship Id="rId26" Type="http://schemas.openxmlformats.org/officeDocument/2006/relationships/hyperlink" Target="http://zakon3.rada.gov.ua/laws/show/2755-17/paran2502" TargetMode="External"/><Relationship Id="rId3" Type="http://schemas.openxmlformats.org/officeDocument/2006/relationships/styles" Target="styles.xml"/><Relationship Id="rId21" Type="http://schemas.openxmlformats.org/officeDocument/2006/relationships/hyperlink" Target="http://zakon2.rada.gov.ua/laws/show/66-2016-%D0%BF/paran9" TargetMode="External"/><Relationship Id="rId7" Type="http://schemas.openxmlformats.org/officeDocument/2006/relationships/endnotes" Target="endnotes.xml"/><Relationship Id="rId12" Type="http://schemas.openxmlformats.org/officeDocument/2006/relationships/hyperlink" Target="http://zakon2.rada.gov.ua/laws/show/z0130-14/paran16" TargetMode="External"/><Relationship Id="rId17" Type="http://schemas.openxmlformats.org/officeDocument/2006/relationships/hyperlink" Target="http://zakon2.rada.gov.ua/laws/show/2755-17/print1416399356483204" TargetMode="External"/><Relationship Id="rId25" Type="http://schemas.openxmlformats.org/officeDocument/2006/relationships/hyperlink" Target="http://zakon3.rada.gov.ua/laws/show/85/96-%D0%B2%D1%80" TargetMode="External"/><Relationship Id="rId2" Type="http://schemas.openxmlformats.org/officeDocument/2006/relationships/numbering" Target="numbering.xml"/><Relationship Id="rId16" Type="http://schemas.openxmlformats.org/officeDocument/2006/relationships/hyperlink" Target="http://zakon2.rada.gov.ua/laws/show/875-12" TargetMode="External"/><Relationship Id="rId20" Type="http://schemas.openxmlformats.org/officeDocument/2006/relationships/hyperlink" Target="http://zakon2.rada.gov.ua/laws/show/2456-1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2.rada.gov.ua/laws/show/496-2015-%D0%BF/paran9" TargetMode="External"/><Relationship Id="rId24" Type="http://schemas.openxmlformats.org/officeDocument/2006/relationships/hyperlink" Target="http://zakon3.rada.gov.ua/laws/show/435-1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akon2.rada.gov.ua/laws/show/2755-17/paran6824" TargetMode="External"/><Relationship Id="rId23" Type="http://schemas.openxmlformats.org/officeDocument/2006/relationships/hyperlink" Target="https://zakon.rada.gov.ua/laws/show/va375202-05" TargetMode="External"/><Relationship Id="rId28" Type="http://schemas.openxmlformats.org/officeDocument/2006/relationships/hyperlink" Target="http://zakon3.rada.gov.ua/laws/show/2755-17/page36" TargetMode="External"/><Relationship Id="rId10" Type="http://schemas.openxmlformats.org/officeDocument/2006/relationships/hyperlink" Target="http://zakon2.rada.gov.ua/laws/show/875-12" TargetMode="External"/><Relationship Id="rId19" Type="http://schemas.openxmlformats.org/officeDocument/2006/relationships/hyperlink" Target="http://zakon2.rada.gov.ua/laws/show/2755-17/page4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2.rada.gov.ua/laws/show/2755-17/page43" TargetMode="External"/><Relationship Id="rId14" Type="http://schemas.openxmlformats.org/officeDocument/2006/relationships/hyperlink" Target="http://zakon2.rada.gov.ua/laws/show/2755-17/paran1398" TargetMode="External"/><Relationship Id="rId22" Type="http://schemas.openxmlformats.org/officeDocument/2006/relationships/hyperlink" Target="http://zakon2.rada.gov.ua/laws/show/2456-17" TargetMode="External"/><Relationship Id="rId27" Type="http://schemas.openxmlformats.org/officeDocument/2006/relationships/hyperlink" Target="http://zakon3.rada.gov.ua/laws/show/2755-17/paran241"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00B44-1185-4DD2-AF63-1819FF31F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20</Pages>
  <Words>10435</Words>
  <Characters>59481</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Reanimator Extreme Edition</Company>
  <LinksUpToDate>false</LinksUpToDate>
  <CharactersWithSpaces>69777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Пользователь Windows</dc:creator>
  <cp:lastModifiedBy>User1</cp:lastModifiedBy>
  <cp:revision>15</cp:revision>
  <cp:lastPrinted>2024-06-10T13:34:00Z</cp:lastPrinted>
  <dcterms:created xsi:type="dcterms:W3CDTF">2022-06-06T09:13:00Z</dcterms:created>
  <dcterms:modified xsi:type="dcterms:W3CDTF">2025-07-15T11:32:00Z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