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119" w:rsidRDefault="00133119" w:rsidP="00133119">
      <w:pPr>
        <w:pStyle w:val="pos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A0A0A"/>
        </w:rPr>
      </w:pPr>
      <w:r>
        <w:rPr>
          <w:rStyle w:val="a3"/>
          <w:rFonts w:ascii="Arial" w:hAnsi="Arial" w:cs="Arial"/>
          <w:color w:val="0A0A0A"/>
          <w:bdr w:val="none" w:sz="0" w:space="0" w:color="auto" w:frame="1"/>
        </w:rPr>
        <w:t>Порядок денний</w:t>
      </w:r>
    </w:p>
    <w:p w:rsidR="00133119" w:rsidRDefault="00133119" w:rsidP="001331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A0A0A"/>
        </w:rPr>
      </w:pPr>
      <w:r>
        <w:rPr>
          <w:rStyle w:val="a3"/>
          <w:rFonts w:ascii="Arial" w:hAnsi="Arial" w:cs="Arial"/>
          <w:color w:val="0A0A0A"/>
          <w:bdr w:val="none" w:sz="0" w:space="0" w:color="auto" w:frame="1"/>
        </w:rPr>
        <w:t xml:space="preserve">чергової 44 сесії </w:t>
      </w:r>
      <w:proofErr w:type="spellStart"/>
      <w:r>
        <w:rPr>
          <w:rStyle w:val="a3"/>
          <w:rFonts w:ascii="Arial" w:hAnsi="Arial" w:cs="Arial"/>
          <w:color w:val="0A0A0A"/>
          <w:bdr w:val="none" w:sz="0" w:space="0" w:color="auto" w:frame="1"/>
        </w:rPr>
        <w:t>Теплицької</w:t>
      </w:r>
      <w:proofErr w:type="spellEnd"/>
      <w:r>
        <w:rPr>
          <w:rStyle w:val="a3"/>
          <w:rFonts w:ascii="Arial" w:hAnsi="Arial" w:cs="Arial"/>
          <w:color w:val="0A0A0A"/>
          <w:bdr w:val="none" w:sz="0" w:space="0" w:color="auto" w:frame="1"/>
        </w:rPr>
        <w:t xml:space="preserve"> сільської ради VIII скликання</w:t>
      </w:r>
    </w:p>
    <w:p w:rsidR="00133119" w:rsidRDefault="00133119" w:rsidP="001331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A0A0A"/>
        </w:rPr>
      </w:pPr>
      <w:r>
        <w:rPr>
          <w:rStyle w:val="a3"/>
          <w:rFonts w:ascii="Arial" w:hAnsi="Arial" w:cs="Arial"/>
          <w:color w:val="0A0A0A"/>
          <w:bdr w:val="none" w:sz="0" w:space="0" w:color="auto" w:frame="1"/>
        </w:rPr>
        <w:t>23 грудня 2024 року</w:t>
      </w:r>
    </w:p>
    <w:p w:rsidR="00133119" w:rsidRDefault="00133119" w:rsidP="0013311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 xml:space="preserve">1)Про затвердження структури апарату та виконавчих органів </w:t>
      </w:r>
      <w:proofErr w:type="spellStart"/>
      <w:r>
        <w:rPr>
          <w:rFonts w:ascii="Arial" w:hAnsi="Arial" w:cs="Arial"/>
          <w:color w:val="0A0A0A"/>
        </w:rPr>
        <w:t>Теплицької</w:t>
      </w:r>
      <w:proofErr w:type="spellEnd"/>
      <w:r>
        <w:rPr>
          <w:rFonts w:ascii="Arial" w:hAnsi="Arial" w:cs="Arial"/>
          <w:color w:val="0A0A0A"/>
        </w:rPr>
        <w:t>  сільської  ради Болградського району Одеської області на 2025 рік</w:t>
      </w:r>
    </w:p>
    <w:p w:rsidR="00133119" w:rsidRDefault="00133119" w:rsidP="0013311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2) Про перейменування закладів культури у селі Новий Париж Болградського району Одеської області</w:t>
      </w:r>
    </w:p>
    <w:p w:rsidR="00133119" w:rsidRDefault="00133119" w:rsidP="0013311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 xml:space="preserve">3)Про затвердження переліку закладів культури базової мережі місцевого рівня </w:t>
      </w:r>
      <w:proofErr w:type="spellStart"/>
      <w:r>
        <w:rPr>
          <w:rFonts w:ascii="Arial" w:hAnsi="Arial" w:cs="Arial"/>
          <w:color w:val="0A0A0A"/>
        </w:rPr>
        <w:t>Теплицької</w:t>
      </w:r>
      <w:proofErr w:type="spellEnd"/>
      <w:r>
        <w:rPr>
          <w:rFonts w:ascii="Arial" w:hAnsi="Arial" w:cs="Arial"/>
          <w:color w:val="0A0A0A"/>
        </w:rPr>
        <w:t xml:space="preserve"> сільській ради</w:t>
      </w:r>
    </w:p>
    <w:p w:rsidR="00133119" w:rsidRDefault="00133119" w:rsidP="0013311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 xml:space="preserve">4)Про затвердження структури та штатного розпису працівників закладів культури </w:t>
      </w:r>
      <w:proofErr w:type="spellStart"/>
      <w:r>
        <w:rPr>
          <w:rFonts w:ascii="Arial" w:hAnsi="Arial" w:cs="Arial"/>
          <w:color w:val="0A0A0A"/>
        </w:rPr>
        <w:t>Теплицької</w:t>
      </w:r>
      <w:proofErr w:type="spellEnd"/>
      <w:r>
        <w:rPr>
          <w:rFonts w:ascii="Arial" w:hAnsi="Arial" w:cs="Arial"/>
          <w:color w:val="0A0A0A"/>
        </w:rPr>
        <w:t xml:space="preserve"> сільської ради Болградського району Одеської області на 2025 рік.</w:t>
      </w:r>
    </w:p>
    <w:p w:rsidR="00133119" w:rsidRDefault="00133119" w:rsidP="0013311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 xml:space="preserve">5)Про встановлення плати за харчування дітей у закладах освіти </w:t>
      </w:r>
      <w:proofErr w:type="spellStart"/>
      <w:r>
        <w:rPr>
          <w:rFonts w:ascii="Arial" w:hAnsi="Arial" w:cs="Arial"/>
          <w:color w:val="0A0A0A"/>
        </w:rPr>
        <w:t>Теплицької</w:t>
      </w:r>
      <w:proofErr w:type="spellEnd"/>
      <w:r>
        <w:rPr>
          <w:rFonts w:ascii="Arial" w:hAnsi="Arial" w:cs="Arial"/>
          <w:color w:val="0A0A0A"/>
        </w:rPr>
        <w:t xml:space="preserve"> сільської ради та визначення пільгового контингенту на безкоштовне харчування дітей, які проживають у сім’ях, що потребують соціальної підтримки  на 2025 рік.</w:t>
      </w:r>
    </w:p>
    <w:p w:rsidR="00133119" w:rsidRDefault="00133119" w:rsidP="0013311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6) Про фінансування Програми надання одноразової допомоги дітям – сиротам, дітям, позбавленим батьківського піклування , після досягнення 18-річного віку у 2025 році</w:t>
      </w:r>
    </w:p>
    <w:p w:rsidR="00133119" w:rsidRDefault="00133119" w:rsidP="0013311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 xml:space="preserve">7)Про фінансування Програми національного спротиву та територіальної оборони </w:t>
      </w:r>
      <w:proofErr w:type="spellStart"/>
      <w:r>
        <w:rPr>
          <w:rFonts w:ascii="Arial" w:hAnsi="Arial" w:cs="Arial"/>
          <w:color w:val="0A0A0A"/>
        </w:rPr>
        <w:t>Теплицької</w:t>
      </w:r>
      <w:proofErr w:type="spellEnd"/>
      <w:r>
        <w:rPr>
          <w:rFonts w:ascii="Arial" w:hAnsi="Arial" w:cs="Arial"/>
          <w:color w:val="0A0A0A"/>
        </w:rPr>
        <w:t xml:space="preserve"> сільської ради Болградського району Одеської області на 2024-2025 роки</w:t>
      </w:r>
    </w:p>
    <w:p w:rsidR="00133119" w:rsidRDefault="00133119" w:rsidP="0013311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 xml:space="preserve">8)Про фінансування Програми виплати компенсації фізичним особам, які надають соціальні послуги з догляду на непрофесійній основі на території </w:t>
      </w:r>
      <w:proofErr w:type="spellStart"/>
      <w:r>
        <w:rPr>
          <w:rFonts w:ascii="Arial" w:hAnsi="Arial" w:cs="Arial"/>
          <w:color w:val="0A0A0A"/>
        </w:rPr>
        <w:t>Теплицької</w:t>
      </w:r>
      <w:proofErr w:type="spellEnd"/>
      <w:r>
        <w:rPr>
          <w:rFonts w:ascii="Arial" w:hAnsi="Arial" w:cs="Arial"/>
          <w:color w:val="0A0A0A"/>
        </w:rPr>
        <w:t xml:space="preserve"> сільської ради Болградського району Одеської області на 2024-2025 роки</w:t>
      </w:r>
    </w:p>
    <w:p w:rsidR="00133119" w:rsidRDefault="00133119" w:rsidP="0013311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 xml:space="preserve">9) Про фінансування Програми соціального захисту населення на 2021-2025 роки «Турбота» </w:t>
      </w:r>
      <w:proofErr w:type="spellStart"/>
      <w:r>
        <w:rPr>
          <w:rFonts w:ascii="Arial" w:hAnsi="Arial" w:cs="Arial"/>
          <w:color w:val="0A0A0A"/>
        </w:rPr>
        <w:t>Теплицької</w:t>
      </w:r>
      <w:proofErr w:type="spellEnd"/>
      <w:r>
        <w:rPr>
          <w:rFonts w:ascii="Arial" w:hAnsi="Arial" w:cs="Arial"/>
          <w:color w:val="0A0A0A"/>
        </w:rPr>
        <w:t xml:space="preserve"> сільської ради Болградського району Одеської області</w:t>
      </w:r>
    </w:p>
    <w:p w:rsidR="00133119" w:rsidRDefault="00133119" w:rsidP="0013311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 xml:space="preserve">10) Про фінансування Програми соціальної підтримки сімей з дітьми та молоді на 2024-2025 роки </w:t>
      </w:r>
      <w:proofErr w:type="spellStart"/>
      <w:r>
        <w:rPr>
          <w:rFonts w:ascii="Arial" w:hAnsi="Arial" w:cs="Arial"/>
          <w:color w:val="0A0A0A"/>
        </w:rPr>
        <w:t>Теплицької</w:t>
      </w:r>
      <w:proofErr w:type="spellEnd"/>
      <w:r>
        <w:rPr>
          <w:rFonts w:ascii="Arial" w:hAnsi="Arial" w:cs="Arial"/>
          <w:color w:val="0A0A0A"/>
        </w:rPr>
        <w:t xml:space="preserve"> сільської ради Болградського району Одеської області</w:t>
      </w:r>
    </w:p>
    <w:p w:rsidR="00133119" w:rsidRDefault="00133119" w:rsidP="0013311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11)Про фінансування Програми безоплатного та пільгового відпуску лікарських засобів за рецептами лікарів, у разі стаціонарного лікування окремих груп населення та за певними категоріями захворювань на 2024-2025 роки</w:t>
      </w:r>
    </w:p>
    <w:p w:rsidR="00133119" w:rsidRDefault="00133119" w:rsidP="0013311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 xml:space="preserve">12)Про затвердження Сільської програми цивільного захисту, техногенної та пожежної безпеки на території </w:t>
      </w:r>
      <w:proofErr w:type="spellStart"/>
      <w:r>
        <w:rPr>
          <w:rFonts w:ascii="Arial" w:hAnsi="Arial" w:cs="Arial"/>
          <w:color w:val="0A0A0A"/>
        </w:rPr>
        <w:t>Теплицької</w:t>
      </w:r>
      <w:proofErr w:type="spellEnd"/>
      <w:r>
        <w:rPr>
          <w:rFonts w:ascii="Arial" w:hAnsi="Arial" w:cs="Arial"/>
          <w:color w:val="0A0A0A"/>
        </w:rPr>
        <w:t xml:space="preserve"> сільської ради на 2025 рік.</w:t>
      </w:r>
    </w:p>
    <w:p w:rsidR="00133119" w:rsidRDefault="00133119" w:rsidP="0013311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 xml:space="preserve">13)Про внесення змін та доповнень до Програми розвитку земельних відносин та охорони земель на території </w:t>
      </w:r>
      <w:proofErr w:type="spellStart"/>
      <w:r>
        <w:rPr>
          <w:rFonts w:ascii="Arial" w:hAnsi="Arial" w:cs="Arial"/>
          <w:color w:val="0A0A0A"/>
        </w:rPr>
        <w:t>Теплицької</w:t>
      </w:r>
      <w:proofErr w:type="spellEnd"/>
      <w:r>
        <w:rPr>
          <w:rFonts w:ascii="Arial" w:hAnsi="Arial" w:cs="Arial"/>
          <w:color w:val="0A0A0A"/>
        </w:rPr>
        <w:t xml:space="preserve"> сільської ради на 2025 рік.</w:t>
      </w:r>
    </w:p>
    <w:p w:rsidR="00133119" w:rsidRDefault="00133119" w:rsidP="0013311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 xml:space="preserve">14)Про затвердження комплексної Програми «Безпечна </w:t>
      </w:r>
      <w:proofErr w:type="spellStart"/>
      <w:r>
        <w:rPr>
          <w:rFonts w:ascii="Arial" w:hAnsi="Arial" w:cs="Arial"/>
          <w:color w:val="0A0A0A"/>
        </w:rPr>
        <w:t>Теплицька</w:t>
      </w:r>
      <w:proofErr w:type="spellEnd"/>
      <w:r>
        <w:rPr>
          <w:rFonts w:ascii="Arial" w:hAnsi="Arial" w:cs="Arial"/>
          <w:color w:val="0A0A0A"/>
        </w:rPr>
        <w:t xml:space="preserve"> громада» на 2025 рік</w:t>
      </w:r>
    </w:p>
    <w:p w:rsidR="00133119" w:rsidRDefault="00133119" w:rsidP="0013311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 xml:space="preserve">15)Про затвердження бюджету </w:t>
      </w:r>
      <w:proofErr w:type="spellStart"/>
      <w:r>
        <w:rPr>
          <w:rFonts w:ascii="Arial" w:hAnsi="Arial" w:cs="Arial"/>
          <w:color w:val="0A0A0A"/>
        </w:rPr>
        <w:t>Теплицької</w:t>
      </w:r>
      <w:proofErr w:type="spellEnd"/>
      <w:r>
        <w:rPr>
          <w:rFonts w:ascii="Arial" w:hAnsi="Arial" w:cs="Arial"/>
          <w:color w:val="0A0A0A"/>
        </w:rPr>
        <w:t>  сільської ради на 2025 рік</w:t>
      </w:r>
    </w:p>
    <w:p w:rsidR="00133119" w:rsidRDefault="00133119" w:rsidP="0013311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 xml:space="preserve">16)Про затвердження графіку роботи Відділу «Центр надання адміністративних послуг </w:t>
      </w:r>
      <w:proofErr w:type="spellStart"/>
      <w:r>
        <w:rPr>
          <w:rFonts w:ascii="Arial" w:hAnsi="Arial" w:cs="Arial"/>
          <w:color w:val="0A0A0A"/>
        </w:rPr>
        <w:t>Теплицької</w:t>
      </w:r>
      <w:proofErr w:type="spellEnd"/>
      <w:r>
        <w:rPr>
          <w:rFonts w:ascii="Arial" w:hAnsi="Arial" w:cs="Arial"/>
          <w:color w:val="0A0A0A"/>
        </w:rPr>
        <w:t xml:space="preserve"> сільської ради</w:t>
      </w:r>
    </w:p>
    <w:p w:rsidR="00133119" w:rsidRDefault="00133119" w:rsidP="0013311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 xml:space="preserve">17) Про внесення змін до оновленого переліку адміністративних послуг, які надаються через Відділ «Центр   надання   адміністративних послуг </w:t>
      </w:r>
      <w:proofErr w:type="spellStart"/>
      <w:r>
        <w:rPr>
          <w:rFonts w:ascii="Arial" w:hAnsi="Arial" w:cs="Arial"/>
          <w:color w:val="0A0A0A"/>
        </w:rPr>
        <w:t>Теплицької</w:t>
      </w:r>
      <w:proofErr w:type="spellEnd"/>
      <w:r>
        <w:rPr>
          <w:rFonts w:ascii="Arial" w:hAnsi="Arial" w:cs="Arial"/>
          <w:color w:val="0A0A0A"/>
        </w:rPr>
        <w:t xml:space="preserve"> сільської ради Болградського району Одеської  області»</w:t>
      </w:r>
    </w:p>
    <w:p w:rsidR="00133119" w:rsidRDefault="00133119" w:rsidP="0013311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 xml:space="preserve">18)Про внесення змін до оновленого переліку адміністративних послуг, які   надаються на віддалених робочих місцях адміністраторами Відділу «Центр    надання   адміністративних послуг </w:t>
      </w:r>
      <w:proofErr w:type="spellStart"/>
      <w:r>
        <w:rPr>
          <w:rFonts w:ascii="Arial" w:hAnsi="Arial" w:cs="Arial"/>
          <w:color w:val="0A0A0A"/>
        </w:rPr>
        <w:t>Теплицької</w:t>
      </w:r>
      <w:proofErr w:type="spellEnd"/>
      <w:r>
        <w:rPr>
          <w:rFonts w:ascii="Arial" w:hAnsi="Arial" w:cs="Arial"/>
          <w:color w:val="0A0A0A"/>
        </w:rPr>
        <w:t xml:space="preserve"> сільської ради Болградського   району Одеської області»</w:t>
      </w:r>
    </w:p>
    <w:p w:rsidR="00133119" w:rsidRDefault="00133119" w:rsidP="0013311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19)Про затвердження контракту з керівником  комунального підприємства «Кришталь» на 2025 рік</w:t>
      </w:r>
    </w:p>
    <w:p w:rsidR="00133119" w:rsidRDefault="00133119" w:rsidP="0013311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20)Про затвердження контракту з керівником комунального підприємства «</w:t>
      </w:r>
      <w:proofErr w:type="spellStart"/>
      <w:r>
        <w:rPr>
          <w:rFonts w:ascii="Arial" w:hAnsi="Arial" w:cs="Arial"/>
          <w:color w:val="0A0A0A"/>
        </w:rPr>
        <w:t>Акватік</w:t>
      </w:r>
      <w:proofErr w:type="spellEnd"/>
      <w:r>
        <w:rPr>
          <w:rFonts w:ascii="Arial" w:hAnsi="Arial" w:cs="Arial"/>
          <w:color w:val="0A0A0A"/>
        </w:rPr>
        <w:t>» на 2025 рік</w:t>
      </w:r>
    </w:p>
    <w:p w:rsidR="00133119" w:rsidRDefault="00133119" w:rsidP="0013311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21)Про звільнення комунального підприємства «</w:t>
      </w:r>
      <w:proofErr w:type="spellStart"/>
      <w:r>
        <w:rPr>
          <w:rFonts w:ascii="Arial" w:hAnsi="Arial" w:cs="Arial"/>
          <w:color w:val="0A0A0A"/>
        </w:rPr>
        <w:t>Акватік</w:t>
      </w:r>
      <w:proofErr w:type="spellEnd"/>
      <w:r>
        <w:rPr>
          <w:rFonts w:ascii="Arial" w:hAnsi="Arial" w:cs="Arial"/>
          <w:color w:val="0A0A0A"/>
        </w:rPr>
        <w:t xml:space="preserve">», комунального    підприємства  </w:t>
      </w:r>
      <w:proofErr w:type="spellStart"/>
      <w:r>
        <w:rPr>
          <w:rFonts w:ascii="Arial" w:hAnsi="Arial" w:cs="Arial"/>
          <w:color w:val="0A0A0A"/>
        </w:rPr>
        <w:t>“Кришталь”</w:t>
      </w:r>
      <w:proofErr w:type="spellEnd"/>
      <w:r>
        <w:rPr>
          <w:rFonts w:ascii="Arial" w:hAnsi="Arial" w:cs="Arial"/>
          <w:color w:val="0A0A0A"/>
        </w:rPr>
        <w:t xml:space="preserve"> від сплати частини чистого прибутку (доходу) на 2025 рік.</w:t>
      </w:r>
    </w:p>
    <w:p w:rsidR="00133119" w:rsidRDefault="00133119" w:rsidP="0013311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 xml:space="preserve">22)Про передачу нежитлової будівлі за адресою село </w:t>
      </w:r>
      <w:proofErr w:type="spellStart"/>
      <w:r>
        <w:rPr>
          <w:rFonts w:ascii="Arial" w:hAnsi="Arial" w:cs="Arial"/>
          <w:color w:val="0A0A0A"/>
        </w:rPr>
        <w:t>Мирнопілля</w:t>
      </w:r>
      <w:proofErr w:type="spellEnd"/>
      <w:r>
        <w:rPr>
          <w:rFonts w:ascii="Arial" w:hAnsi="Arial" w:cs="Arial"/>
          <w:color w:val="0A0A0A"/>
        </w:rPr>
        <w:t xml:space="preserve">, вулиця Центральна, будинок 113а (під розташування </w:t>
      </w:r>
      <w:proofErr w:type="spellStart"/>
      <w:r>
        <w:rPr>
          <w:rFonts w:ascii="Arial" w:hAnsi="Arial" w:cs="Arial"/>
          <w:color w:val="0A0A0A"/>
        </w:rPr>
        <w:t>ФАПу</w:t>
      </w:r>
      <w:proofErr w:type="spellEnd"/>
      <w:r>
        <w:rPr>
          <w:rFonts w:ascii="Arial" w:hAnsi="Arial" w:cs="Arial"/>
          <w:color w:val="0A0A0A"/>
        </w:rPr>
        <w:t xml:space="preserve"> с. </w:t>
      </w:r>
      <w:proofErr w:type="spellStart"/>
      <w:r>
        <w:rPr>
          <w:rFonts w:ascii="Arial" w:hAnsi="Arial" w:cs="Arial"/>
          <w:color w:val="0A0A0A"/>
        </w:rPr>
        <w:t>Мирнопілля</w:t>
      </w:r>
      <w:proofErr w:type="spellEnd"/>
      <w:r>
        <w:rPr>
          <w:rFonts w:ascii="Arial" w:hAnsi="Arial" w:cs="Arial"/>
          <w:color w:val="0A0A0A"/>
        </w:rPr>
        <w:t xml:space="preserve">) в оренду КНП «Центр первинної медико-санітарної допомоги </w:t>
      </w:r>
      <w:proofErr w:type="spellStart"/>
      <w:r>
        <w:rPr>
          <w:rFonts w:ascii="Arial" w:hAnsi="Arial" w:cs="Arial"/>
          <w:color w:val="0A0A0A"/>
        </w:rPr>
        <w:t>Арцизької</w:t>
      </w:r>
      <w:proofErr w:type="spellEnd"/>
      <w:r>
        <w:rPr>
          <w:rFonts w:ascii="Arial" w:hAnsi="Arial" w:cs="Arial"/>
          <w:color w:val="0A0A0A"/>
        </w:rPr>
        <w:t xml:space="preserve"> міської ради».</w:t>
      </w:r>
    </w:p>
    <w:p w:rsidR="00133119" w:rsidRDefault="00133119" w:rsidP="0013311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lastRenderedPageBreak/>
        <w:t xml:space="preserve">23)Про передачу з балансу </w:t>
      </w:r>
      <w:proofErr w:type="spellStart"/>
      <w:r>
        <w:rPr>
          <w:rFonts w:ascii="Arial" w:hAnsi="Arial" w:cs="Arial"/>
          <w:color w:val="0A0A0A"/>
        </w:rPr>
        <w:t>Теплицької</w:t>
      </w:r>
      <w:proofErr w:type="spellEnd"/>
      <w:r>
        <w:rPr>
          <w:rFonts w:ascii="Arial" w:hAnsi="Arial" w:cs="Arial"/>
          <w:color w:val="0A0A0A"/>
        </w:rPr>
        <w:t xml:space="preserve"> сільської ради на баланс КНП «Центр первинної медико-санітарної допомоги </w:t>
      </w:r>
      <w:proofErr w:type="spellStart"/>
      <w:r>
        <w:rPr>
          <w:rFonts w:ascii="Arial" w:hAnsi="Arial" w:cs="Arial"/>
          <w:color w:val="0A0A0A"/>
        </w:rPr>
        <w:t>Арцизької</w:t>
      </w:r>
      <w:proofErr w:type="spellEnd"/>
      <w:r>
        <w:rPr>
          <w:rFonts w:ascii="Arial" w:hAnsi="Arial" w:cs="Arial"/>
          <w:color w:val="0A0A0A"/>
        </w:rPr>
        <w:t xml:space="preserve"> міської ради» лічильника електричної енергії статистичного типу G3B серії GAMA 300</w:t>
      </w:r>
    </w:p>
    <w:p w:rsidR="00133119" w:rsidRDefault="00133119" w:rsidP="0013311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G3B.144.230.F48.P2.C100.A3.R1L1.</w:t>
      </w:r>
    </w:p>
    <w:p w:rsidR="00133119" w:rsidRDefault="00133119" w:rsidP="0013311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24)Про умови оплати праці сільського голови на 2025 рік</w:t>
      </w:r>
    </w:p>
    <w:p w:rsidR="00133119" w:rsidRDefault="00133119" w:rsidP="0013311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25)Земельні питання (за списком).</w:t>
      </w:r>
    </w:p>
    <w:p w:rsidR="00002704" w:rsidRDefault="00002704"/>
    <w:sectPr w:rsidR="00002704" w:rsidSect="000027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hyphenationZone w:val="425"/>
  <w:characterSpacingControl w:val="doNotCompress"/>
  <w:compat/>
  <w:rsids>
    <w:rsidRoot w:val="00133119"/>
    <w:rsid w:val="00002704"/>
    <w:rsid w:val="00133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text">
    <w:name w:val="post__text"/>
    <w:basedOn w:val="a"/>
    <w:rsid w:val="0013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33119"/>
    <w:rPr>
      <w:b/>
      <w:bCs/>
    </w:rPr>
  </w:style>
  <w:style w:type="paragraph" w:styleId="a4">
    <w:name w:val="Normal (Web)"/>
    <w:basedOn w:val="a"/>
    <w:uiPriority w:val="99"/>
    <w:semiHidden/>
    <w:unhideWhenUsed/>
    <w:rsid w:val="0013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2403</Words>
  <Characters>1371</Characters>
  <Application>Microsoft Office Word</Application>
  <DocSecurity>0</DocSecurity>
  <Lines>11</Lines>
  <Paragraphs>7</Paragraphs>
  <ScaleCrop>false</ScaleCrop>
  <Company>Reanimator Extreme Edition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2024-12-29T13:06:00Z</dcterms:created>
  <dcterms:modified xsi:type="dcterms:W3CDTF">2024-12-29T13:07:00Z</dcterms:modified>
</cp:coreProperties>
</file>