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DC4A7F" w:rsidRPr="00B90803" w:rsidRDefault="00DC4A7F" w:rsidP="00DC4A7F">
      <w:pPr>
        <w:rPr>
          <w:b/>
        </w:rPr>
      </w:pPr>
    </w:p>
    <w:p w:rsidR="00DC4A7F" w:rsidRPr="007641B9" w:rsidRDefault="009347AA" w:rsidP="00DC4A7F">
      <w:pPr>
        <w:rPr>
          <w:b/>
          <w:sz w:val="28"/>
          <w:szCs w:val="28"/>
        </w:rPr>
      </w:pPr>
      <w:r w:rsidRPr="007641B9">
        <w:rPr>
          <w:b/>
          <w:sz w:val="28"/>
          <w:szCs w:val="28"/>
        </w:rPr>
        <w:t xml:space="preserve">  </w:t>
      </w:r>
      <w:r w:rsidR="005E6878" w:rsidRPr="007641B9">
        <w:rPr>
          <w:b/>
          <w:sz w:val="28"/>
          <w:szCs w:val="28"/>
        </w:rPr>
        <w:t xml:space="preserve">  </w:t>
      </w:r>
      <w:r w:rsidRPr="007641B9">
        <w:rPr>
          <w:b/>
          <w:sz w:val="28"/>
          <w:szCs w:val="28"/>
        </w:rPr>
        <w:t xml:space="preserve"> </w:t>
      </w:r>
      <w:r w:rsidR="00797BC5">
        <w:rPr>
          <w:b/>
          <w:sz w:val="28"/>
          <w:szCs w:val="28"/>
        </w:rPr>
        <w:t>17</w:t>
      </w:r>
      <w:r w:rsidR="00B84AC5" w:rsidRPr="007641B9">
        <w:rPr>
          <w:b/>
          <w:sz w:val="28"/>
          <w:szCs w:val="28"/>
        </w:rPr>
        <w:t xml:space="preserve"> </w:t>
      </w:r>
      <w:r w:rsidR="00171E30">
        <w:rPr>
          <w:b/>
          <w:sz w:val="28"/>
          <w:szCs w:val="28"/>
        </w:rPr>
        <w:t>квітня</w:t>
      </w:r>
      <w:r w:rsidR="00B32E47" w:rsidRPr="007641B9">
        <w:rPr>
          <w:b/>
          <w:sz w:val="28"/>
          <w:szCs w:val="28"/>
        </w:rPr>
        <w:t xml:space="preserve"> </w:t>
      </w:r>
      <w:r w:rsidR="00B10EA2" w:rsidRPr="007641B9">
        <w:rPr>
          <w:b/>
          <w:sz w:val="28"/>
          <w:szCs w:val="28"/>
        </w:rPr>
        <w:t>2024</w:t>
      </w:r>
      <w:r w:rsidR="003B0016" w:rsidRPr="007641B9">
        <w:rPr>
          <w:b/>
          <w:sz w:val="28"/>
          <w:szCs w:val="28"/>
        </w:rPr>
        <w:t xml:space="preserve"> р</w:t>
      </w:r>
      <w:r w:rsidR="00313653" w:rsidRPr="007641B9">
        <w:rPr>
          <w:b/>
          <w:sz w:val="28"/>
          <w:szCs w:val="28"/>
        </w:rPr>
        <w:t xml:space="preserve">оку </w:t>
      </w:r>
      <w:r w:rsidR="00313653" w:rsidRPr="007641B9">
        <w:rPr>
          <w:b/>
          <w:sz w:val="28"/>
          <w:szCs w:val="28"/>
        </w:rPr>
        <w:tab/>
      </w:r>
      <w:r w:rsidR="00707FD5" w:rsidRPr="007641B9">
        <w:rPr>
          <w:b/>
          <w:sz w:val="28"/>
          <w:szCs w:val="28"/>
        </w:rPr>
        <w:t xml:space="preserve">   </w:t>
      </w:r>
      <w:r w:rsidR="005E6878" w:rsidRPr="007641B9">
        <w:rPr>
          <w:b/>
          <w:sz w:val="28"/>
          <w:szCs w:val="28"/>
        </w:rPr>
        <w:t xml:space="preserve"> </w:t>
      </w:r>
      <w:r w:rsidR="00654C8B" w:rsidRPr="007641B9">
        <w:rPr>
          <w:b/>
          <w:sz w:val="28"/>
          <w:szCs w:val="28"/>
        </w:rPr>
        <w:t xml:space="preserve">    </w:t>
      </w:r>
      <w:r w:rsidR="005E6878" w:rsidRPr="007641B9">
        <w:rPr>
          <w:b/>
          <w:sz w:val="28"/>
          <w:szCs w:val="28"/>
        </w:rPr>
        <w:t xml:space="preserve"> </w:t>
      </w:r>
      <w:r w:rsidR="00313653" w:rsidRPr="007641B9">
        <w:rPr>
          <w:b/>
          <w:sz w:val="28"/>
          <w:szCs w:val="28"/>
        </w:rPr>
        <w:t xml:space="preserve">с. Теплиця </w:t>
      </w:r>
      <w:r w:rsidR="00AF51F2" w:rsidRPr="007641B9">
        <w:rPr>
          <w:b/>
          <w:sz w:val="28"/>
          <w:szCs w:val="28"/>
        </w:rPr>
        <w:t xml:space="preserve">    </w:t>
      </w:r>
      <w:r w:rsidR="00707FD5" w:rsidRPr="007641B9">
        <w:rPr>
          <w:b/>
          <w:sz w:val="28"/>
          <w:szCs w:val="28"/>
        </w:rPr>
        <w:t xml:space="preserve">   </w:t>
      </w:r>
      <w:r w:rsidR="00B364A7" w:rsidRPr="007641B9">
        <w:rPr>
          <w:b/>
          <w:sz w:val="28"/>
          <w:szCs w:val="28"/>
        </w:rPr>
        <w:t xml:space="preserve">  </w:t>
      </w:r>
      <w:r w:rsidR="00707FD5" w:rsidRPr="007641B9">
        <w:rPr>
          <w:b/>
          <w:sz w:val="28"/>
          <w:szCs w:val="28"/>
        </w:rPr>
        <w:t xml:space="preserve"> </w:t>
      </w:r>
      <w:r w:rsidR="005E6878" w:rsidRPr="007641B9">
        <w:rPr>
          <w:b/>
          <w:sz w:val="28"/>
          <w:szCs w:val="28"/>
        </w:rPr>
        <w:t xml:space="preserve">   </w:t>
      </w:r>
      <w:r w:rsidR="00654C8B" w:rsidRPr="007641B9">
        <w:rPr>
          <w:b/>
          <w:sz w:val="28"/>
          <w:szCs w:val="28"/>
        </w:rPr>
        <w:t xml:space="preserve"> </w:t>
      </w:r>
      <w:r w:rsidR="001E1A4C" w:rsidRPr="007641B9">
        <w:rPr>
          <w:b/>
          <w:sz w:val="28"/>
          <w:szCs w:val="28"/>
        </w:rPr>
        <w:t xml:space="preserve"> </w:t>
      </w:r>
      <w:r w:rsidR="000E2B7F" w:rsidRPr="007641B9">
        <w:rPr>
          <w:b/>
          <w:sz w:val="28"/>
          <w:szCs w:val="28"/>
        </w:rPr>
        <w:t xml:space="preserve">№ </w:t>
      </w:r>
      <w:r w:rsidR="00797BC5">
        <w:rPr>
          <w:b/>
          <w:sz w:val="28"/>
          <w:szCs w:val="28"/>
        </w:rPr>
        <w:t>56</w:t>
      </w:r>
      <w:r w:rsidR="00B84AC5" w:rsidRPr="007641B9">
        <w:rPr>
          <w:b/>
          <w:sz w:val="28"/>
          <w:szCs w:val="28"/>
        </w:rPr>
        <w:t>/</w:t>
      </w:r>
      <w:r w:rsidR="007C66AE" w:rsidRPr="007641B9">
        <w:rPr>
          <w:b/>
          <w:sz w:val="28"/>
          <w:szCs w:val="28"/>
        </w:rPr>
        <w:t>202</w:t>
      </w:r>
      <w:r w:rsidR="00B84AC5" w:rsidRPr="007641B9">
        <w:rPr>
          <w:b/>
          <w:sz w:val="28"/>
          <w:szCs w:val="28"/>
        </w:rPr>
        <w:t>4</w:t>
      </w:r>
      <w:r w:rsidR="003B0016" w:rsidRPr="007641B9">
        <w:rPr>
          <w:b/>
          <w:sz w:val="28"/>
          <w:szCs w:val="28"/>
        </w:rPr>
        <w:t>-</w:t>
      </w:r>
      <w:r w:rsidR="00B90803" w:rsidRPr="007641B9">
        <w:rPr>
          <w:b/>
          <w:sz w:val="28"/>
          <w:szCs w:val="28"/>
        </w:rPr>
        <w:t>С</w:t>
      </w:r>
      <w:r w:rsidR="003B0016" w:rsidRPr="007641B9">
        <w:rPr>
          <w:b/>
          <w:sz w:val="28"/>
          <w:szCs w:val="28"/>
        </w:rPr>
        <w:t>Р</w:t>
      </w:r>
    </w:p>
    <w:p w:rsidR="0054529C" w:rsidRPr="007641B9" w:rsidRDefault="0054529C" w:rsidP="00DC4A7F">
      <w:pPr>
        <w:rPr>
          <w:b/>
          <w:sz w:val="28"/>
          <w:szCs w:val="28"/>
        </w:rPr>
      </w:pPr>
    </w:p>
    <w:p w:rsidR="00797BC5" w:rsidRPr="008507BC" w:rsidRDefault="00797BC5" w:rsidP="00797BC5">
      <w:pPr>
        <w:rPr>
          <w:b/>
          <w:sz w:val="28"/>
          <w:szCs w:val="28"/>
        </w:rPr>
      </w:pPr>
      <w:r w:rsidRPr="008507BC">
        <w:rPr>
          <w:b/>
          <w:sz w:val="28"/>
          <w:szCs w:val="28"/>
        </w:rPr>
        <w:t>Про вжиття заходів безпеки працівниками</w:t>
      </w:r>
    </w:p>
    <w:p w:rsidR="00797BC5" w:rsidRPr="008507BC" w:rsidRDefault="00797BC5" w:rsidP="00797BC5">
      <w:pPr>
        <w:rPr>
          <w:b/>
          <w:sz w:val="28"/>
          <w:szCs w:val="28"/>
        </w:rPr>
      </w:pPr>
      <w:r w:rsidRPr="008507BC">
        <w:rPr>
          <w:b/>
          <w:sz w:val="28"/>
          <w:szCs w:val="28"/>
        </w:rPr>
        <w:t>Теплицької сільської ради</w:t>
      </w:r>
      <w:r w:rsidR="00C316BC" w:rsidRPr="00C316BC">
        <w:rPr>
          <w:b/>
          <w:sz w:val="28"/>
          <w:szCs w:val="28"/>
        </w:rPr>
        <w:t xml:space="preserve"> </w:t>
      </w:r>
      <w:r w:rsidR="00C316BC" w:rsidRPr="008507BC">
        <w:rPr>
          <w:b/>
          <w:sz w:val="28"/>
          <w:szCs w:val="28"/>
        </w:rPr>
        <w:t>під час повітряної тривоги</w:t>
      </w:r>
    </w:p>
    <w:p w:rsidR="00797BC5" w:rsidRPr="00C316BC" w:rsidRDefault="00797BC5" w:rsidP="00797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97BC5" w:rsidRDefault="00797BC5" w:rsidP="009D638A">
      <w:pPr>
        <w:suppressAutoHyphens/>
        <w:jc w:val="both"/>
        <w:rPr>
          <w:sz w:val="28"/>
          <w:szCs w:val="28"/>
        </w:rPr>
      </w:pPr>
      <w:r w:rsidRPr="00F37706">
        <w:rPr>
          <w:sz w:val="28"/>
          <w:szCs w:val="28"/>
        </w:rPr>
        <w:t xml:space="preserve"> </w:t>
      </w:r>
      <w:r w:rsidR="009D638A">
        <w:rPr>
          <w:sz w:val="28"/>
          <w:szCs w:val="28"/>
        </w:rPr>
        <w:t xml:space="preserve">       </w:t>
      </w:r>
      <w:r w:rsidR="00941D2D">
        <w:rPr>
          <w:sz w:val="28"/>
          <w:szCs w:val="28"/>
        </w:rPr>
        <w:t>Відповідно до</w:t>
      </w:r>
      <w:r w:rsidR="00E269B3">
        <w:rPr>
          <w:sz w:val="28"/>
          <w:szCs w:val="28"/>
        </w:rPr>
        <w:t xml:space="preserve"> пункту 20 статті 42 </w:t>
      </w:r>
      <w:r w:rsidR="00941D2D">
        <w:rPr>
          <w:sz w:val="28"/>
          <w:szCs w:val="28"/>
        </w:rPr>
        <w:t xml:space="preserve"> Закону</w:t>
      </w:r>
      <w:r w:rsidR="00A84DAD">
        <w:rPr>
          <w:sz w:val="28"/>
          <w:szCs w:val="28"/>
        </w:rPr>
        <w:t xml:space="preserve"> України «Про місцеве</w:t>
      </w:r>
      <w:r w:rsidRPr="00F37706">
        <w:rPr>
          <w:sz w:val="28"/>
          <w:szCs w:val="28"/>
        </w:rPr>
        <w:t xml:space="preserve"> </w:t>
      </w:r>
      <w:r w:rsidR="00941D2D">
        <w:rPr>
          <w:sz w:val="28"/>
          <w:szCs w:val="28"/>
        </w:rPr>
        <w:t>самоврядування в Україні</w:t>
      </w:r>
      <w:r w:rsidRPr="00F37706">
        <w:rPr>
          <w:sz w:val="28"/>
          <w:szCs w:val="28"/>
        </w:rPr>
        <w:t xml:space="preserve">», «Про правовий режим воєнного стану», Указу Президента України від 24 лютого 2022 року №64/2022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зі змінами, статей 30, 31 Кодексу цивільного захисту України, Положення про організацію оповіщення про загрозу виникнення або виникнення надзвичайних ситуацій та зв’язку у сфері цивільного захисту, затвердженого постановою Кабінету Міністрів України від 27 вересня 2017 року № 733, Положення про єдину державну систему цивільного захисту, затвердженого постановою Кабінету Міністрів України від 09 січня 2014 року № 11 та у зв’язку з існуванням загрози життю під час повітряної тривоги: </w:t>
      </w:r>
    </w:p>
    <w:p w:rsidR="00797BC5" w:rsidRDefault="00797BC5" w:rsidP="009D638A">
      <w:pPr>
        <w:suppressAutoHyphens/>
        <w:jc w:val="both"/>
        <w:rPr>
          <w:sz w:val="28"/>
          <w:szCs w:val="28"/>
        </w:rPr>
      </w:pPr>
    </w:p>
    <w:p w:rsidR="00797BC5" w:rsidRPr="008507BC" w:rsidRDefault="00FB6DE0" w:rsidP="009D638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97BC5">
        <w:rPr>
          <w:sz w:val="28"/>
          <w:szCs w:val="28"/>
        </w:rPr>
        <w:t>1.</w:t>
      </w:r>
      <w:r w:rsidR="00941D2D">
        <w:rPr>
          <w:sz w:val="28"/>
          <w:szCs w:val="28"/>
        </w:rPr>
        <w:t xml:space="preserve"> </w:t>
      </w:r>
      <w:r w:rsidR="00797BC5" w:rsidRPr="008507BC">
        <w:rPr>
          <w:sz w:val="28"/>
          <w:szCs w:val="28"/>
        </w:rPr>
        <w:t>Визначити, що у разі отримання сигналу «Повітряна тривога» працівникам структурних підрозділів апарату Теплицької сільської ради необхідно вжити таких заходів безпеки:</w:t>
      </w:r>
    </w:p>
    <w:p w:rsidR="00797BC5" w:rsidRPr="008507BC" w:rsidRDefault="00797BC5" w:rsidP="009D638A">
      <w:pPr>
        <w:suppressAutoHyphens/>
        <w:jc w:val="both"/>
        <w:rPr>
          <w:sz w:val="28"/>
          <w:szCs w:val="28"/>
        </w:rPr>
      </w:pPr>
      <w:r w:rsidRPr="008507BC">
        <w:rPr>
          <w:sz w:val="28"/>
          <w:szCs w:val="28"/>
        </w:rPr>
        <w:t xml:space="preserve"> </w:t>
      </w:r>
      <w:r w:rsidR="00FB6DE0">
        <w:rPr>
          <w:sz w:val="28"/>
          <w:szCs w:val="28"/>
        </w:rPr>
        <w:t xml:space="preserve">    - </w:t>
      </w:r>
      <w:r w:rsidRPr="008507BC">
        <w:rPr>
          <w:sz w:val="28"/>
          <w:szCs w:val="28"/>
        </w:rPr>
        <w:t>не залишатися в будинках чи спорудах;</w:t>
      </w:r>
    </w:p>
    <w:p w:rsidR="00FB6DE0" w:rsidRDefault="00797BC5" w:rsidP="009D638A">
      <w:pPr>
        <w:suppressAutoHyphens/>
        <w:jc w:val="both"/>
        <w:rPr>
          <w:sz w:val="28"/>
          <w:szCs w:val="28"/>
        </w:rPr>
      </w:pPr>
      <w:r w:rsidRPr="008507BC">
        <w:rPr>
          <w:sz w:val="28"/>
          <w:szCs w:val="28"/>
        </w:rPr>
        <w:t xml:space="preserve"> </w:t>
      </w:r>
      <w:r w:rsidR="00FB6DE0">
        <w:rPr>
          <w:sz w:val="28"/>
          <w:szCs w:val="28"/>
        </w:rPr>
        <w:t xml:space="preserve">    - </w:t>
      </w:r>
      <w:r w:rsidRPr="008507BC">
        <w:rPr>
          <w:sz w:val="28"/>
          <w:szCs w:val="28"/>
        </w:rPr>
        <w:t xml:space="preserve">пройти до найближчої захисної споруди — найпростішого укриття чи підвалу, у крайньому випадку — керуватися правилом «двох стін»; </w:t>
      </w:r>
      <w:r w:rsidR="00FB6DE0">
        <w:rPr>
          <w:sz w:val="28"/>
          <w:szCs w:val="28"/>
        </w:rPr>
        <w:t xml:space="preserve">    </w:t>
      </w:r>
    </w:p>
    <w:p w:rsidR="00797BC5" w:rsidRPr="008507BC" w:rsidRDefault="00FB6DE0" w:rsidP="009D638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797BC5" w:rsidRPr="008507BC">
        <w:rPr>
          <w:sz w:val="28"/>
          <w:szCs w:val="28"/>
        </w:rPr>
        <w:t>перебувати в укритті до моменту, коли отримаєте сигнал «Відбій повітряної тривоги».</w:t>
      </w:r>
    </w:p>
    <w:p w:rsidR="00797BC5" w:rsidRDefault="001E58AB" w:rsidP="009D638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7BC5">
        <w:rPr>
          <w:sz w:val="28"/>
          <w:szCs w:val="28"/>
        </w:rPr>
        <w:t>2</w:t>
      </w:r>
      <w:r w:rsidR="00797BC5" w:rsidRPr="00F37706">
        <w:rPr>
          <w:sz w:val="28"/>
          <w:szCs w:val="28"/>
        </w:rPr>
        <w:t xml:space="preserve">. </w:t>
      </w:r>
      <w:r w:rsidR="00797BC5">
        <w:rPr>
          <w:sz w:val="28"/>
          <w:szCs w:val="28"/>
        </w:rPr>
        <w:t xml:space="preserve">Заступнику сільського голови з питань діяльності виконавчих органів </w:t>
      </w:r>
      <w:r w:rsidR="003B77E9">
        <w:rPr>
          <w:sz w:val="28"/>
          <w:szCs w:val="28"/>
        </w:rPr>
        <w:t xml:space="preserve"> Володимиру </w:t>
      </w:r>
      <w:proofErr w:type="spellStart"/>
      <w:r w:rsidR="003B77E9">
        <w:rPr>
          <w:sz w:val="28"/>
          <w:szCs w:val="28"/>
        </w:rPr>
        <w:t>Портянко</w:t>
      </w:r>
      <w:proofErr w:type="spellEnd"/>
      <w:r w:rsidR="003B77E9">
        <w:rPr>
          <w:sz w:val="28"/>
          <w:szCs w:val="28"/>
        </w:rPr>
        <w:t xml:space="preserve"> </w:t>
      </w:r>
      <w:r w:rsidR="00797BC5" w:rsidRPr="00F37706">
        <w:rPr>
          <w:sz w:val="28"/>
          <w:szCs w:val="28"/>
        </w:rPr>
        <w:t xml:space="preserve">негайно довести до відома працівників структурних підрозділів апарату </w:t>
      </w:r>
      <w:r w:rsidR="00797BC5">
        <w:rPr>
          <w:sz w:val="28"/>
          <w:szCs w:val="28"/>
        </w:rPr>
        <w:t xml:space="preserve"> Теплицької сільської ради </w:t>
      </w:r>
      <w:r w:rsidR="00797BC5" w:rsidRPr="00F37706">
        <w:rPr>
          <w:sz w:val="28"/>
          <w:szCs w:val="28"/>
        </w:rPr>
        <w:t>інформацію про найближчі об’єкти укриття, розташовані у межах пішої доступності працівників в залежності від місця розташування структурного підрозділу.</w:t>
      </w:r>
    </w:p>
    <w:p w:rsidR="009750D5" w:rsidRDefault="00797BC5" w:rsidP="009750D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58AB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C316BC">
        <w:rPr>
          <w:sz w:val="28"/>
          <w:szCs w:val="28"/>
        </w:rPr>
        <w:t>. З</w:t>
      </w:r>
      <w:r w:rsidRPr="00F37706">
        <w:rPr>
          <w:sz w:val="28"/>
          <w:szCs w:val="28"/>
        </w:rPr>
        <w:t>а дотриманням заходів безпеки, визначених пунктом 1 цього розпорядження, покласти персонально на кожного працівника структурного підрозділу апарату</w:t>
      </w:r>
      <w:r w:rsidR="00C316BC">
        <w:rPr>
          <w:sz w:val="28"/>
          <w:szCs w:val="28"/>
        </w:rPr>
        <w:t>.</w:t>
      </w:r>
      <w:r w:rsidRPr="00F37706">
        <w:rPr>
          <w:sz w:val="28"/>
          <w:szCs w:val="28"/>
        </w:rPr>
        <w:t xml:space="preserve"> </w:t>
      </w:r>
    </w:p>
    <w:p w:rsidR="00D94ABB" w:rsidRDefault="009750D5" w:rsidP="009750D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="00D94ABB">
        <w:rPr>
          <w:sz w:val="28"/>
          <w:szCs w:val="28"/>
        </w:rPr>
        <w:t>. Контроль за виконанням цього розпорядження залишаю за собою.</w:t>
      </w:r>
    </w:p>
    <w:p w:rsidR="008C577D" w:rsidRDefault="008C577D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C316BC" w:rsidRPr="008C577D" w:rsidRDefault="00C316BC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D22815" w:rsidRPr="005E340B" w:rsidRDefault="00BC3AA2" w:rsidP="005E340B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sectPr w:rsidR="00D22815" w:rsidRPr="005E340B" w:rsidSect="00E269B3">
      <w:type w:val="continuous"/>
      <w:pgSz w:w="11906" w:h="16838" w:code="9"/>
      <w:pgMar w:top="426" w:right="707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2525"/>
    <w:rsid w:val="00024291"/>
    <w:rsid w:val="00046998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105712"/>
    <w:rsid w:val="001066EA"/>
    <w:rsid w:val="00106A44"/>
    <w:rsid w:val="001228C6"/>
    <w:rsid w:val="001303E7"/>
    <w:rsid w:val="001671B8"/>
    <w:rsid w:val="00171E30"/>
    <w:rsid w:val="001822BB"/>
    <w:rsid w:val="00186864"/>
    <w:rsid w:val="00193E2F"/>
    <w:rsid w:val="0019589C"/>
    <w:rsid w:val="00197B07"/>
    <w:rsid w:val="001C7D52"/>
    <w:rsid w:val="001E1A4C"/>
    <w:rsid w:val="001E49D5"/>
    <w:rsid w:val="001E58AB"/>
    <w:rsid w:val="001F50FB"/>
    <w:rsid w:val="0020716D"/>
    <w:rsid w:val="00214E40"/>
    <w:rsid w:val="00221D19"/>
    <w:rsid w:val="00221FC0"/>
    <w:rsid w:val="00223B14"/>
    <w:rsid w:val="002455C1"/>
    <w:rsid w:val="002458CB"/>
    <w:rsid w:val="00254479"/>
    <w:rsid w:val="00257C4A"/>
    <w:rsid w:val="002677AF"/>
    <w:rsid w:val="00287710"/>
    <w:rsid w:val="0029611E"/>
    <w:rsid w:val="00297528"/>
    <w:rsid w:val="002B18D8"/>
    <w:rsid w:val="002B2EB0"/>
    <w:rsid w:val="002B732F"/>
    <w:rsid w:val="002C5E3A"/>
    <w:rsid w:val="002D2106"/>
    <w:rsid w:val="002E570B"/>
    <w:rsid w:val="002F4C46"/>
    <w:rsid w:val="00300152"/>
    <w:rsid w:val="00300E38"/>
    <w:rsid w:val="0030338F"/>
    <w:rsid w:val="00305122"/>
    <w:rsid w:val="00305D7C"/>
    <w:rsid w:val="00313653"/>
    <w:rsid w:val="00315C72"/>
    <w:rsid w:val="0032347E"/>
    <w:rsid w:val="00350F75"/>
    <w:rsid w:val="003652EA"/>
    <w:rsid w:val="00395A34"/>
    <w:rsid w:val="003B0016"/>
    <w:rsid w:val="003B020D"/>
    <w:rsid w:val="003B77E9"/>
    <w:rsid w:val="003C09A9"/>
    <w:rsid w:val="003E7BD5"/>
    <w:rsid w:val="003F2329"/>
    <w:rsid w:val="00410407"/>
    <w:rsid w:val="00414940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537F"/>
    <w:rsid w:val="00525726"/>
    <w:rsid w:val="00531008"/>
    <w:rsid w:val="005401F3"/>
    <w:rsid w:val="0054529C"/>
    <w:rsid w:val="005500D8"/>
    <w:rsid w:val="005506CC"/>
    <w:rsid w:val="00557273"/>
    <w:rsid w:val="00582BE5"/>
    <w:rsid w:val="00586768"/>
    <w:rsid w:val="005B2C79"/>
    <w:rsid w:val="005C2C0B"/>
    <w:rsid w:val="005E34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41F9"/>
    <w:rsid w:val="006A156A"/>
    <w:rsid w:val="006C0DA6"/>
    <w:rsid w:val="006E44C8"/>
    <w:rsid w:val="006E5F85"/>
    <w:rsid w:val="006F702A"/>
    <w:rsid w:val="00707FD5"/>
    <w:rsid w:val="007273D3"/>
    <w:rsid w:val="00753789"/>
    <w:rsid w:val="00757430"/>
    <w:rsid w:val="00760176"/>
    <w:rsid w:val="00760C92"/>
    <w:rsid w:val="007641B9"/>
    <w:rsid w:val="00772B9F"/>
    <w:rsid w:val="00797BC5"/>
    <w:rsid w:val="007A69A3"/>
    <w:rsid w:val="007C66AE"/>
    <w:rsid w:val="007D434B"/>
    <w:rsid w:val="007E2E0C"/>
    <w:rsid w:val="007E5148"/>
    <w:rsid w:val="00815300"/>
    <w:rsid w:val="0082472C"/>
    <w:rsid w:val="008331E7"/>
    <w:rsid w:val="008451A7"/>
    <w:rsid w:val="00847470"/>
    <w:rsid w:val="0085133E"/>
    <w:rsid w:val="00864276"/>
    <w:rsid w:val="00867708"/>
    <w:rsid w:val="00876A80"/>
    <w:rsid w:val="0088340B"/>
    <w:rsid w:val="008900D4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207E6"/>
    <w:rsid w:val="00922AE1"/>
    <w:rsid w:val="009347AA"/>
    <w:rsid w:val="00937894"/>
    <w:rsid w:val="00941D2D"/>
    <w:rsid w:val="0094355C"/>
    <w:rsid w:val="0094559B"/>
    <w:rsid w:val="009477E2"/>
    <w:rsid w:val="009478E8"/>
    <w:rsid w:val="00950CBC"/>
    <w:rsid w:val="00954F34"/>
    <w:rsid w:val="009712F5"/>
    <w:rsid w:val="009750D5"/>
    <w:rsid w:val="00984270"/>
    <w:rsid w:val="009A5DF8"/>
    <w:rsid w:val="009B4E41"/>
    <w:rsid w:val="009D638A"/>
    <w:rsid w:val="009E394E"/>
    <w:rsid w:val="009E5D38"/>
    <w:rsid w:val="00A06BA9"/>
    <w:rsid w:val="00A2452B"/>
    <w:rsid w:val="00A31909"/>
    <w:rsid w:val="00A42CC4"/>
    <w:rsid w:val="00A51FA7"/>
    <w:rsid w:val="00A700EF"/>
    <w:rsid w:val="00A75394"/>
    <w:rsid w:val="00A84DAD"/>
    <w:rsid w:val="00A8593B"/>
    <w:rsid w:val="00A93D0F"/>
    <w:rsid w:val="00AB0F3E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81A44"/>
    <w:rsid w:val="00B83EB9"/>
    <w:rsid w:val="00B84AC5"/>
    <w:rsid w:val="00B8722A"/>
    <w:rsid w:val="00B90803"/>
    <w:rsid w:val="00B90983"/>
    <w:rsid w:val="00BA45C4"/>
    <w:rsid w:val="00BA79DC"/>
    <w:rsid w:val="00BC05FB"/>
    <w:rsid w:val="00BC3AA2"/>
    <w:rsid w:val="00BC5C96"/>
    <w:rsid w:val="00BD7C27"/>
    <w:rsid w:val="00C309E9"/>
    <w:rsid w:val="00C316BC"/>
    <w:rsid w:val="00C33DD0"/>
    <w:rsid w:val="00C422AF"/>
    <w:rsid w:val="00C50966"/>
    <w:rsid w:val="00C527ED"/>
    <w:rsid w:val="00C601D9"/>
    <w:rsid w:val="00C604D9"/>
    <w:rsid w:val="00C93ABE"/>
    <w:rsid w:val="00C978B1"/>
    <w:rsid w:val="00CA2EAF"/>
    <w:rsid w:val="00CC31EF"/>
    <w:rsid w:val="00CC6579"/>
    <w:rsid w:val="00CE1A93"/>
    <w:rsid w:val="00CE493A"/>
    <w:rsid w:val="00D06BAB"/>
    <w:rsid w:val="00D22815"/>
    <w:rsid w:val="00D25A4E"/>
    <w:rsid w:val="00D268F0"/>
    <w:rsid w:val="00D468F6"/>
    <w:rsid w:val="00D51B77"/>
    <w:rsid w:val="00D63A2E"/>
    <w:rsid w:val="00D70978"/>
    <w:rsid w:val="00D82A52"/>
    <w:rsid w:val="00D94ABB"/>
    <w:rsid w:val="00D972BA"/>
    <w:rsid w:val="00DA0527"/>
    <w:rsid w:val="00DA20A7"/>
    <w:rsid w:val="00DA41AF"/>
    <w:rsid w:val="00DB16EE"/>
    <w:rsid w:val="00DC1280"/>
    <w:rsid w:val="00DC4A7F"/>
    <w:rsid w:val="00DC76A3"/>
    <w:rsid w:val="00DD12F5"/>
    <w:rsid w:val="00DD761F"/>
    <w:rsid w:val="00DD7A3E"/>
    <w:rsid w:val="00DE2AE9"/>
    <w:rsid w:val="00DE3E46"/>
    <w:rsid w:val="00DF5793"/>
    <w:rsid w:val="00DF6186"/>
    <w:rsid w:val="00E0061A"/>
    <w:rsid w:val="00E15E33"/>
    <w:rsid w:val="00E269B3"/>
    <w:rsid w:val="00E32AD3"/>
    <w:rsid w:val="00E34F45"/>
    <w:rsid w:val="00E373CC"/>
    <w:rsid w:val="00E43BD0"/>
    <w:rsid w:val="00E80CD8"/>
    <w:rsid w:val="00E8616D"/>
    <w:rsid w:val="00E97F99"/>
    <w:rsid w:val="00EA0EC9"/>
    <w:rsid w:val="00EA66F1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6DE0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2024-04-17T12:11:00Z</cp:lastPrinted>
  <dcterms:created xsi:type="dcterms:W3CDTF">2024-04-17T12:08:00Z</dcterms:created>
  <dcterms:modified xsi:type="dcterms:W3CDTF">2024-05-06T10:23:00Z</dcterms:modified>
</cp:coreProperties>
</file>