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95054C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</w:t>
      </w:r>
      <w:r w:rsidR="004D3842">
        <w:rPr>
          <w:b/>
          <w:sz w:val="28"/>
          <w:szCs w:val="28"/>
          <w:lang w:val="ru-RU"/>
        </w:rPr>
        <w:t>5</w:t>
      </w:r>
      <w:r w:rsidR="00420008" w:rsidRPr="00DF141D">
        <w:rPr>
          <w:b/>
          <w:sz w:val="28"/>
          <w:szCs w:val="28"/>
          <w:lang w:val="ru-RU"/>
        </w:rPr>
        <w:t xml:space="preserve"> </w:t>
      </w:r>
      <w:r w:rsidR="00420008">
        <w:rPr>
          <w:b/>
          <w:sz w:val="28"/>
          <w:szCs w:val="28"/>
        </w:rPr>
        <w:t>квітня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 xml:space="preserve">                  № </w:t>
      </w:r>
      <w:r w:rsidR="00743A40">
        <w:rPr>
          <w:b/>
          <w:sz w:val="28"/>
          <w:szCs w:val="28"/>
          <w:lang w:val="ru-RU"/>
        </w:rPr>
        <w:t>54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4D3842" w:rsidRPr="004D3842" w:rsidRDefault="004D3842" w:rsidP="004D3842">
      <w:pPr>
        <w:rPr>
          <w:b/>
          <w:bCs/>
          <w:sz w:val="28"/>
          <w:szCs w:val="28"/>
          <w:lang w:eastAsia="uk-UA"/>
        </w:rPr>
      </w:pPr>
      <w:bookmarkStart w:id="0" w:name="_GoBack"/>
      <w:r>
        <w:rPr>
          <w:b/>
          <w:bCs/>
          <w:sz w:val="28"/>
          <w:szCs w:val="28"/>
          <w:lang w:eastAsia="uk-UA"/>
        </w:rPr>
        <w:t>Про призначення відповідальної осо</w:t>
      </w:r>
      <w:r w:rsidRPr="004D3842">
        <w:rPr>
          <w:b/>
          <w:bCs/>
          <w:sz w:val="28"/>
          <w:szCs w:val="28"/>
          <w:lang w:eastAsia="uk-UA"/>
        </w:rPr>
        <w:t>б</w:t>
      </w:r>
      <w:r>
        <w:rPr>
          <w:b/>
          <w:bCs/>
          <w:sz w:val="28"/>
          <w:szCs w:val="28"/>
          <w:lang w:eastAsia="uk-UA"/>
        </w:rPr>
        <w:t>и</w:t>
      </w:r>
    </w:p>
    <w:p w:rsidR="004D3842" w:rsidRPr="004D3842" w:rsidRDefault="004D3842" w:rsidP="004D3842">
      <w:pPr>
        <w:jc w:val="both"/>
        <w:rPr>
          <w:b/>
          <w:bCs/>
          <w:sz w:val="28"/>
          <w:szCs w:val="28"/>
          <w:lang w:eastAsia="uk-UA"/>
        </w:rPr>
      </w:pPr>
      <w:r w:rsidRPr="004D3842">
        <w:rPr>
          <w:b/>
          <w:bCs/>
          <w:sz w:val="28"/>
          <w:szCs w:val="28"/>
          <w:lang w:eastAsia="uk-UA"/>
        </w:rPr>
        <w:t>за внесення даних до екосистеми DREAM</w:t>
      </w:r>
    </w:p>
    <w:p w:rsidR="004D3842" w:rsidRPr="004D3842" w:rsidRDefault="004D3842" w:rsidP="004D3842">
      <w:pPr>
        <w:jc w:val="both"/>
        <w:rPr>
          <w:b/>
          <w:sz w:val="28"/>
          <w:szCs w:val="28"/>
          <w:lang w:eastAsia="uk-UA"/>
        </w:rPr>
      </w:pPr>
      <w:r w:rsidRPr="004D3842">
        <w:rPr>
          <w:b/>
          <w:bCs/>
          <w:sz w:val="28"/>
          <w:szCs w:val="28"/>
          <w:lang w:eastAsia="uk-UA"/>
        </w:rPr>
        <w:t>Теплицької сільської ради</w:t>
      </w:r>
    </w:p>
    <w:p w:rsidR="004D3842" w:rsidRDefault="004D3842" w:rsidP="004D3842">
      <w:pPr>
        <w:jc w:val="both"/>
        <w:rPr>
          <w:sz w:val="28"/>
          <w:szCs w:val="28"/>
          <w:lang w:eastAsia="uk-UA"/>
        </w:rPr>
      </w:pPr>
    </w:p>
    <w:p w:rsidR="004D3842" w:rsidRPr="00CC65EE" w:rsidRDefault="004D3842" w:rsidP="004D3842">
      <w:pPr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lang w:eastAsia="uk-UA"/>
        </w:rPr>
        <w:t xml:space="preserve">           </w:t>
      </w:r>
      <w:r w:rsidRPr="00CC65EE">
        <w:rPr>
          <w:sz w:val="28"/>
          <w:szCs w:val="28"/>
          <w:lang w:eastAsia="uk-UA"/>
        </w:rPr>
        <w:t xml:space="preserve">Керуючись пунктом 20 частини 4 статті 42 Закону України «Про місцеве самоврядування в Україні», </w:t>
      </w:r>
      <w:r w:rsidRPr="00CC65EE">
        <w:rPr>
          <w:sz w:val="28"/>
          <w:szCs w:val="28"/>
          <w:bdr w:val="none" w:sz="0" w:space="0" w:color="auto" w:frame="1"/>
        </w:rPr>
        <w:t>на виконання постанови Кабінету Міністрів Укра</w:t>
      </w:r>
      <w:r w:rsidRPr="00CC65EE">
        <w:rPr>
          <w:sz w:val="28"/>
          <w:szCs w:val="28"/>
          <w:bdr w:val="none" w:sz="0" w:space="0" w:color="auto" w:frame="1"/>
        </w:rPr>
        <w:t>ї</w:t>
      </w:r>
      <w:r w:rsidRPr="00CC65EE">
        <w:rPr>
          <w:sz w:val="28"/>
          <w:szCs w:val="28"/>
          <w:bdr w:val="none" w:sz="0" w:space="0" w:color="auto" w:frame="1"/>
        </w:rPr>
        <w:t>ни від 15 листопада 2023 року №1286 «</w:t>
      </w:r>
      <w:r w:rsidRPr="00CC65EE">
        <w:rPr>
          <w:sz w:val="28"/>
          <w:szCs w:val="28"/>
          <w:bdr w:val="none" w:sz="0" w:space="0" w:color="auto" w:frame="1"/>
          <w:shd w:val="clear" w:color="auto" w:fill="FFFFFF"/>
        </w:rPr>
        <w:t>Про реалізацію експериментального проекту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інфраструктури»</w:t>
      </w:r>
      <w:r w:rsidRPr="00CC65EE">
        <w:rPr>
          <w:sz w:val="28"/>
          <w:szCs w:val="28"/>
          <w:bdr w:val="none" w:sz="0" w:space="0" w:color="auto" w:frame="1"/>
        </w:rPr>
        <w:t xml:space="preserve">, </w:t>
      </w:r>
      <w:r w:rsidRPr="003173CE">
        <w:rPr>
          <w:sz w:val="28"/>
          <w:szCs w:val="28"/>
          <w:bdr w:val="none" w:sz="0" w:space="0" w:color="auto" w:frame="1"/>
          <w:lang w:val="en-US"/>
        </w:rPr>
        <w:t> </w:t>
      </w:r>
    </w:p>
    <w:p w:rsidR="004D3842" w:rsidRPr="00CC65EE" w:rsidRDefault="004D3842" w:rsidP="004D3842">
      <w:pPr>
        <w:jc w:val="both"/>
        <w:rPr>
          <w:sz w:val="28"/>
          <w:szCs w:val="28"/>
        </w:rPr>
      </w:pPr>
    </w:p>
    <w:p w:rsidR="004D3842" w:rsidRPr="0098117E" w:rsidRDefault="004D3842" w:rsidP="004D3842">
      <w:pPr>
        <w:ind w:firstLine="708"/>
        <w:jc w:val="both"/>
        <w:rPr>
          <w:sz w:val="28"/>
          <w:szCs w:val="28"/>
          <w:lang w:eastAsia="uk-UA"/>
        </w:rPr>
      </w:pPr>
      <w:r w:rsidRPr="003173CE">
        <w:rPr>
          <w:sz w:val="28"/>
          <w:szCs w:val="28"/>
          <w:lang w:eastAsia="uk-UA"/>
        </w:rPr>
        <w:t>1.Призначити відповідальн</w:t>
      </w:r>
      <w:r>
        <w:rPr>
          <w:sz w:val="28"/>
          <w:szCs w:val="28"/>
          <w:lang w:eastAsia="uk-UA"/>
        </w:rPr>
        <w:t xml:space="preserve">у </w:t>
      </w:r>
      <w:r w:rsidR="00711319">
        <w:rPr>
          <w:sz w:val="28"/>
          <w:szCs w:val="28"/>
          <w:lang w:eastAsia="uk-UA"/>
        </w:rPr>
        <w:t>осо</w:t>
      </w:r>
      <w:r w:rsidRPr="0098117E">
        <w:rPr>
          <w:sz w:val="28"/>
          <w:szCs w:val="28"/>
          <w:lang w:eastAsia="uk-UA"/>
        </w:rPr>
        <w:t>б</w:t>
      </w:r>
      <w:r>
        <w:rPr>
          <w:sz w:val="28"/>
          <w:szCs w:val="28"/>
          <w:lang w:eastAsia="uk-UA"/>
        </w:rPr>
        <w:t>у</w:t>
      </w:r>
      <w:r w:rsidRPr="0098117E">
        <w:rPr>
          <w:sz w:val="28"/>
          <w:szCs w:val="28"/>
          <w:lang w:eastAsia="uk-UA"/>
        </w:rPr>
        <w:t xml:space="preserve"> за внесення даних до екосистеми DREAM, а саме:</w:t>
      </w:r>
    </w:p>
    <w:p w:rsidR="004D3842" w:rsidRPr="0098117E" w:rsidRDefault="004D3842" w:rsidP="004D3842">
      <w:pPr>
        <w:ind w:firstLine="708"/>
        <w:jc w:val="both"/>
        <w:rPr>
          <w:sz w:val="28"/>
          <w:szCs w:val="28"/>
          <w:lang w:eastAsia="uk-UA"/>
        </w:rPr>
      </w:pPr>
    </w:p>
    <w:p w:rsidR="004D3842" w:rsidRDefault="004D3842" w:rsidP="004D3842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- ПАШУК Ольгу Лук’янівну</w:t>
      </w:r>
      <w:r w:rsidRPr="0098117E">
        <w:rPr>
          <w:sz w:val="28"/>
          <w:szCs w:val="28"/>
          <w:lang w:eastAsia="uk-UA"/>
        </w:rPr>
        <w:t xml:space="preserve">, </w:t>
      </w:r>
      <w:r>
        <w:rPr>
          <w:sz w:val="28"/>
          <w:szCs w:val="28"/>
          <w:lang w:eastAsia="uk-UA"/>
        </w:rPr>
        <w:t>головного спеціаліста з публічних закуп</w:t>
      </w:r>
      <w:r>
        <w:rPr>
          <w:sz w:val="28"/>
          <w:szCs w:val="28"/>
          <w:lang w:eastAsia="uk-UA"/>
        </w:rPr>
        <w:t>і</w:t>
      </w:r>
      <w:r>
        <w:rPr>
          <w:sz w:val="28"/>
          <w:szCs w:val="28"/>
          <w:lang w:eastAsia="uk-UA"/>
        </w:rPr>
        <w:t>вель сільської ради</w:t>
      </w:r>
    </w:p>
    <w:p w:rsidR="004D3842" w:rsidRPr="0098117E" w:rsidRDefault="004D3842" w:rsidP="004D3842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2. Завдання відповідальної</w:t>
      </w:r>
      <w:r w:rsidR="00711319">
        <w:rPr>
          <w:sz w:val="28"/>
          <w:szCs w:val="28"/>
          <w:lang w:eastAsia="uk-UA"/>
        </w:rPr>
        <w:t xml:space="preserve"> осо</w:t>
      </w:r>
      <w:r w:rsidRPr="0098117E">
        <w:rPr>
          <w:sz w:val="28"/>
          <w:szCs w:val="28"/>
          <w:lang w:eastAsia="uk-UA"/>
        </w:rPr>
        <w:t>б</w:t>
      </w:r>
      <w:r>
        <w:rPr>
          <w:sz w:val="28"/>
          <w:szCs w:val="28"/>
          <w:lang w:eastAsia="uk-UA"/>
        </w:rPr>
        <w:t>и</w:t>
      </w:r>
      <w:r w:rsidRPr="0098117E">
        <w:rPr>
          <w:sz w:val="28"/>
          <w:szCs w:val="28"/>
          <w:lang w:eastAsia="uk-UA"/>
        </w:rPr>
        <w:t xml:space="preserve">: </w:t>
      </w:r>
    </w:p>
    <w:p w:rsidR="004D3842" w:rsidRPr="0098117E" w:rsidRDefault="004D3842" w:rsidP="004D3842">
      <w:pPr>
        <w:ind w:firstLine="708"/>
        <w:jc w:val="both"/>
        <w:rPr>
          <w:sz w:val="28"/>
          <w:szCs w:val="28"/>
          <w:lang w:eastAsia="uk-UA"/>
        </w:rPr>
      </w:pPr>
      <w:r w:rsidRPr="0098117E">
        <w:rPr>
          <w:sz w:val="28"/>
          <w:szCs w:val="28"/>
          <w:lang w:eastAsia="uk-UA"/>
        </w:rPr>
        <w:t>2.1. Вчасне та точне внесення необхідних даних до екосистеми "DREAM";</w:t>
      </w:r>
    </w:p>
    <w:p w:rsidR="004D3842" w:rsidRPr="0098117E" w:rsidRDefault="004D3842" w:rsidP="004D3842">
      <w:pPr>
        <w:ind w:firstLine="708"/>
        <w:jc w:val="both"/>
        <w:rPr>
          <w:sz w:val="28"/>
          <w:szCs w:val="28"/>
          <w:lang w:eastAsia="uk-UA"/>
        </w:rPr>
      </w:pPr>
      <w:r w:rsidRPr="0098117E">
        <w:rPr>
          <w:sz w:val="28"/>
          <w:szCs w:val="28"/>
          <w:lang w:eastAsia="uk-UA"/>
        </w:rPr>
        <w:t>2.2. Контроль за актуальністю та достовірністю введених даних;</w:t>
      </w:r>
    </w:p>
    <w:p w:rsidR="004D3842" w:rsidRPr="0098117E" w:rsidRDefault="004D3842" w:rsidP="004D3842">
      <w:pPr>
        <w:ind w:firstLine="708"/>
        <w:jc w:val="both"/>
        <w:rPr>
          <w:sz w:val="28"/>
          <w:szCs w:val="28"/>
          <w:lang w:eastAsia="uk-UA"/>
        </w:rPr>
      </w:pPr>
      <w:r w:rsidRPr="0098117E">
        <w:rPr>
          <w:sz w:val="28"/>
          <w:szCs w:val="28"/>
          <w:lang w:eastAsia="uk-UA"/>
        </w:rPr>
        <w:t>2.3. Взаємодія з структурними підрозділами та</w:t>
      </w:r>
      <w:r>
        <w:rPr>
          <w:sz w:val="28"/>
          <w:szCs w:val="28"/>
          <w:lang w:eastAsia="uk-UA"/>
        </w:rPr>
        <w:t xml:space="preserve"> виконавчими органами Теплицької </w:t>
      </w:r>
      <w:r w:rsidRPr="0098117E">
        <w:rPr>
          <w:sz w:val="28"/>
          <w:szCs w:val="28"/>
          <w:lang w:eastAsia="uk-UA"/>
        </w:rPr>
        <w:t xml:space="preserve"> сільської ради, для забезпечення надійності інформації.</w:t>
      </w:r>
    </w:p>
    <w:p w:rsidR="004D3842" w:rsidRPr="0098117E" w:rsidRDefault="004D3842" w:rsidP="004D3842">
      <w:pPr>
        <w:jc w:val="both"/>
        <w:rPr>
          <w:iCs/>
          <w:sz w:val="28"/>
          <w:szCs w:val="28"/>
          <w:lang w:eastAsia="uk-UA"/>
        </w:rPr>
      </w:pPr>
      <w:r>
        <w:rPr>
          <w:iCs/>
          <w:sz w:val="28"/>
          <w:szCs w:val="28"/>
          <w:lang w:eastAsia="uk-UA"/>
        </w:rPr>
        <w:t xml:space="preserve">          </w:t>
      </w:r>
      <w:r w:rsidR="00711319">
        <w:rPr>
          <w:iCs/>
          <w:sz w:val="28"/>
          <w:szCs w:val="28"/>
          <w:lang w:eastAsia="uk-UA"/>
        </w:rPr>
        <w:t>3</w:t>
      </w:r>
      <w:r w:rsidRPr="0098117E">
        <w:rPr>
          <w:iCs/>
          <w:sz w:val="28"/>
          <w:szCs w:val="28"/>
          <w:lang w:eastAsia="uk-UA"/>
        </w:rPr>
        <w:t xml:space="preserve">. Контроль за виконанням даного розпорядження  </w:t>
      </w:r>
      <w:r w:rsidR="00711319">
        <w:rPr>
          <w:iCs/>
          <w:sz w:val="28"/>
          <w:szCs w:val="28"/>
          <w:lang w:eastAsia="uk-UA"/>
        </w:rPr>
        <w:t>залишаю за собою.</w:t>
      </w:r>
    </w:p>
    <w:p w:rsidR="004D3842" w:rsidRDefault="004D3842" w:rsidP="004D3842">
      <w:pPr>
        <w:pStyle w:val="a5"/>
        <w:rPr>
          <w:rStyle w:val="a9"/>
          <w:color w:val="000000"/>
          <w:szCs w:val="28"/>
          <w:bdr w:val="none" w:sz="0" w:space="0" w:color="auto" w:frame="1"/>
        </w:rPr>
      </w:pPr>
      <w:r w:rsidRPr="0098117E">
        <w:rPr>
          <w:rStyle w:val="a9"/>
          <w:color w:val="000000"/>
          <w:szCs w:val="28"/>
          <w:bdr w:val="none" w:sz="0" w:space="0" w:color="auto" w:frame="1"/>
        </w:rPr>
        <w:t> </w:t>
      </w:r>
    </w:p>
    <w:p w:rsidR="00CF1688" w:rsidRDefault="00CF1688" w:rsidP="00756744">
      <w:pPr>
        <w:tabs>
          <w:tab w:val="left" w:pos="1000"/>
        </w:tabs>
        <w:rPr>
          <w:rStyle w:val="a9"/>
          <w:color w:val="000000"/>
          <w:sz w:val="28"/>
          <w:szCs w:val="28"/>
          <w:bdr w:val="none" w:sz="0" w:space="0" w:color="auto" w:frame="1"/>
        </w:rPr>
      </w:pPr>
    </w:p>
    <w:p w:rsidR="00731199" w:rsidRDefault="00731199" w:rsidP="00756744">
      <w:pPr>
        <w:tabs>
          <w:tab w:val="left" w:pos="1000"/>
        </w:tabs>
        <w:rPr>
          <w:rStyle w:val="a9"/>
          <w:color w:val="000000"/>
          <w:sz w:val="28"/>
          <w:szCs w:val="28"/>
          <w:bdr w:val="none" w:sz="0" w:space="0" w:color="auto" w:frame="1"/>
        </w:rPr>
      </w:pPr>
    </w:p>
    <w:p w:rsidR="00731199" w:rsidRDefault="00731199" w:rsidP="00756744">
      <w:pPr>
        <w:tabs>
          <w:tab w:val="left" w:pos="1000"/>
        </w:tabs>
        <w:rPr>
          <w:sz w:val="28"/>
          <w:szCs w:val="28"/>
        </w:rPr>
      </w:pPr>
    </w:p>
    <w:p w:rsidR="00756744" w:rsidRPr="00DF29B3" w:rsidRDefault="00756744" w:rsidP="00756744">
      <w:pPr>
        <w:tabs>
          <w:tab w:val="left" w:pos="1000"/>
        </w:tabs>
        <w:rPr>
          <w:sz w:val="28"/>
          <w:szCs w:val="28"/>
        </w:rPr>
      </w:pPr>
      <w:r w:rsidRPr="00DF29B3">
        <w:rPr>
          <w:sz w:val="28"/>
          <w:szCs w:val="28"/>
        </w:rPr>
        <w:t xml:space="preserve">Сільський голова                                                                    </w:t>
      </w:r>
      <w:r>
        <w:rPr>
          <w:sz w:val="28"/>
          <w:szCs w:val="28"/>
        </w:rPr>
        <w:t xml:space="preserve">      </w:t>
      </w:r>
      <w:r w:rsidRPr="00DF29B3">
        <w:rPr>
          <w:sz w:val="28"/>
          <w:szCs w:val="28"/>
        </w:rPr>
        <w:t xml:space="preserve">    Іван ЛЕОНТЬЄВ</w:t>
      </w:r>
    </w:p>
    <w:bookmarkEnd w:id="0"/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2C74A7" w:rsidRDefault="002C74A7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731199" w:rsidRDefault="0073119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34A18"/>
    <w:rsid w:val="000509E4"/>
    <w:rsid w:val="000876EC"/>
    <w:rsid w:val="00090BD6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2CF7"/>
    <w:rsid w:val="00225B23"/>
    <w:rsid w:val="00230E81"/>
    <w:rsid w:val="0023306B"/>
    <w:rsid w:val="00262C0B"/>
    <w:rsid w:val="00274EC3"/>
    <w:rsid w:val="002917ED"/>
    <w:rsid w:val="00294C9D"/>
    <w:rsid w:val="002A1C26"/>
    <w:rsid w:val="002B079D"/>
    <w:rsid w:val="002C74A7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20008"/>
    <w:rsid w:val="004344B3"/>
    <w:rsid w:val="00435E34"/>
    <w:rsid w:val="00492416"/>
    <w:rsid w:val="004D1202"/>
    <w:rsid w:val="004D3842"/>
    <w:rsid w:val="004D7E7C"/>
    <w:rsid w:val="004F51CC"/>
    <w:rsid w:val="004F6174"/>
    <w:rsid w:val="00521AA7"/>
    <w:rsid w:val="00525394"/>
    <w:rsid w:val="00554347"/>
    <w:rsid w:val="00560F95"/>
    <w:rsid w:val="005956D9"/>
    <w:rsid w:val="005A5063"/>
    <w:rsid w:val="005A6FE7"/>
    <w:rsid w:val="005A7AEE"/>
    <w:rsid w:val="005B2C79"/>
    <w:rsid w:val="005C6757"/>
    <w:rsid w:val="005C7CD7"/>
    <w:rsid w:val="005D7272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1319"/>
    <w:rsid w:val="00712613"/>
    <w:rsid w:val="00715415"/>
    <w:rsid w:val="00720AD3"/>
    <w:rsid w:val="00721BFD"/>
    <w:rsid w:val="00731199"/>
    <w:rsid w:val="00743A40"/>
    <w:rsid w:val="007536DD"/>
    <w:rsid w:val="00756744"/>
    <w:rsid w:val="00763746"/>
    <w:rsid w:val="007762C2"/>
    <w:rsid w:val="00790321"/>
    <w:rsid w:val="007B0EA1"/>
    <w:rsid w:val="007B1D6B"/>
    <w:rsid w:val="007B7B3E"/>
    <w:rsid w:val="007C209E"/>
    <w:rsid w:val="007E63D2"/>
    <w:rsid w:val="008605E5"/>
    <w:rsid w:val="00870B69"/>
    <w:rsid w:val="00877F70"/>
    <w:rsid w:val="008D0053"/>
    <w:rsid w:val="008D4DFE"/>
    <w:rsid w:val="00911599"/>
    <w:rsid w:val="00914F5B"/>
    <w:rsid w:val="009167CE"/>
    <w:rsid w:val="00923C6D"/>
    <w:rsid w:val="0095054C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F2DD9"/>
    <w:rsid w:val="00B000C8"/>
    <w:rsid w:val="00B250E5"/>
    <w:rsid w:val="00B51C40"/>
    <w:rsid w:val="00B6217A"/>
    <w:rsid w:val="00B75DCB"/>
    <w:rsid w:val="00BC70AA"/>
    <w:rsid w:val="00BE7333"/>
    <w:rsid w:val="00C0063A"/>
    <w:rsid w:val="00C144C1"/>
    <w:rsid w:val="00C14BC3"/>
    <w:rsid w:val="00C15E82"/>
    <w:rsid w:val="00C30F9B"/>
    <w:rsid w:val="00C46D4F"/>
    <w:rsid w:val="00C62313"/>
    <w:rsid w:val="00C75AF4"/>
    <w:rsid w:val="00CE18FC"/>
    <w:rsid w:val="00CF1688"/>
    <w:rsid w:val="00D23FF2"/>
    <w:rsid w:val="00D25A4E"/>
    <w:rsid w:val="00D36F5C"/>
    <w:rsid w:val="00D37BE8"/>
    <w:rsid w:val="00D4245E"/>
    <w:rsid w:val="00D60BF8"/>
    <w:rsid w:val="00D73EE7"/>
    <w:rsid w:val="00D9148D"/>
    <w:rsid w:val="00DA1456"/>
    <w:rsid w:val="00DC1442"/>
    <w:rsid w:val="00DC4A79"/>
    <w:rsid w:val="00DC4A7F"/>
    <w:rsid w:val="00DD1643"/>
    <w:rsid w:val="00DF0436"/>
    <w:rsid w:val="00DF141D"/>
    <w:rsid w:val="00DF2462"/>
    <w:rsid w:val="00DF38EB"/>
    <w:rsid w:val="00E0504D"/>
    <w:rsid w:val="00E250A8"/>
    <w:rsid w:val="00E37AA6"/>
    <w:rsid w:val="00E453A6"/>
    <w:rsid w:val="00E7123A"/>
    <w:rsid w:val="00E80689"/>
    <w:rsid w:val="00E8162F"/>
    <w:rsid w:val="00E84D38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styleId="a9">
    <w:name w:val="Emphasis"/>
    <w:basedOn w:val="a0"/>
    <w:uiPriority w:val="20"/>
    <w:qFormat/>
    <w:rsid w:val="004D38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2024-04-15T09:23:00Z</cp:lastPrinted>
  <dcterms:created xsi:type="dcterms:W3CDTF">2024-04-15T09:22:00Z</dcterms:created>
  <dcterms:modified xsi:type="dcterms:W3CDTF">2024-05-06T10:22:00Z</dcterms:modified>
</cp:coreProperties>
</file>