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13A" w:rsidRPr="00E766A6" w:rsidRDefault="00ED69BE" w:rsidP="00A2413A">
      <w:pPr>
        <w:jc w:val="center"/>
        <w:rPr>
          <w:b/>
          <w:sz w:val="26"/>
          <w:szCs w:val="26"/>
          <w:lang w:val="uk-UA"/>
        </w:rPr>
      </w:pPr>
      <w:r w:rsidRPr="00ED69BE">
        <w:rPr>
          <w:b/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tr" style="width:36pt;height:48pt;visibility:visible">
            <v:imagedata r:id="rId7" o:title="tr"/>
          </v:shape>
        </w:pict>
      </w:r>
    </w:p>
    <w:p w:rsidR="00191F51" w:rsidRPr="00157047" w:rsidRDefault="00191F51" w:rsidP="00191F51">
      <w:pPr>
        <w:jc w:val="center"/>
      </w:pPr>
      <w:r w:rsidRPr="00157047">
        <w:rPr>
          <w:b/>
          <w:bCs/>
          <w:color w:val="000000"/>
          <w:sz w:val="28"/>
          <w:szCs w:val="28"/>
        </w:rPr>
        <w:t>         ТЕПЛИЦЬКА СІЛЬСЬКА РАДА</w:t>
      </w:r>
    </w:p>
    <w:p w:rsidR="00191F51" w:rsidRPr="00157047" w:rsidRDefault="00191F51" w:rsidP="00191F51">
      <w:pPr>
        <w:jc w:val="center"/>
      </w:pPr>
      <w:r w:rsidRPr="00157047">
        <w:rPr>
          <w:b/>
          <w:bCs/>
          <w:color w:val="000000"/>
          <w:sz w:val="28"/>
          <w:szCs w:val="28"/>
        </w:rPr>
        <w:t xml:space="preserve">       </w:t>
      </w:r>
      <w:r>
        <w:rPr>
          <w:b/>
          <w:bCs/>
          <w:color w:val="000000"/>
          <w:sz w:val="28"/>
          <w:szCs w:val="28"/>
          <w:lang w:val="uk-UA"/>
        </w:rPr>
        <w:t>БОЛГРАДС</w:t>
      </w:r>
      <w:r w:rsidRPr="00157047">
        <w:rPr>
          <w:b/>
          <w:bCs/>
          <w:color w:val="000000"/>
          <w:sz w:val="28"/>
          <w:szCs w:val="28"/>
        </w:rPr>
        <w:t xml:space="preserve">ЬКОГО РАЙОНУ   ОДЕСЬКОЇ ОБЛАСТІ   </w:t>
      </w:r>
    </w:p>
    <w:p w:rsidR="00191F51" w:rsidRPr="00157047" w:rsidRDefault="00191F51" w:rsidP="00191F51">
      <w:pPr>
        <w:keepNext/>
        <w:widowControl w:val="0"/>
        <w:tabs>
          <w:tab w:val="left" w:pos="993"/>
        </w:tabs>
        <w:ind w:left="567"/>
        <w:jc w:val="center"/>
      </w:pPr>
      <w:r w:rsidRPr="00157047">
        <w:rPr>
          <w:b/>
          <w:bCs/>
          <w:color w:val="000000"/>
          <w:sz w:val="28"/>
          <w:szCs w:val="28"/>
        </w:rPr>
        <w:t xml:space="preserve">ВИКОНАВЧИЙ КОМІТЕТ </w:t>
      </w:r>
    </w:p>
    <w:p w:rsidR="00FA7565" w:rsidRDefault="00FA7565" w:rsidP="00191F51">
      <w:pPr>
        <w:keepNext/>
        <w:widowControl w:val="0"/>
        <w:tabs>
          <w:tab w:val="left" w:pos="993"/>
        </w:tabs>
        <w:ind w:left="567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191F51" w:rsidRPr="00157047" w:rsidRDefault="00966C92" w:rsidP="00191F51">
      <w:pPr>
        <w:keepNext/>
        <w:widowControl w:val="0"/>
        <w:tabs>
          <w:tab w:val="left" w:pos="993"/>
        </w:tabs>
        <w:ind w:left="567"/>
        <w:jc w:val="center"/>
      </w:pPr>
      <w:r>
        <w:rPr>
          <w:b/>
          <w:bCs/>
          <w:color w:val="000000"/>
          <w:sz w:val="28"/>
          <w:szCs w:val="28"/>
          <w:lang w:val="uk-UA"/>
        </w:rPr>
        <w:t xml:space="preserve"> </w:t>
      </w:r>
      <w:r w:rsidR="00191F51" w:rsidRPr="00157047">
        <w:rPr>
          <w:b/>
          <w:bCs/>
          <w:color w:val="000000"/>
          <w:sz w:val="28"/>
          <w:szCs w:val="28"/>
        </w:rPr>
        <w:t>Р І Ш Е Н Н Я</w:t>
      </w:r>
    </w:p>
    <w:p w:rsidR="00191F51" w:rsidRDefault="00191F51" w:rsidP="00A2413A">
      <w:pPr>
        <w:jc w:val="both"/>
        <w:rPr>
          <w:sz w:val="28"/>
          <w:szCs w:val="28"/>
          <w:lang w:val="uk-UA"/>
        </w:rPr>
      </w:pPr>
    </w:p>
    <w:p w:rsidR="00C55DE0" w:rsidRPr="00F008A2" w:rsidRDefault="00C55DE0" w:rsidP="00A2413A">
      <w:pPr>
        <w:jc w:val="both"/>
        <w:rPr>
          <w:b/>
          <w:sz w:val="28"/>
          <w:szCs w:val="28"/>
          <w:lang w:val="uk-UA"/>
        </w:rPr>
      </w:pPr>
      <w:r w:rsidRPr="00F008A2">
        <w:rPr>
          <w:b/>
          <w:sz w:val="28"/>
          <w:szCs w:val="28"/>
          <w:lang w:val="uk-UA"/>
        </w:rPr>
        <w:t xml:space="preserve">Про взяття на квартирний облік особи </w:t>
      </w:r>
    </w:p>
    <w:p w:rsidR="00C55DE0" w:rsidRPr="00F008A2" w:rsidRDefault="00C55DE0" w:rsidP="00A2413A">
      <w:pPr>
        <w:jc w:val="both"/>
        <w:rPr>
          <w:b/>
          <w:sz w:val="28"/>
          <w:szCs w:val="28"/>
          <w:lang w:val="uk-UA"/>
        </w:rPr>
      </w:pPr>
      <w:r w:rsidRPr="00F008A2">
        <w:rPr>
          <w:b/>
          <w:sz w:val="28"/>
          <w:szCs w:val="28"/>
          <w:lang w:val="uk-UA"/>
        </w:rPr>
        <w:t>з інвалідністю внаслідок війни</w:t>
      </w:r>
      <w:r w:rsidR="00A2413A" w:rsidRPr="00F008A2">
        <w:rPr>
          <w:b/>
          <w:sz w:val="28"/>
          <w:szCs w:val="28"/>
          <w:lang w:val="uk-UA"/>
        </w:rPr>
        <w:t xml:space="preserve">  </w:t>
      </w:r>
    </w:p>
    <w:p w:rsidR="00A2413A" w:rsidRPr="00E766A6" w:rsidRDefault="00A2413A" w:rsidP="00A2413A">
      <w:pPr>
        <w:jc w:val="both"/>
        <w:rPr>
          <w:sz w:val="28"/>
          <w:szCs w:val="28"/>
          <w:lang w:val="uk-UA"/>
        </w:rPr>
      </w:pPr>
      <w:r w:rsidRPr="00E766A6">
        <w:rPr>
          <w:sz w:val="28"/>
          <w:szCs w:val="28"/>
          <w:lang w:val="uk-UA"/>
        </w:rPr>
        <w:t xml:space="preserve">   </w:t>
      </w:r>
    </w:p>
    <w:p w:rsidR="00687FB2" w:rsidRDefault="00A2413A" w:rsidP="00A2413A">
      <w:pPr>
        <w:jc w:val="both"/>
        <w:rPr>
          <w:sz w:val="28"/>
          <w:szCs w:val="28"/>
          <w:lang w:val="uk-UA"/>
        </w:rPr>
      </w:pPr>
      <w:r w:rsidRPr="00E766A6">
        <w:rPr>
          <w:sz w:val="28"/>
          <w:szCs w:val="28"/>
          <w:lang w:val="uk-UA"/>
        </w:rPr>
        <w:t xml:space="preserve">             </w:t>
      </w:r>
      <w:r w:rsidR="00C55DE0" w:rsidRPr="00C55DE0">
        <w:rPr>
          <w:sz w:val="28"/>
          <w:szCs w:val="28"/>
          <w:lang w:val="uk-UA"/>
        </w:rPr>
        <w:t xml:space="preserve">Відповідно до підпункту 2 пункту «а» статті 30, статті 52, пункту 6 статті 59 Закону України «Про місцеве самоврядування в Україні», статей 31, 39, 46, 47 Житлового кодексу України, статей 7, 13 Закону України «Про статус ветеранів війни, гарантії їх соціального захисту», підпункту 1 пункту 13, підпункту 5-1 пункту 5  Правил обліку громадян, які потребують поліпшення житлових умов і надання їм житлових приміщень, затверджених постановою Ради Міністрів Української РСР і Української республіканської ради професійних спілок від 11 грудня 1984 р № 470, розглянувши заяву </w:t>
      </w:r>
      <w:r w:rsidR="00C47B85">
        <w:rPr>
          <w:sz w:val="28"/>
          <w:szCs w:val="28"/>
          <w:lang w:val="uk-UA"/>
        </w:rPr>
        <w:t>------</w:t>
      </w:r>
      <w:r w:rsidR="00C55DE0">
        <w:rPr>
          <w:sz w:val="28"/>
          <w:szCs w:val="28"/>
          <w:lang w:val="uk-UA"/>
        </w:rPr>
        <w:t xml:space="preserve"> </w:t>
      </w:r>
      <w:r w:rsidR="00C55DE0" w:rsidRPr="00C55DE0">
        <w:rPr>
          <w:sz w:val="28"/>
          <w:szCs w:val="28"/>
          <w:lang w:val="uk-UA"/>
        </w:rPr>
        <w:t xml:space="preserve"> від 1</w:t>
      </w:r>
      <w:r w:rsidR="00C55DE0">
        <w:rPr>
          <w:sz w:val="28"/>
          <w:szCs w:val="28"/>
          <w:lang w:val="uk-UA"/>
        </w:rPr>
        <w:t>1</w:t>
      </w:r>
      <w:r w:rsidR="00C55DE0" w:rsidRPr="00C55DE0">
        <w:rPr>
          <w:sz w:val="28"/>
          <w:szCs w:val="28"/>
          <w:lang w:val="uk-UA"/>
        </w:rPr>
        <w:t>.</w:t>
      </w:r>
      <w:r w:rsidR="00C55DE0">
        <w:rPr>
          <w:sz w:val="28"/>
          <w:szCs w:val="28"/>
          <w:lang w:val="uk-UA"/>
        </w:rPr>
        <w:t>04</w:t>
      </w:r>
      <w:r w:rsidR="00C55DE0" w:rsidRPr="00C55DE0">
        <w:rPr>
          <w:sz w:val="28"/>
          <w:szCs w:val="28"/>
          <w:lang w:val="uk-UA"/>
        </w:rPr>
        <w:t>.202</w:t>
      </w:r>
      <w:r w:rsidR="00C55DE0">
        <w:rPr>
          <w:sz w:val="28"/>
          <w:szCs w:val="28"/>
          <w:lang w:val="uk-UA"/>
        </w:rPr>
        <w:t>4</w:t>
      </w:r>
      <w:r w:rsidR="00C55DE0" w:rsidRPr="00C55DE0">
        <w:rPr>
          <w:sz w:val="28"/>
          <w:szCs w:val="28"/>
          <w:lang w:val="uk-UA"/>
        </w:rPr>
        <w:t xml:space="preserve"> року щодо взяття його на квартирний облік як особу з інвалідністю внаслідок війни</w:t>
      </w:r>
      <w:r w:rsidR="0008453B">
        <w:rPr>
          <w:sz w:val="28"/>
          <w:szCs w:val="28"/>
          <w:lang w:val="uk-UA"/>
        </w:rPr>
        <w:t xml:space="preserve"> ІІ групи,</w:t>
      </w:r>
      <w:r w:rsidR="00C55DE0" w:rsidRPr="00C55DE0">
        <w:rPr>
          <w:sz w:val="28"/>
          <w:szCs w:val="28"/>
          <w:lang w:val="uk-UA"/>
        </w:rPr>
        <w:t xml:space="preserve"> та  додані до неї документи, виконавчий комітет</w:t>
      </w:r>
      <w:r w:rsidR="00687FB2">
        <w:rPr>
          <w:sz w:val="28"/>
          <w:szCs w:val="28"/>
          <w:lang w:val="uk-UA"/>
        </w:rPr>
        <w:t xml:space="preserve"> сільської ради</w:t>
      </w:r>
    </w:p>
    <w:p w:rsidR="00687FB2" w:rsidRDefault="00687FB2" w:rsidP="00A2413A">
      <w:pPr>
        <w:jc w:val="both"/>
        <w:rPr>
          <w:sz w:val="28"/>
          <w:szCs w:val="28"/>
          <w:lang w:val="uk-UA"/>
        </w:rPr>
      </w:pPr>
    </w:p>
    <w:p w:rsidR="00A2413A" w:rsidRPr="00A17738" w:rsidRDefault="00687FB2" w:rsidP="00A2413A">
      <w:pPr>
        <w:jc w:val="both"/>
        <w:rPr>
          <w:b/>
          <w:sz w:val="28"/>
          <w:szCs w:val="28"/>
          <w:lang w:val="uk-UA"/>
        </w:rPr>
      </w:pPr>
      <w:r w:rsidRPr="00A17738">
        <w:rPr>
          <w:b/>
          <w:sz w:val="28"/>
          <w:szCs w:val="28"/>
          <w:lang w:val="uk-UA"/>
        </w:rPr>
        <w:t>ВИРІШИВ</w:t>
      </w:r>
      <w:r w:rsidR="00A2413A" w:rsidRPr="00A17738">
        <w:rPr>
          <w:b/>
          <w:sz w:val="28"/>
          <w:szCs w:val="28"/>
          <w:lang w:val="uk-UA"/>
        </w:rPr>
        <w:t xml:space="preserve">: </w:t>
      </w:r>
    </w:p>
    <w:p w:rsidR="00A2413A" w:rsidRPr="00E766A6" w:rsidRDefault="00A2413A" w:rsidP="00A2413A">
      <w:pPr>
        <w:jc w:val="both"/>
        <w:rPr>
          <w:sz w:val="28"/>
          <w:szCs w:val="28"/>
          <w:lang w:val="uk-UA"/>
        </w:rPr>
      </w:pPr>
    </w:p>
    <w:p w:rsidR="00A2413A" w:rsidRPr="00E766A6" w:rsidRDefault="00A2413A" w:rsidP="00F3425B">
      <w:pPr>
        <w:ind w:firstLine="708"/>
        <w:jc w:val="both"/>
        <w:rPr>
          <w:sz w:val="28"/>
          <w:szCs w:val="28"/>
          <w:lang w:val="uk-UA"/>
        </w:rPr>
      </w:pPr>
      <w:r w:rsidRPr="00E766A6">
        <w:rPr>
          <w:sz w:val="28"/>
          <w:szCs w:val="28"/>
          <w:lang w:val="uk-UA"/>
        </w:rPr>
        <w:t xml:space="preserve">1. </w:t>
      </w:r>
      <w:r w:rsidR="00C55DE0" w:rsidRPr="00C55DE0">
        <w:rPr>
          <w:sz w:val="28"/>
          <w:szCs w:val="28"/>
          <w:lang w:val="uk-UA"/>
        </w:rPr>
        <w:t>Взяти на квартирний облік виконавчого комітету</w:t>
      </w:r>
      <w:r w:rsidR="00C55DE0">
        <w:rPr>
          <w:sz w:val="28"/>
          <w:szCs w:val="28"/>
          <w:lang w:val="uk-UA"/>
        </w:rPr>
        <w:t xml:space="preserve"> Теплицької сільської ради </w:t>
      </w:r>
      <w:r w:rsidR="00C47B85">
        <w:rPr>
          <w:sz w:val="28"/>
          <w:szCs w:val="28"/>
          <w:lang w:val="uk-UA"/>
        </w:rPr>
        <w:t>----------</w:t>
      </w:r>
      <w:r w:rsidR="00A13C70">
        <w:rPr>
          <w:sz w:val="28"/>
          <w:szCs w:val="28"/>
          <w:lang w:val="uk-UA"/>
        </w:rPr>
        <w:t xml:space="preserve"> року </w:t>
      </w:r>
      <w:r w:rsidR="00A13C70" w:rsidRPr="00A13C70">
        <w:rPr>
          <w:sz w:val="28"/>
          <w:szCs w:val="28"/>
          <w:lang w:val="uk-UA"/>
        </w:rPr>
        <w:t>народження, який зареєстрований і проживає за адресою:</w:t>
      </w:r>
      <w:r w:rsidR="00A13C70">
        <w:rPr>
          <w:sz w:val="28"/>
          <w:szCs w:val="28"/>
          <w:lang w:val="uk-UA"/>
        </w:rPr>
        <w:t xml:space="preserve"> с. Мирнопілля вул. </w:t>
      </w:r>
      <w:r w:rsidR="00C47B85">
        <w:rPr>
          <w:sz w:val="28"/>
          <w:szCs w:val="28"/>
          <w:lang w:val="uk-UA"/>
        </w:rPr>
        <w:t>----</w:t>
      </w:r>
      <w:r w:rsidR="00A13C70">
        <w:rPr>
          <w:sz w:val="28"/>
          <w:szCs w:val="28"/>
          <w:lang w:val="uk-UA"/>
        </w:rPr>
        <w:t>,</w:t>
      </w:r>
      <w:r w:rsidR="00C47B85">
        <w:rPr>
          <w:sz w:val="28"/>
          <w:szCs w:val="28"/>
          <w:lang w:val="uk-UA"/>
        </w:rPr>
        <w:t>----</w:t>
      </w:r>
      <w:r w:rsidR="00A13C70">
        <w:rPr>
          <w:sz w:val="28"/>
          <w:szCs w:val="28"/>
          <w:lang w:val="uk-UA"/>
        </w:rPr>
        <w:t xml:space="preserve"> Болградського району Одеської області</w:t>
      </w:r>
      <w:r w:rsidR="009717E1">
        <w:rPr>
          <w:sz w:val="28"/>
          <w:szCs w:val="28"/>
          <w:lang w:val="uk-UA"/>
        </w:rPr>
        <w:t>,</w:t>
      </w:r>
      <w:r w:rsidR="00A13C70">
        <w:rPr>
          <w:sz w:val="28"/>
          <w:szCs w:val="28"/>
          <w:lang w:val="uk-UA"/>
        </w:rPr>
        <w:t xml:space="preserve"> </w:t>
      </w:r>
      <w:r w:rsidR="00A13C70" w:rsidRPr="00A13C70">
        <w:rPr>
          <w:sz w:val="28"/>
          <w:szCs w:val="28"/>
          <w:lang w:val="uk-UA"/>
        </w:rPr>
        <w:t>як особу з інвалідністю внаслідок війни</w:t>
      </w:r>
      <w:r w:rsidR="00A17738">
        <w:rPr>
          <w:sz w:val="28"/>
          <w:szCs w:val="28"/>
          <w:lang w:val="uk-UA"/>
        </w:rPr>
        <w:t xml:space="preserve"> ІІ групи, який потребує поліпшення житлових умов </w:t>
      </w:r>
      <w:r w:rsidR="00A13C70" w:rsidRPr="00A17738">
        <w:rPr>
          <w:lang w:val="uk-UA"/>
        </w:rPr>
        <w:t xml:space="preserve"> </w:t>
      </w:r>
      <w:r w:rsidR="00A13C70" w:rsidRPr="00A13C70">
        <w:rPr>
          <w:sz w:val="28"/>
          <w:szCs w:val="28"/>
          <w:lang w:val="uk-UA"/>
        </w:rPr>
        <w:t xml:space="preserve">та включити </w:t>
      </w:r>
      <w:r w:rsidR="00A13C70">
        <w:rPr>
          <w:sz w:val="28"/>
          <w:szCs w:val="28"/>
          <w:lang w:val="uk-UA"/>
        </w:rPr>
        <w:t xml:space="preserve">його </w:t>
      </w:r>
      <w:r w:rsidR="00A13C70" w:rsidRPr="00A13C70">
        <w:rPr>
          <w:sz w:val="28"/>
          <w:szCs w:val="28"/>
          <w:lang w:val="uk-UA"/>
        </w:rPr>
        <w:t>до списку осіб, які користуються правом позачергового забезпечення житловою площею.</w:t>
      </w:r>
    </w:p>
    <w:p w:rsidR="00A2413A" w:rsidRPr="00E766A6" w:rsidRDefault="00A13C70" w:rsidP="00A2413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9717E1">
        <w:rPr>
          <w:sz w:val="28"/>
          <w:szCs w:val="28"/>
          <w:lang w:val="uk-UA"/>
        </w:rPr>
        <w:t>2. Начальнику відділу</w:t>
      </w:r>
      <w:r w:rsidRPr="00A13C7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архітектури, містобудування,</w:t>
      </w:r>
      <w:r w:rsidRPr="00A13C70">
        <w:rPr>
          <w:sz w:val="28"/>
          <w:szCs w:val="28"/>
          <w:lang w:val="uk-UA"/>
        </w:rPr>
        <w:t xml:space="preserve"> житлово-комунального господарства </w:t>
      </w:r>
      <w:r>
        <w:rPr>
          <w:sz w:val="28"/>
          <w:szCs w:val="28"/>
          <w:lang w:val="uk-UA"/>
        </w:rPr>
        <w:t xml:space="preserve">та земельних відносин </w:t>
      </w:r>
      <w:r w:rsidRPr="00A13C70">
        <w:rPr>
          <w:sz w:val="28"/>
          <w:szCs w:val="28"/>
          <w:lang w:val="uk-UA"/>
        </w:rPr>
        <w:t xml:space="preserve">виконавчого комітету </w:t>
      </w:r>
      <w:r>
        <w:rPr>
          <w:sz w:val="28"/>
          <w:szCs w:val="28"/>
          <w:lang w:val="uk-UA"/>
        </w:rPr>
        <w:t xml:space="preserve"> сільської </w:t>
      </w:r>
      <w:r w:rsidRPr="00A13C70">
        <w:rPr>
          <w:sz w:val="28"/>
          <w:szCs w:val="28"/>
          <w:lang w:val="uk-UA"/>
        </w:rPr>
        <w:t xml:space="preserve"> ради </w:t>
      </w:r>
      <w:r w:rsidR="009717E1">
        <w:rPr>
          <w:sz w:val="28"/>
          <w:szCs w:val="28"/>
          <w:lang w:val="uk-UA"/>
        </w:rPr>
        <w:t xml:space="preserve"> Степану Терентьєву, </w:t>
      </w:r>
      <w:r w:rsidRPr="00A13C70">
        <w:rPr>
          <w:sz w:val="28"/>
          <w:szCs w:val="28"/>
          <w:lang w:val="uk-UA"/>
        </w:rPr>
        <w:t>забезпечити внесення ос</w:t>
      </w:r>
      <w:r>
        <w:rPr>
          <w:sz w:val="28"/>
          <w:szCs w:val="28"/>
          <w:lang w:val="uk-UA"/>
        </w:rPr>
        <w:t>о</w:t>
      </w:r>
      <w:r w:rsidRPr="00A13C70">
        <w:rPr>
          <w:sz w:val="28"/>
          <w:szCs w:val="28"/>
          <w:lang w:val="uk-UA"/>
        </w:rPr>
        <w:t>б</w:t>
      </w:r>
      <w:r>
        <w:rPr>
          <w:sz w:val="28"/>
          <w:szCs w:val="28"/>
          <w:lang w:val="uk-UA"/>
        </w:rPr>
        <w:t>и</w:t>
      </w:r>
      <w:r w:rsidRPr="00A13C70">
        <w:rPr>
          <w:sz w:val="28"/>
          <w:szCs w:val="28"/>
          <w:lang w:val="uk-UA"/>
        </w:rPr>
        <w:t>, зазначених у пункті 1 даного рішення, до списку осіб, які користуються правом позачергового забезпечення житловою площею, та завести облікову справу.</w:t>
      </w:r>
    </w:p>
    <w:p w:rsidR="00A2413A" w:rsidRDefault="00A13C70" w:rsidP="0082160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A2413A" w:rsidRPr="00E766A6">
        <w:rPr>
          <w:sz w:val="28"/>
          <w:szCs w:val="28"/>
          <w:lang w:val="uk-UA"/>
        </w:rPr>
        <w:t xml:space="preserve">. Контроль за виконанням рішення покласти на </w:t>
      </w:r>
      <w:r w:rsidR="00367307">
        <w:rPr>
          <w:sz w:val="28"/>
          <w:szCs w:val="28"/>
          <w:lang w:val="uk-UA"/>
        </w:rPr>
        <w:t>заступника с</w:t>
      </w:r>
      <w:r w:rsidR="00966C92">
        <w:rPr>
          <w:sz w:val="28"/>
          <w:szCs w:val="28"/>
          <w:lang w:val="uk-UA"/>
        </w:rPr>
        <w:t>ільського</w:t>
      </w:r>
      <w:r w:rsidR="00367307">
        <w:rPr>
          <w:sz w:val="28"/>
          <w:szCs w:val="28"/>
          <w:lang w:val="uk-UA"/>
        </w:rPr>
        <w:t xml:space="preserve"> голови </w:t>
      </w:r>
      <w:r w:rsidR="00821609">
        <w:rPr>
          <w:sz w:val="28"/>
          <w:szCs w:val="28"/>
          <w:lang w:val="uk-UA"/>
        </w:rPr>
        <w:t xml:space="preserve">з питань діяльності виконавчих органів ради </w:t>
      </w:r>
      <w:r w:rsidR="00915E40">
        <w:rPr>
          <w:sz w:val="28"/>
          <w:szCs w:val="28"/>
          <w:lang w:val="uk-UA"/>
        </w:rPr>
        <w:t xml:space="preserve"> Володимира Портянко.</w:t>
      </w:r>
    </w:p>
    <w:p w:rsidR="00A2413A" w:rsidRDefault="00A2413A" w:rsidP="00A2413A">
      <w:pPr>
        <w:jc w:val="both"/>
        <w:rPr>
          <w:sz w:val="28"/>
          <w:szCs w:val="28"/>
          <w:lang w:val="uk-UA"/>
        </w:rPr>
      </w:pPr>
    </w:p>
    <w:p w:rsidR="00EF6089" w:rsidRDefault="00EF6089" w:rsidP="00EF6089">
      <w:pPr>
        <w:jc w:val="both"/>
        <w:rPr>
          <w:b/>
          <w:sz w:val="28"/>
          <w:szCs w:val="28"/>
          <w:lang w:val="uk-UA"/>
        </w:rPr>
      </w:pPr>
    </w:p>
    <w:p w:rsidR="00EF6089" w:rsidRPr="00B502A4" w:rsidRDefault="00FA7565" w:rsidP="00EF6089">
      <w:pPr>
        <w:jc w:val="both"/>
        <w:rPr>
          <w:b/>
          <w:sz w:val="28"/>
          <w:lang w:val="uk-UA"/>
        </w:rPr>
      </w:pPr>
      <w:r>
        <w:rPr>
          <w:b/>
          <w:sz w:val="28"/>
          <w:szCs w:val="28"/>
          <w:lang w:val="uk-UA"/>
        </w:rPr>
        <w:t xml:space="preserve">    </w:t>
      </w:r>
      <w:r w:rsidR="00EF6089">
        <w:rPr>
          <w:b/>
          <w:sz w:val="28"/>
          <w:szCs w:val="28"/>
          <w:lang w:val="uk-UA"/>
        </w:rPr>
        <w:t>С</w:t>
      </w:r>
      <w:r w:rsidR="00EF6089">
        <w:rPr>
          <w:b/>
          <w:sz w:val="28"/>
          <w:szCs w:val="28"/>
        </w:rPr>
        <w:t>ільськ</w:t>
      </w:r>
      <w:r w:rsidR="00EF6089">
        <w:rPr>
          <w:b/>
          <w:sz w:val="28"/>
          <w:szCs w:val="28"/>
          <w:lang w:val="uk-UA"/>
        </w:rPr>
        <w:t>ий</w:t>
      </w:r>
      <w:r w:rsidR="00EF6089" w:rsidRPr="00B502A4">
        <w:rPr>
          <w:b/>
          <w:sz w:val="28"/>
          <w:szCs w:val="28"/>
        </w:rPr>
        <w:t xml:space="preserve"> </w:t>
      </w:r>
      <w:r w:rsidR="00EF6089">
        <w:rPr>
          <w:b/>
          <w:sz w:val="28"/>
          <w:szCs w:val="28"/>
        </w:rPr>
        <w:t>голов</w:t>
      </w:r>
      <w:r w:rsidR="00EF6089">
        <w:rPr>
          <w:b/>
          <w:sz w:val="28"/>
          <w:szCs w:val="28"/>
          <w:lang w:val="uk-UA"/>
        </w:rPr>
        <w:t>а</w:t>
      </w:r>
      <w:r w:rsidR="00EF6089" w:rsidRPr="00B502A4">
        <w:rPr>
          <w:b/>
          <w:sz w:val="28"/>
          <w:szCs w:val="28"/>
        </w:rPr>
        <w:t xml:space="preserve">   </w:t>
      </w:r>
      <w:r w:rsidR="00EF6089" w:rsidRPr="00B502A4">
        <w:rPr>
          <w:b/>
          <w:sz w:val="28"/>
          <w:szCs w:val="28"/>
        </w:rPr>
        <w:tab/>
      </w:r>
      <w:r w:rsidR="00EF6089" w:rsidRPr="00B502A4">
        <w:rPr>
          <w:b/>
          <w:sz w:val="28"/>
          <w:szCs w:val="28"/>
          <w:lang w:val="uk-UA"/>
        </w:rPr>
        <w:t xml:space="preserve">  </w:t>
      </w:r>
      <w:r w:rsidR="00EF6089" w:rsidRPr="00B502A4">
        <w:rPr>
          <w:b/>
          <w:sz w:val="28"/>
          <w:szCs w:val="28"/>
        </w:rPr>
        <w:tab/>
      </w:r>
      <w:r w:rsidR="00EF6089" w:rsidRPr="00B502A4">
        <w:rPr>
          <w:b/>
          <w:sz w:val="28"/>
          <w:szCs w:val="28"/>
          <w:lang w:val="uk-UA"/>
        </w:rPr>
        <w:t xml:space="preserve">     </w:t>
      </w:r>
      <w:r w:rsidR="00EF6089" w:rsidRPr="00B502A4">
        <w:rPr>
          <w:b/>
          <w:sz w:val="28"/>
          <w:szCs w:val="28"/>
        </w:rPr>
        <w:tab/>
      </w:r>
      <w:r w:rsidR="00EF6089" w:rsidRPr="00B502A4">
        <w:rPr>
          <w:b/>
          <w:sz w:val="28"/>
          <w:szCs w:val="28"/>
          <w:lang w:val="uk-UA"/>
        </w:rPr>
        <w:t xml:space="preserve">                 </w:t>
      </w:r>
      <w:r w:rsidR="00EF6089">
        <w:rPr>
          <w:b/>
          <w:sz w:val="28"/>
          <w:szCs w:val="28"/>
          <w:lang w:val="uk-UA"/>
        </w:rPr>
        <w:t xml:space="preserve">                  Іван ЛЕОНТЬЄВ</w:t>
      </w:r>
      <w:r w:rsidR="00EF6089" w:rsidRPr="00B502A4">
        <w:rPr>
          <w:b/>
          <w:sz w:val="28"/>
          <w:lang w:val="uk-UA"/>
        </w:rPr>
        <w:t xml:space="preserve">     </w:t>
      </w:r>
    </w:p>
    <w:p w:rsidR="00EF6089" w:rsidRDefault="00EF6089" w:rsidP="00EF6089">
      <w:pPr>
        <w:tabs>
          <w:tab w:val="left" w:pos="4160"/>
        </w:tabs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       </w:t>
      </w:r>
    </w:p>
    <w:p w:rsidR="00EF6089" w:rsidRPr="002108C7" w:rsidRDefault="00FA7565" w:rsidP="00EF6089">
      <w:pPr>
        <w:tabs>
          <w:tab w:val="left" w:pos="4160"/>
        </w:tabs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     </w:t>
      </w:r>
      <w:r w:rsidR="00EF6089">
        <w:rPr>
          <w:b/>
          <w:sz w:val="28"/>
          <w:lang w:val="uk-UA"/>
        </w:rPr>
        <w:t xml:space="preserve"> 24 квітня</w:t>
      </w:r>
      <w:r w:rsidR="004420E5">
        <w:rPr>
          <w:b/>
          <w:sz w:val="28"/>
          <w:lang w:val="uk-UA"/>
        </w:rPr>
        <w:t xml:space="preserve"> </w:t>
      </w:r>
      <w:r w:rsidR="00EF6089">
        <w:rPr>
          <w:b/>
          <w:sz w:val="28"/>
        </w:rPr>
        <w:t>202</w:t>
      </w:r>
      <w:r w:rsidR="00EF6089">
        <w:rPr>
          <w:b/>
          <w:sz w:val="28"/>
          <w:lang w:val="uk-UA"/>
        </w:rPr>
        <w:t>4</w:t>
      </w:r>
      <w:r w:rsidR="00EF6089">
        <w:rPr>
          <w:b/>
          <w:sz w:val="28"/>
        </w:rPr>
        <w:t xml:space="preserve"> року </w:t>
      </w:r>
    </w:p>
    <w:p w:rsidR="00EF6089" w:rsidRDefault="00EF6089" w:rsidP="00EF6089">
      <w:pPr>
        <w:tabs>
          <w:tab w:val="left" w:pos="4160"/>
        </w:tabs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     </w:t>
      </w:r>
    </w:p>
    <w:p w:rsidR="00EF6089" w:rsidRDefault="00FA7565" w:rsidP="00EF6089">
      <w:pPr>
        <w:tabs>
          <w:tab w:val="left" w:pos="4160"/>
        </w:tabs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         </w:t>
      </w:r>
      <w:r w:rsidR="00EF6089">
        <w:rPr>
          <w:b/>
          <w:sz w:val="28"/>
          <w:lang w:val="uk-UA"/>
        </w:rPr>
        <w:t xml:space="preserve"> </w:t>
      </w:r>
      <w:r w:rsidR="00EF6089" w:rsidRPr="00EF6089">
        <w:rPr>
          <w:b/>
          <w:sz w:val="28"/>
          <w:lang w:val="uk-UA"/>
        </w:rPr>
        <w:t>№</w:t>
      </w:r>
      <w:r w:rsidR="004420E5">
        <w:rPr>
          <w:b/>
          <w:sz w:val="28"/>
          <w:lang w:val="uk-UA"/>
        </w:rPr>
        <w:t xml:space="preserve"> </w:t>
      </w:r>
      <w:r>
        <w:rPr>
          <w:b/>
          <w:sz w:val="28"/>
          <w:lang w:val="uk-UA"/>
        </w:rPr>
        <w:t>36</w:t>
      </w:r>
      <w:r w:rsidR="00EF6089">
        <w:rPr>
          <w:b/>
          <w:sz w:val="28"/>
          <w:lang w:val="uk-UA"/>
        </w:rPr>
        <w:t xml:space="preserve"> -</w:t>
      </w:r>
      <w:r w:rsidR="00EF6089" w:rsidRPr="002108C7">
        <w:rPr>
          <w:b/>
          <w:sz w:val="28"/>
          <w:lang w:val="en-US"/>
        </w:rPr>
        <w:t>V</w:t>
      </w:r>
      <w:r w:rsidR="00EF6089" w:rsidRPr="00EF6089">
        <w:rPr>
          <w:b/>
          <w:sz w:val="28"/>
          <w:lang w:val="uk-UA"/>
        </w:rPr>
        <w:t>ІІІ</w:t>
      </w:r>
    </w:p>
    <w:p w:rsidR="00A2413A" w:rsidRPr="00C47B85" w:rsidRDefault="00A2413A" w:rsidP="00A2413A">
      <w:pPr>
        <w:rPr>
          <w:sz w:val="25"/>
          <w:szCs w:val="25"/>
          <w:lang w:val="uk-UA"/>
        </w:rPr>
      </w:pPr>
    </w:p>
    <w:sectPr w:rsidR="00A2413A" w:rsidRPr="00C47B85" w:rsidSect="00FA7565">
      <w:pgSz w:w="11906" w:h="16838"/>
      <w:pgMar w:top="850" w:right="707" w:bottom="85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386D" w:rsidRDefault="00EC386D" w:rsidP="00C55DE0">
      <w:r>
        <w:separator/>
      </w:r>
    </w:p>
  </w:endnote>
  <w:endnote w:type="continuationSeparator" w:id="1">
    <w:p w:rsidR="00EC386D" w:rsidRDefault="00EC386D" w:rsidP="00C55D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386D" w:rsidRDefault="00EC386D" w:rsidP="00C55DE0">
      <w:r>
        <w:separator/>
      </w:r>
    </w:p>
  </w:footnote>
  <w:footnote w:type="continuationSeparator" w:id="1">
    <w:p w:rsidR="00EC386D" w:rsidRDefault="00EC386D" w:rsidP="00C55DE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413A"/>
    <w:rsid w:val="00000A4A"/>
    <w:rsid w:val="0008453B"/>
    <w:rsid w:val="00084E61"/>
    <w:rsid w:val="000C32FE"/>
    <w:rsid w:val="00101820"/>
    <w:rsid w:val="00171AA6"/>
    <w:rsid w:val="00191F51"/>
    <w:rsid w:val="00196D85"/>
    <w:rsid w:val="001B5CDB"/>
    <w:rsid w:val="001B740E"/>
    <w:rsid w:val="0020356F"/>
    <w:rsid w:val="00205611"/>
    <w:rsid w:val="00215E9D"/>
    <w:rsid w:val="00293E7A"/>
    <w:rsid w:val="002C2F02"/>
    <w:rsid w:val="00305939"/>
    <w:rsid w:val="00367307"/>
    <w:rsid w:val="003A3A53"/>
    <w:rsid w:val="003A6286"/>
    <w:rsid w:val="003B3D11"/>
    <w:rsid w:val="003C015D"/>
    <w:rsid w:val="003C5CB2"/>
    <w:rsid w:val="0040183F"/>
    <w:rsid w:val="004420E5"/>
    <w:rsid w:val="00443D64"/>
    <w:rsid w:val="00456151"/>
    <w:rsid w:val="004C2AEA"/>
    <w:rsid w:val="00503957"/>
    <w:rsid w:val="00520606"/>
    <w:rsid w:val="00536FA8"/>
    <w:rsid w:val="00581573"/>
    <w:rsid w:val="00604398"/>
    <w:rsid w:val="00687FB2"/>
    <w:rsid w:val="0069256B"/>
    <w:rsid w:val="007428D4"/>
    <w:rsid w:val="007B3D4E"/>
    <w:rsid w:val="007D392F"/>
    <w:rsid w:val="007E02C2"/>
    <w:rsid w:val="007E3FBB"/>
    <w:rsid w:val="00821609"/>
    <w:rsid w:val="00835E93"/>
    <w:rsid w:val="008A1AB3"/>
    <w:rsid w:val="008F4B3D"/>
    <w:rsid w:val="0091204B"/>
    <w:rsid w:val="00915E40"/>
    <w:rsid w:val="00927473"/>
    <w:rsid w:val="00934026"/>
    <w:rsid w:val="00961AA6"/>
    <w:rsid w:val="00966C92"/>
    <w:rsid w:val="009717E1"/>
    <w:rsid w:val="00974FF8"/>
    <w:rsid w:val="0098434E"/>
    <w:rsid w:val="009A1378"/>
    <w:rsid w:val="009B2D11"/>
    <w:rsid w:val="00A10D5F"/>
    <w:rsid w:val="00A13C70"/>
    <w:rsid w:val="00A17738"/>
    <w:rsid w:val="00A2413A"/>
    <w:rsid w:val="00A968DD"/>
    <w:rsid w:val="00AB3A5F"/>
    <w:rsid w:val="00AC1943"/>
    <w:rsid w:val="00B26BC1"/>
    <w:rsid w:val="00B65211"/>
    <w:rsid w:val="00B73EB5"/>
    <w:rsid w:val="00B90090"/>
    <w:rsid w:val="00BC03E4"/>
    <w:rsid w:val="00C03E8A"/>
    <w:rsid w:val="00C14883"/>
    <w:rsid w:val="00C24771"/>
    <w:rsid w:val="00C3308A"/>
    <w:rsid w:val="00C47B85"/>
    <w:rsid w:val="00C55DE0"/>
    <w:rsid w:val="00C8493F"/>
    <w:rsid w:val="00C942E6"/>
    <w:rsid w:val="00D1363F"/>
    <w:rsid w:val="00D53857"/>
    <w:rsid w:val="00DE646F"/>
    <w:rsid w:val="00E7671D"/>
    <w:rsid w:val="00E9128F"/>
    <w:rsid w:val="00EC386D"/>
    <w:rsid w:val="00ED69BE"/>
    <w:rsid w:val="00ED79AD"/>
    <w:rsid w:val="00EF6089"/>
    <w:rsid w:val="00F008A2"/>
    <w:rsid w:val="00F3425B"/>
    <w:rsid w:val="00FA7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13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2413A"/>
    <w:rPr>
      <w:rFonts w:ascii="Times New Roman" w:eastAsia="Times New Roman" w:hAnsi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A2413A"/>
    <w:pPr>
      <w:jc w:val="both"/>
    </w:pPr>
    <w:rPr>
      <w:sz w:val="28"/>
      <w:szCs w:val="20"/>
      <w:lang w:val="uk-UA"/>
    </w:rPr>
  </w:style>
  <w:style w:type="character" w:customStyle="1" w:styleId="a5">
    <w:name w:val="Основной текст Знак"/>
    <w:basedOn w:val="a0"/>
    <w:link w:val="a4"/>
    <w:rsid w:val="00A2413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2413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413A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1">
    <w:name w:val="Обычный1"/>
    <w:rsid w:val="00A2413A"/>
    <w:pPr>
      <w:snapToGrid w:val="0"/>
    </w:pPr>
    <w:rPr>
      <w:rFonts w:ascii="Times New Roman" w:eastAsia="Times New Roman" w:hAnsi="Times New Roman"/>
      <w:sz w:val="26"/>
      <w:lang w:val="uk-UA" w:eastAsia="uk-UA"/>
    </w:rPr>
  </w:style>
  <w:style w:type="paragraph" w:styleId="a8">
    <w:name w:val="footnote text"/>
    <w:basedOn w:val="a"/>
    <w:link w:val="a9"/>
    <w:uiPriority w:val="99"/>
    <w:semiHidden/>
    <w:unhideWhenUsed/>
    <w:rsid w:val="00C55DE0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C55DE0"/>
    <w:rPr>
      <w:rFonts w:ascii="Times New Roman" w:eastAsia="Times New Roman" w:hAnsi="Times New Roman"/>
      <w:lang w:val="ru-RU" w:eastAsia="ru-RU"/>
    </w:rPr>
  </w:style>
  <w:style w:type="character" w:styleId="aa">
    <w:name w:val="footnote reference"/>
    <w:basedOn w:val="a0"/>
    <w:uiPriority w:val="99"/>
    <w:semiHidden/>
    <w:unhideWhenUsed/>
    <w:rsid w:val="00C55DE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A46B9-8637-48A8-AC1F-961BE1CC7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Association of Ukrainian Cities</Company>
  <LinksUpToDate>false</LinksUpToDate>
  <CharactersWithSpaces>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Двойнос</dc:creator>
  <cp:lastModifiedBy>Пользователь</cp:lastModifiedBy>
  <cp:revision>6</cp:revision>
  <cp:lastPrinted>2024-04-29T12:59:00Z</cp:lastPrinted>
  <dcterms:created xsi:type="dcterms:W3CDTF">2024-04-26T12:03:00Z</dcterms:created>
  <dcterms:modified xsi:type="dcterms:W3CDTF">2024-05-06T07:43:00Z</dcterms:modified>
</cp:coreProperties>
</file>