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CA2" w:rsidRPr="000652F2" w:rsidRDefault="003F56B5" w:rsidP="008B3CA2">
      <w:pPr>
        <w:keepNext/>
        <w:widowControl w:val="0"/>
        <w:tabs>
          <w:tab w:val="left" w:pos="993"/>
        </w:tabs>
        <w:spacing w:before="120" w:after="12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26720" cy="60198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CA2" w:rsidRPr="000652F2" w:rsidRDefault="008B3CA2" w:rsidP="008B3CA2">
      <w:pPr>
        <w:keepNext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        </w:t>
      </w:r>
    </w:p>
    <w:p w:rsidR="008B3CA2" w:rsidRPr="000652F2" w:rsidRDefault="008B3CA2" w:rsidP="008B3C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        ТЕПЛИЦЬКА СІЛЬСЬКА РАДА</w:t>
      </w:r>
    </w:p>
    <w:p w:rsidR="008B3CA2" w:rsidRPr="000652F2" w:rsidRDefault="006655FA" w:rsidP="008B3C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      БОЛГРАДСЬКОГО</w:t>
      </w:r>
      <w:r w:rsidR="008B3CA2"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РАЙОНУ   ОДЕСЬКОЇ ОБЛАСТІ   </w:t>
      </w:r>
    </w:p>
    <w:p w:rsidR="008B3CA2" w:rsidRPr="000652F2" w:rsidRDefault="008B3CA2" w:rsidP="008B3CA2">
      <w:pPr>
        <w:keepNext/>
        <w:widowControl w:val="0"/>
        <w:tabs>
          <w:tab w:val="left" w:pos="993"/>
        </w:tabs>
        <w:spacing w:before="120" w:after="12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ВИКОНАВЧИЙ КОМІТЕТ </w:t>
      </w:r>
    </w:p>
    <w:p w:rsidR="008B3CA2" w:rsidRPr="000652F2" w:rsidRDefault="00BD14A2" w:rsidP="008B3CA2">
      <w:pPr>
        <w:keepNext/>
        <w:widowControl w:val="0"/>
        <w:tabs>
          <w:tab w:val="left" w:pos="993"/>
        </w:tabs>
        <w:spacing w:before="120" w:after="120" w:line="36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8B3CA2"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="008B3CA2"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="008B3CA2"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:rsidR="008B3CA2" w:rsidRPr="000652F2" w:rsidRDefault="008B3CA2" w:rsidP="008B3C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B3CA2" w:rsidRPr="000652F2" w:rsidRDefault="008B3CA2" w:rsidP="00CC59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</w:t>
      </w:r>
      <w:r w:rsidRPr="000652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652F2">
        <w:rPr>
          <w:rFonts w:ascii="Times New Roman" w:hAnsi="Times New Roman"/>
          <w:b/>
          <w:sz w:val="28"/>
          <w:szCs w:val="28"/>
        </w:rPr>
        <w:t xml:space="preserve">присвоєння </w:t>
      </w:r>
      <w:r w:rsidR="00CC59F3" w:rsidRPr="000652F2">
        <w:rPr>
          <w:rFonts w:ascii="Times New Roman" w:hAnsi="Times New Roman"/>
          <w:b/>
          <w:sz w:val="28"/>
          <w:szCs w:val="28"/>
        </w:rPr>
        <w:t>адреси житловому будинку</w:t>
      </w:r>
    </w:p>
    <w:p w:rsidR="00A300F3" w:rsidRPr="000652F2" w:rsidRDefault="008B3CA2" w:rsidP="008B3C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52F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7098E" w:rsidRPr="000652F2" w:rsidRDefault="00B54F91" w:rsidP="00CC59F3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 w:rsidRPr="000652F2">
        <w:rPr>
          <w:rFonts w:ascii="Arial" w:hAnsi="Arial" w:cs="Arial"/>
          <w:color w:val="333333"/>
          <w:sz w:val="21"/>
          <w:szCs w:val="21"/>
        </w:rPr>
        <w:t>  </w:t>
      </w:r>
      <w:r w:rsidRPr="000652F2">
        <w:rPr>
          <w:rFonts w:ascii="Arial" w:hAnsi="Arial" w:cs="Arial"/>
          <w:color w:val="333333"/>
          <w:sz w:val="21"/>
          <w:szCs w:val="21"/>
        </w:rPr>
        <w:tab/>
      </w:r>
      <w:r w:rsidR="00CC59F3" w:rsidRPr="000652F2">
        <w:rPr>
          <w:color w:val="000000"/>
          <w:sz w:val="28"/>
          <w:szCs w:val="28"/>
          <w:bdr w:val="none" w:sz="0" w:space="0" w:color="auto" w:frame="1"/>
        </w:rPr>
        <w:t xml:space="preserve">Керуючись підпунктом 10 пункту «б» частини 1 статті 30, пунктом 11 статті 37 Закону України «Про місцеве самоврядування в Україні», статтею 263 Закону України  «Про регулювання містобудівної діяльності», Порядком присвоєння адрес об’єктам будівництва, об’єктам нерухомого майна, затвердженим постановою Кабінету Міністрів України від 07 липня 2021 року № 690, розглянувши заяву від 28.03.2024 №627/02-01 </w:t>
      </w:r>
      <w:r w:rsidR="006308E6">
        <w:rPr>
          <w:color w:val="000000"/>
          <w:sz w:val="28"/>
          <w:szCs w:val="28"/>
          <w:bdr w:val="none" w:sz="0" w:space="0" w:color="auto" w:frame="1"/>
        </w:rPr>
        <w:t>-----</w:t>
      </w:r>
      <w:r w:rsidR="00CC59F3" w:rsidRPr="000652F2">
        <w:rPr>
          <w:color w:val="000000"/>
          <w:sz w:val="28"/>
          <w:szCs w:val="28"/>
          <w:bdr w:val="none" w:sz="0" w:space="0" w:color="auto" w:frame="1"/>
        </w:rPr>
        <w:t xml:space="preserve">, який проживає за адресою: Одеська область, Болградський район, село Мирнопілля, вулиця </w:t>
      </w:r>
      <w:r w:rsidR="006308E6">
        <w:rPr>
          <w:color w:val="000000"/>
          <w:sz w:val="28"/>
          <w:szCs w:val="28"/>
          <w:bdr w:val="none" w:sz="0" w:space="0" w:color="auto" w:frame="1"/>
        </w:rPr>
        <w:t>---</w:t>
      </w:r>
      <w:r w:rsidR="00CC59F3" w:rsidRPr="000652F2">
        <w:rPr>
          <w:color w:val="000000"/>
          <w:sz w:val="28"/>
          <w:szCs w:val="28"/>
          <w:bdr w:val="none" w:sz="0" w:space="0" w:color="auto" w:frame="1"/>
        </w:rPr>
        <w:t xml:space="preserve">, будинок </w:t>
      </w:r>
      <w:r w:rsidR="006308E6">
        <w:rPr>
          <w:color w:val="000000"/>
          <w:sz w:val="28"/>
          <w:szCs w:val="28"/>
          <w:bdr w:val="none" w:sz="0" w:space="0" w:color="auto" w:frame="1"/>
        </w:rPr>
        <w:t>---</w:t>
      </w:r>
      <w:r w:rsidR="00CC59F3" w:rsidRPr="000652F2">
        <w:rPr>
          <w:color w:val="000000"/>
          <w:sz w:val="28"/>
          <w:szCs w:val="28"/>
          <w:bdr w:val="none" w:sz="0" w:space="0" w:color="auto" w:frame="1"/>
        </w:rPr>
        <w:t xml:space="preserve"> про присвоєння адреси житловому будинку, з метою врегулювання питань реєстрації права приватної власності на нерухоме майно та впорядкування нумерації в селі Мирнопілля, </w:t>
      </w:r>
      <w:r w:rsidR="00565BD8" w:rsidRPr="000652F2">
        <w:rPr>
          <w:sz w:val="28"/>
          <w:szCs w:val="28"/>
        </w:rPr>
        <w:t xml:space="preserve"> </w:t>
      </w:r>
      <w:r w:rsidR="00D7098E" w:rsidRPr="000652F2">
        <w:rPr>
          <w:sz w:val="28"/>
          <w:szCs w:val="28"/>
        </w:rPr>
        <w:t xml:space="preserve"> виконавчий комітет </w:t>
      </w:r>
      <w:r w:rsidR="008B3CA2" w:rsidRPr="000652F2">
        <w:rPr>
          <w:sz w:val="28"/>
          <w:szCs w:val="28"/>
        </w:rPr>
        <w:t xml:space="preserve"> сільської</w:t>
      </w:r>
      <w:r w:rsidR="00D7098E" w:rsidRPr="000652F2">
        <w:rPr>
          <w:sz w:val="28"/>
          <w:szCs w:val="28"/>
        </w:rPr>
        <w:t xml:space="preserve"> ради </w:t>
      </w:r>
    </w:p>
    <w:p w:rsidR="007D0213" w:rsidRPr="000652F2" w:rsidRDefault="007D0213" w:rsidP="00EB6E04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7098E" w:rsidRPr="000652F2" w:rsidRDefault="003D41C4" w:rsidP="003D41C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D7098E" w:rsidRPr="000652F2">
        <w:rPr>
          <w:rFonts w:ascii="Times New Roman" w:hAnsi="Times New Roman"/>
          <w:b/>
          <w:sz w:val="28"/>
          <w:szCs w:val="28"/>
        </w:rPr>
        <w:t>В И Р І Ш И В:</w:t>
      </w:r>
    </w:p>
    <w:p w:rsidR="00CC59F3" w:rsidRPr="005721C3" w:rsidRDefault="00CC59F3" w:rsidP="009D32C2">
      <w:pPr>
        <w:pStyle w:val="a6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652F2">
        <w:rPr>
          <w:rFonts w:ascii="Times New Roman" w:hAnsi="Times New Roman"/>
          <w:sz w:val="28"/>
          <w:szCs w:val="28"/>
        </w:rPr>
        <w:t xml:space="preserve">Присвоїти адресу житловому будинку загальною площею S=74,83м2, який розташований за адресою: Одеська область, Болградський район, </w:t>
      </w:r>
      <w:r w:rsidR="005721C3">
        <w:rPr>
          <w:rFonts w:ascii="Times New Roman" w:hAnsi="Times New Roman"/>
          <w:sz w:val="28"/>
          <w:szCs w:val="28"/>
        </w:rPr>
        <w:t xml:space="preserve">             </w:t>
      </w:r>
      <w:r w:rsidRPr="005721C3">
        <w:rPr>
          <w:rFonts w:ascii="Times New Roman" w:hAnsi="Times New Roman"/>
          <w:sz w:val="28"/>
          <w:szCs w:val="28"/>
        </w:rPr>
        <w:t xml:space="preserve">с. Мирнопілля, вулиця </w:t>
      </w:r>
      <w:r w:rsidR="006308E6">
        <w:rPr>
          <w:rFonts w:ascii="Times New Roman" w:hAnsi="Times New Roman"/>
          <w:sz w:val="28"/>
          <w:szCs w:val="28"/>
        </w:rPr>
        <w:t>----</w:t>
      </w:r>
      <w:r w:rsidRPr="005721C3">
        <w:rPr>
          <w:rFonts w:ascii="Times New Roman" w:hAnsi="Times New Roman"/>
          <w:sz w:val="28"/>
          <w:szCs w:val="28"/>
        </w:rPr>
        <w:t xml:space="preserve"> зазначивши адресу:  </w:t>
      </w:r>
    </w:p>
    <w:p w:rsidR="008F4C8B" w:rsidRPr="009D32C2" w:rsidRDefault="005721C3" w:rsidP="009D32C2">
      <w:pPr>
        <w:pStyle w:val="a6"/>
        <w:tabs>
          <w:tab w:val="left" w:pos="993"/>
        </w:tabs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9D32C2">
        <w:rPr>
          <w:rFonts w:ascii="Times New Roman" w:hAnsi="Times New Roman"/>
          <w:b/>
          <w:sz w:val="28"/>
          <w:szCs w:val="28"/>
        </w:rPr>
        <w:t xml:space="preserve">- </w:t>
      </w:r>
      <w:r w:rsidR="00CC59F3" w:rsidRPr="009D32C2">
        <w:rPr>
          <w:rFonts w:ascii="Times New Roman" w:hAnsi="Times New Roman"/>
          <w:b/>
          <w:sz w:val="28"/>
          <w:szCs w:val="28"/>
        </w:rPr>
        <w:t>684</w:t>
      </w:r>
      <w:r w:rsidR="000652F2" w:rsidRPr="009D32C2">
        <w:rPr>
          <w:rFonts w:ascii="Times New Roman" w:hAnsi="Times New Roman"/>
          <w:b/>
          <w:sz w:val="28"/>
          <w:szCs w:val="28"/>
        </w:rPr>
        <w:t>13</w:t>
      </w:r>
      <w:r w:rsidR="00CC59F3" w:rsidRPr="009D32C2">
        <w:rPr>
          <w:rFonts w:ascii="Times New Roman" w:hAnsi="Times New Roman"/>
          <w:b/>
          <w:sz w:val="28"/>
          <w:szCs w:val="28"/>
        </w:rPr>
        <w:t xml:space="preserve">, Одеська область, Болградський  район, село </w:t>
      </w:r>
      <w:r w:rsidR="000652F2" w:rsidRPr="009D32C2">
        <w:rPr>
          <w:rFonts w:ascii="Times New Roman" w:hAnsi="Times New Roman"/>
          <w:b/>
          <w:sz w:val="28"/>
          <w:szCs w:val="28"/>
        </w:rPr>
        <w:t xml:space="preserve">Мирнопілля, </w:t>
      </w:r>
    </w:p>
    <w:p w:rsidR="000652F2" w:rsidRPr="009D32C2" w:rsidRDefault="000652F2" w:rsidP="009D32C2">
      <w:pPr>
        <w:pStyle w:val="a6"/>
        <w:tabs>
          <w:tab w:val="left" w:pos="993"/>
        </w:tabs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9D32C2">
        <w:rPr>
          <w:rFonts w:ascii="Times New Roman" w:hAnsi="Times New Roman"/>
          <w:b/>
          <w:sz w:val="28"/>
          <w:szCs w:val="28"/>
        </w:rPr>
        <w:t xml:space="preserve">вулиця </w:t>
      </w:r>
      <w:r w:rsidR="006308E6">
        <w:rPr>
          <w:rFonts w:ascii="Times New Roman" w:hAnsi="Times New Roman"/>
          <w:b/>
          <w:sz w:val="28"/>
          <w:szCs w:val="28"/>
        </w:rPr>
        <w:t>----- буд.---</w:t>
      </w:r>
      <w:r w:rsidR="000F26F6" w:rsidRPr="009D32C2">
        <w:rPr>
          <w:rFonts w:ascii="Times New Roman" w:hAnsi="Times New Roman"/>
          <w:b/>
          <w:sz w:val="28"/>
          <w:szCs w:val="28"/>
        </w:rPr>
        <w:t>.</w:t>
      </w:r>
    </w:p>
    <w:p w:rsidR="00CC59F3" w:rsidRPr="000652F2" w:rsidRDefault="00CC59F3" w:rsidP="009D32C2">
      <w:pPr>
        <w:pStyle w:val="a6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0652F2">
        <w:rPr>
          <w:rFonts w:ascii="Times New Roman" w:hAnsi="Times New Roman"/>
          <w:sz w:val="28"/>
          <w:szCs w:val="28"/>
        </w:rPr>
        <w:t xml:space="preserve"> </w:t>
      </w:r>
      <w:r w:rsidR="008F4C8B">
        <w:rPr>
          <w:rFonts w:ascii="Times New Roman" w:hAnsi="Times New Roman"/>
          <w:sz w:val="28"/>
          <w:szCs w:val="28"/>
        </w:rPr>
        <w:t xml:space="preserve">     </w:t>
      </w:r>
      <w:r w:rsidRPr="000652F2">
        <w:rPr>
          <w:rFonts w:ascii="Times New Roman" w:hAnsi="Times New Roman"/>
          <w:sz w:val="28"/>
          <w:szCs w:val="28"/>
        </w:rPr>
        <w:t xml:space="preserve">2. Начальнику відділу </w:t>
      </w:r>
      <w:r w:rsidR="000652F2" w:rsidRPr="000652F2">
        <w:rPr>
          <w:rFonts w:ascii="Times New Roman" w:hAnsi="Times New Roman"/>
          <w:sz w:val="28"/>
          <w:szCs w:val="28"/>
        </w:rPr>
        <w:t xml:space="preserve">архітектури, містобудування, </w:t>
      </w:r>
      <w:proofErr w:type="spellStart"/>
      <w:r w:rsidR="000652F2" w:rsidRPr="000652F2">
        <w:rPr>
          <w:rFonts w:ascii="Times New Roman" w:hAnsi="Times New Roman"/>
          <w:sz w:val="28"/>
          <w:szCs w:val="28"/>
        </w:rPr>
        <w:t>житлово</w:t>
      </w:r>
      <w:proofErr w:type="spellEnd"/>
      <w:r w:rsidR="000652F2" w:rsidRPr="000652F2">
        <w:rPr>
          <w:rFonts w:ascii="Times New Roman" w:hAnsi="Times New Roman"/>
          <w:sz w:val="28"/>
          <w:szCs w:val="28"/>
        </w:rPr>
        <w:t xml:space="preserve"> - комунального господарства</w:t>
      </w:r>
      <w:r w:rsidRPr="000652F2">
        <w:rPr>
          <w:rFonts w:ascii="Times New Roman" w:hAnsi="Times New Roman"/>
          <w:sz w:val="28"/>
          <w:szCs w:val="28"/>
        </w:rPr>
        <w:t xml:space="preserve"> </w:t>
      </w:r>
      <w:r w:rsidR="008F4C8B">
        <w:rPr>
          <w:rFonts w:ascii="Times New Roman" w:hAnsi="Times New Roman"/>
          <w:sz w:val="28"/>
          <w:szCs w:val="28"/>
        </w:rPr>
        <w:t xml:space="preserve">та земельних відносин </w:t>
      </w:r>
      <w:r w:rsidR="008F4C8B" w:rsidRPr="000652F2">
        <w:rPr>
          <w:rFonts w:ascii="Times New Roman" w:hAnsi="Times New Roman"/>
          <w:sz w:val="28"/>
          <w:szCs w:val="28"/>
        </w:rPr>
        <w:t>сільської ради</w:t>
      </w:r>
      <w:r w:rsidR="008F4C8B">
        <w:rPr>
          <w:rFonts w:ascii="Times New Roman" w:hAnsi="Times New Roman"/>
          <w:sz w:val="28"/>
          <w:szCs w:val="28"/>
        </w:rPr>
        <w:t xml:space="preserve"> Степану Терентьєву </w:t>
      </w:r>
      <w:r w:rsidR="000652F2" w:rsidRPr="000652F2">
        <w:rPr>
          <w:rFonts w:ascii="Times New Roman" w:hAnsi="Times New Roman"/>
          <w:sz w:val="28"/>
          <w:szCs w:val="28"/>
        </w:rPr>
        <w:t xml:space="preserve"> </w:t>
      </w:r>
      <w:r w:rsidRPr="000652F2">
        <w:rPr>
          <w:rFonts w:ascii="Times New Roman" w:hAnsi="Times New Roman"/>
          <w:sz w:val="28"/>
          <w:szCs w:val="28"/>
        </w:rPr>
        <w:t>забезпечити внесення інформації про присвоєння адреси до Реєстру будівельної діяльності.</w:t>
      </w:r>
    </w:p>
    <w:p w:rsidR="00F16F29" w:rsidRPr="000652F2" w:rsidRDefault="008B06D1" w:rsidP="000A191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D32C2" w:rsidRPr="008B06D1">
        <w:rPr>
          <w:rFonts w:ascii="Times New Roman" w:hAnsi="Times New Roman"/>
          <w:sz w:val="28"/>
          <w:szCs w:val="28"/>
        </w:rPr>
        <w:t>3.</w:t>
      </w:r>
      <w:r w:rsidR="00BE47C2" w:rsidRPr="008B06D1">
        <w:rPr>
          <w:rFonts w:ascii="Times New Roman" w:hAnsi="Times New Roman"/>
          <w:sz w:val="28"/>
          <w:szCs w:val="28"/>
        </w:rPr>
        <w:t xml:space="preserve">  Контроль за виконанням цього рішення покласти на заступника сільського голови з питань діяльності виконавчих органів ради Володимира </w:t>
      </w:r>
      <w:proofErr w:type="spellStart"/>
      <w:r w:rsidR="00BE47C2" w:rsidRPr="008B06D1">
        <w:rPr>
          <w:rFonts w:ascii="Times New Roman" w:hAnsi="Times New Roman"/>
          <w:sz w:val="28"/>
          <w:szCs w:val="28"/>
        </w:rPr>
        <w:t>Портянко</w:t>
      </w:r>
      <w:proofErr w:type="spellEnd"/>
      <w:r w:rsidR="00BE47C2" w:rsidRPr="008B06D1">
        <w:rPr>
          <w:rFonts w:ascii="Times New Roman" w:hAnsi="Times New Roman"/>
          <w:sz w:val="28"/>
          <w:szCs w:val="28"/>
        </w:rPr>
        <w:t xml:space="preserve">. </w:t>
      </w:r>
    </w:p>
    <w:p w:rsidR="000603BA" w:rsidRPr="000652F2" w:rsidRDefault="000603BA" w:rsidP="009D32C2">
      <w:pPr>
        <w:pStyle w:val="a6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tbl>
      <w:tblPr>
        <w:tblW w:w="4891" w:type="pct"/>
        <w:tblInd w:w="392" w:type="dxa"/>
        <w:tblLook w:val="01E0"/>
      </w:tblPr>
      <w:tblGrid>
        <w:gridCol w:w="4110"/>
        <w:gridCol w:w="2412"/>
        <w:gridCol w:w="3118"/>
      </w:tblGrid>
      <w:tr w:rsidR="00684F77" w:rsidRPr="009D32C2" w:rsidTr="000A191F">
        <w:trPr>
          <w:trHeight w:val="198"/>
        </w:trPr>
        <w:tc>
          <w:tcPr>
            <w:tcW w:w="2132" w:type="pct"/>
            <w:hideMark/>
          </w:tcPr>
          <w:p w:rsidR="00684F77" w:rsidRPr="003931CC" w:rsidRDefault="000A191F">
            <w:pPr>
              <w:spacing w:line="232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="00973948" w:rsidRPr="003931CC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="00684F77" w:rsidRPr="003931CC">
              <w:rPr>
                <w:rFonts w:ascii="Times New Roman" w:hAnsi="Times New Roman"/>
                <w:b/>
                <w:sz w:val="28"/>
                <w:szCs w:val="28"/>
              </w:rPr>
              <w:t>і</w:t>
            </w:r>
            <w:r w:rsidR="00973948" w:rsidRPr="003931CC">
              <w:rPr>
                <w:rFonts w:ascii="Times New Roman" w:hAnsi="Times New Roman"/>
                <w:b/>
                <w:sz w:val="28"/>
                <w:szCs w:val="28"/>
              </w:rPr>
              <w:t>ль</w:t>
            </w:r>
            <w:r w:rsidR="00684F77" w:rsidRPr="003931CC">
              <w:rPr>
                <w:rFonts w:ascii="Times New Roman" w:hAnsi="Times New Roman"/>
                <w:b/>
                <w:sz w:val="28"/>
                <w:szCs w:val="28"/>
              </w:rPr>
              <w:t>ський голова</w:t>
            </w:r>
          </w:p>
        </w:tc>
        <w:tc>
          <w:tcPr>
            <w:tcW w:w="1251" w:type="pct"/>
            <w:hideMark/>
          </w:tcPr>
          <w:p w:rsidR="00684F77" w:rsidRPr="003931CC" w:rsidRDefault="00684F77">
            <w:pPr>
              <w:spacing w:line="23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931CC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1617" w:type="pct"/>
            <w:hideMark/>
          </w:tcPr>
          <w:p w:rsidR="00684F77" w:rsidRPr="003931CC" w:rsidRDefault="00973948">
            <w:pPr>
              <w:spacing w:line="232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931CC">
              <w:rPr>
                <w:rFonts w:ascii="Times New Roman" w:hAnsi="Times New Roman"/>
                <w:b/>
                <w:sz w:val="28"/>
                <w:szCs w:val="28"/>
              </w:rPr>
              <w:t>Іван ЛЕОНТЬЄВ</w:t>
            </w:r>
          </w:p>
        </w:tc>
      </w:tr>
    </w:tbl>
    <w:p w:rsidR="00AF767B" w:rsidRDefault="000A191F" w:rsidP="00B9738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AF767B">
        <w:rPr>
          <w:rFonts w:ascii="Times New Roman" w:hAnsi="Times New Roman"/>
          <w:b/>
          <w:sz w:val="28"/>
          <w:szCs w:val="28"/>
        </w:rPr>
        <w:t xml:space="preserve">     </w:t>
      </w:r>
    </w:p>
    <w:p w:rsidR="00B97386" w:rsidRDefault="00AF767B" w:rsidP="00B9738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0A191F">
        <w:rPr>
          <w:rFonts w:ascii="Times New Roman" w:hAnsi="Times New Roman"/>
          <w:b/>
          <w:sz w:val="28"/>
          <w:szCs w:val="28"/>
        </w:rPr>
        <w:t xml:space="preserve"> </w:t>
      </w:r>
      <w:r w:rsidR="009D32C2" w:rsidRPr="009D32C2">
        <w:rPr>
          <w:rFonts w:ascii="Times New Roman" w:hAnsi="Times New Roman"/>
          <w:b/>
          <w:sz w:val="28"/>
          <w:szCs w:val="28"/>
        </w:rPr>
        <w:t>24 квітня 2024 року</w:t>
      </w:r>
    </w:p>
    <w:p w:rsidR="003931CC" w:rsidRDefault="00AF767B" w:rsidP="00B9738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3931CC">
        <w:rPr>
          <w:rFonts w:ascii="Times New Roman" w:hAnsi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 xml:space="preserve"> 35</w:t>
      </w:r>
      <w:r w:rsidR="003931CC">
        <w:rPr>
          <w:rFonts w:ascii="Times New Roman" w:hAnsi="Times New Roman"/>
          <w:b/>
          <w:sz w:val="28"/>
          <w:szCs w:val="28"/>
        </w:rPr>
        <w:t xml:space="preserve"> </w:t>
      </w:r>
      <w:r w:rsidR="00B8096B">
        <w:rPr>
          <w:rFonts w:ascii="Times New Roman" w:hAnsi="Times New Roman"/>
          <w:b/>
          <w:sz w:val="28"/>
          <w:szCs w:val="28"/>
        </w:rPr>
        <w:t>–</w:t>
      </w:r>
      <w:r w:rsidR="003931CC">
        <w:rPr>
          <w:rFonts w:ascii="Times New Roman" w:hAnsi="Times New Roman"/>
          <w:b/>
          <w:sz w:val="28"/>
          <w:szCs w:val="28"/>
        </w:rPr>
        <w:t xml:space="preserve"> </w:t>
      </w:r>
      <w:r w:rsidR="003931CC">
        <w:rPr>
          <w:rFonts w:ascii="Times New Roman" w:hAnsi="Times New Roman"/>
          <w:b/>
          <w:sz w:val="28"/>
          <w:szCs w:val="28"/>
          <w:lang w:val="en-US"/>
        </w:rPr>
        <w:t>V</w:t>
      </w:r>
      <w:r w:rsidR="003931CC">
        <w:rPr>
          <w:rFonts w:ascii="Times New Roman" w:hAnsi="Times New Roman"/>
          <w:b/>
          <w:sz w:val="28"/>
          <w:szCs w:val="28"/>
        </w:rPr>
        <w:t>ІІІ</w:t>
      </w:r>
    </w:p>
    <w:p w:rsidR="00B8096B" w:rsidRDefault="00B8096B" w:rsidP="00B9738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603BA" w:rsidRPr="000652F2" w:rsidRDefault="000603BA" w:rsidP="001E5932">
      <w:pPr>
        <w:spacing w:after="0" w:line="240" w:lineRule="auto"/>
        <w:jc w:val="both"/>
        <w:rPr>
          <w:rFonts w:ascii="Times New Roman" w:hAnsi="Times New Roman"/>
        </w:rPr>
      </w:pPr>
      <w:r w:rsidRPr="000652F2">
        <w:rPr>
          <w:rFonts w:ascii="Times New Roman" w:hAnsi="Times New Roman"/>
        </w:rPr>
        <w:t xml:space="preserve"> </w:t>
      </w:r>
    </w:p>
    <w:sectPr w:rsidR="000603BA" w:rsidRPr="000652F2" w:rsidSect="00D313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37F4"/>
    <w:multiLevelType w:val="hybridMultilevel"/>
    <w:tmpl w:val="75246CA2"/>
    <w:lvl w:ilvl="0" w:tplc="26F4EC90">
      <w:start w:val="1"/>
      <w:numFmt w:val="decimal"/>
      <w:lvlText w:val="%1."/>
      <w:lvlJc w:val="left"/>
      <w:pPr>
        <w:ind w:left="2396" w:hanging="1125"/>
      </w:pPr>
    </w:lvl>
    <w:lvl w:ilvl="1" w:tplc="04220019" w:tentative="1">
      <w:start w:val="1"/>
      <w:numFmt w:val="lowerLetter"/>
      <w:lvlText w:val="%2."/>
      <w:lvlJc w:val="left"/>
      <w:pPr>
        <w:ind w:left="2003" w:hanging="360"/>
      </w:pPr>
    </w:lvl>
    <w:lvl w:ilvl="2" w:tplc="0422001B" w:tentative="1">
      <w:start w:val="1"/>
      <w:numFmt w:val="lowerRoman"/>
      <w:lvlText w:val="%3."/>
      <w:lvlJc w:val="right"/>
      <w:pPr>
        <w:ind w:left="2723" w:hanging="180"/>
      </w:pPr>
    </w:lvl>
    <w:lvl w:ilvl="3" w:tplc="0422000F" w:tentative="1">
      <w:start w:val="1"/>
      <w:numFmt w:val="decimal"/>
      <w:lvlText w:val="%4."/>
      <w:lvlJc w:val="left"/>
      <w:pPr>
        <w:ind w:left="3443" w:hanging="360"/>
      </w:pPr>
    </w:lvl>
    <w:lvl w:ilvl="4" w:tplc="04220019" w:tentative="1">
      <w:start w:val="1"/>
      <w:numFmt w:val="lowerLetter"/>
      <w:lvlText w:val="%5."/>
      <w:lvlJc w:val="left"/>
      <w:pPr>
        <w:ind w:left="4163" w:hanging="360"/>
      </w:pPr>
    </w:lvl>
    <w:lvl w:ilvl="5" w:tplc="0422001B" w:tentative="1">
      <w:start w:val="1"/>
      <w:numFmt w:val="lowerRoman"/>
      <w:lvlText w:val="%6."/>
      <w:lvlJc w:val="right"/>
      <w:pPr>
        <w:ind w:left="4883" w:hanging="180"/>
      </w:pPr>
    </w:lvl>
    <w:lvl w:ilvl="6" w:tplc="0422000F" w:tentative="1">
      <w:start w:val="1"/>
      <w:numFmt w:val="decimal"/>
      <w:lvlText w:val="%7."/>
      <w:lvlJc w:val="left"/>
      <w:pPr>
        <w:ind w:left="5603" w:hanging="360"/>
      </w:pPr>
    </w:lvl>
    <w:lvl w:ilvl="7" w:tplc="04220019" w:tentative="1">
      <w:start w:val="1"/>
      <w:numFmt w:val="lowerLetter"/>
      <w:lvlText w:val="%8."/>
      <w:lvlJc w:val="left"/>
      <w:pPr>
        <w:ind w:left="6323" w:hanging="360"/>
      </w:pPr>
    </w:lvl>
    <w:lvl w:ilvl="8" w:tplc="0422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">
    <w:nsid w:val="0CAB3BCF"/>
    <w:multiLevelType w:val="multilevel"/>
    <w:tmpl w:val="4CEA0F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28" w:hanging="2160"/>
      </w:pPr>
      <w:rPr>
        <w:rFonts w:hint="default"/>
      </w:rPr>
    </w:lvl>
  </w:abstractNum>
  <w:abstractNum w:abstractNumId="2">
    <w:nsid w:val="5E8A2094"/>
    <w:multiLevelType w:val="multilevel"/>
    <w:tmpl w:val="EE82910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>
    <w:nsid w:val="5FFD4420"/>
    <w:multiLevelType w:val="hybridMultilevel"/>
    <w:tmpl w:val="0B40D2F8"/>
    <w:lvl w:ilvl="0" w:tplc="26F4EC90">
      <w:start w:val="1"/>
      <w:numFmt w:val="decimal"/>
      <w:lvlText w:val="%1."/>
      <w:lvlJc w:val="left"/>
      <w:pPr>
        <w:ind w:left="1835" w:hanging="1125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7386"/>
    <w:rsid w:val="00014592"/>
    <w:rsid w:val="00026435"/>
    <w:rsid w:val="000603BA"/>
    <w:rsid w:val="000652F2"/>
    <w:rsid w:val="00071AE0"/>
    <w:rsid w:val="00072089"/>
    <w:rsid w:val="000815C0"/>
    <w:rsid w:val="00081CD4"/>
    <w:rsid w:val="00084D2A"/>
    <w:rsid w:val="000A191F"/>
    <w:rsid w:val="000C16D7"/>
    <w:rsid w:val="000C464C"/>
    <w:rsid w:val="000C7573"/>
    <w:rsid w:val="000F26F6"/>
    <w:rsid w:val="00113B8A"/>
    <w:rsid w:val="001312B0"/>
    <w:rsid w:val="001357FC"/>
    <w:rsid w:val="00136808"/>
    <w:rsid w:val="00144B65"/>
    <w:rsid w:val="00153367"/>
    <w:rsid w:val="001637CD"/>
    <w:rsid w:val="0017439F"/>
    <w:rsid w:val="0017688D"/>
    <w:rsid w:val="00184A64"/>
    <w:rsid w:val="001933AD"/>
    <w:rsid w:val="001A0909"/>
    <w:rsid w:val="001B47A3"/>
    <w:rsid w:val="001D634F"/>
    <w:rsid w:val="001E5932"/>
    <w:rsid w:val="002062D7"/>
    <w:rsid w:val="00214682"/>
    <w:rsid w:val="002470CE"/>
    <w:rsid w:val="00250C60"/>
    <w:rsid w:val="00281A13"/>
    <w:rsid w:val="0028216E"/>
    <w:rsid w:val="002A2D3C"/>
    <w:rsid w:val="002B59BA"/>
    <w:rsid w:val="002C3496"/>
    <w:rsid w:val="002D1F80"/>
    <w:rsid w:val="002E13C9"/>
    <w:rsid w:val="002F0233"/>
    <w:rsid w:val="002F33E7"/>
    <w:rsid w:val="003069B4"/>
    <w:rsid w:val="00310B35"/>
    <w:rsid w:val="00314AFB"/>
    <w:rsid w:val="0032160D"/>
    <w:rsid w:val="00323DDA"/>
    <w:rsid w:val="00337439"/>
    <w:rsid w:val="0033776D"/>
    <w:rsid w:val="003562AF"/>
    <w:rsid w:val="0036259B"/>
    <w:rsid w:val="00364A2D"/>
    <w:rsid w:val="00370A18"/>
    <w:rsid w:val="003931CC"/>
    <w:rsid w:val="003A51A9"/>
    <w:rsid w:val="003A6E83"/>
    <w:rsid w:val="003B55ED"/>
    <w:rsid w:val="003C528A"/>
    <w:rsid w:val="003D1671"/>
    <w:rsid w:val="003D41C4"/>
    <w:rsid w:val="003E3982"/>
    <w:rsid w:val="003F56B5"/>
    <w:rsid w:val="00400DDA"/>
    <w:rsid w:val="004057C4"/>
    <w:rsid w:val="00423CA6"/>
    <w:rsid w:val="004243F6"/>
    <w:rsid w:val="00435936"/>
    <w:rsid w:val="004429AC"/>
    <w:rsid w:val="004530FF"/>
    <w:rsid w:val="00460EFE"/>
    <w:rsid w:val="00477225"/>
    <w:rsid w:val="004B70F9"/>
    <w:rsid w:val="004C1E64"/>
    <w:rsid w:val="004C79F5"/>
    <w:rsid w:val="004D6668"/>
    <w:rsid w:val="00501CE5"/>
    <w:rsid w:val="00504746"/>
    <w:rsid w:val="00513B3D"/>
    <w:rsid w:val="005329E4"/>
    <w:rsid w:val="00534A96"/>
    <w:rsid w:val="00565BD8"/>
    <w:rsid w:val="005721C3"/>
    <w:rsid w:val="00573427"/>
    <w:rsid w:val="00582095"/>
    <w:rsid w:val="0058514B"/>
    <w:rsid w:val="005860D3"/>
    <w:rsid w:val="005D2DF4"/>
    <w:rsid w:val="005D3187"/>
    <w:rsid w:val="005E1D68"/>
    <w:rsid w:val="005E29B0"/>
    <w:rsid w:val="005E65E8"/>
    <w:rsid w:val="006308E6"/>
    <w:rsid w:val="00630BC1"/>
    <w:rsid w:val="00631012"/>
    <w:rsid w:val="00656AC2"/>
    <w:rsid w:val="006643DE"/>
    <w:rsid w:val="006655FA"/>
    <w:rsid w:val="00674688"/>
    <w:rsid w:val="00684834"/>
    <w:rsid w:val="00684F77"/>
    <w:rsid w:val="006C6DBC"/>
    <w:rsid w:val="006D0B3C"/>
    <w:rsid w:val="006D32D2"/>
    <w:rsid w:val="006D34CE"/>
    <w:rsid w:val="0071687B"/>
    <w:rsid w:val="00740471"/>
    <w:rsid w:val="00743C75"/>
    <w:rsid w:val="0077140A"/>
    <w:rsid w:val="00781832"/>
    <w:rsid w:val="00783A1E"/>
    <w:rsid w:val="0078439E"/>
    <w:rsid w:val="007A2FB2"/>
    <w:rsid w:val="007A674D"/>
    <w:rsid w:val="007D0213"/>
    <w:rsid w:val="007E5027"/>
    <w:rsid w:val="00804723"/>
    <w:rsid w:val="00816CC5"/>
    <w:rsid w:val="008427C2"/>
    <w:rsid w:val="008429C3"/>
    <w:rsid w:val="00843E94"/>
    <w:rsid w:val="00846F98"/>
    <w:rsid w:val="0084702A"/>
    <w:rsid w:val="00861AA9"/>
    <w:rsid w:val="008B06D1"/>
    <w:rsid w:val="008B3CA2"/>
    <w:rsid w:val="008B4293"/>
    <w:rsid w:val="008C72B1"/>
    <w:rsid w:val="008D2E6E"/>
    <w:rsid w:val="008F1279"/>
    <w:rsid w:val="008F4C8B"/>
    <w:rsid w:val="00901336"/>
    <w:rsid w:val="009110ED"/>
    <w:rsid w:val="00912AAF"/>
    <w:rsid w:val="009237FA"/>
    <w:rsid w:val="0092601D"/>
    <w:rsid w:val="009310DC"/>
    <w:rsid w:val="00973948"/>
    <w:rsid w:val="0097557D"/>
    <w:rsid w:val="00981204"/>
    <w:rsid w:val="00982C78"/>
    <w:rsid w:val="009A2EFC"/>
    <w:rsid w:val="009D2137"/>
    <w:rsid w:val="009D32C2"/>
    <w:rsid w:val="009D3763"/>
    <w:rsid w:val="009D5BD5"/>
    <w:rsid w:val="009D6A2D"/>
    <w:rsid w:val="009E5153"/>
    <w:rsid w:val="009F6C7B"/>
    <w:rsid w:val="00A1483D"/>
    <w:rsid w:val="00A167DE"/>
    <w:rsid w:val="00A300F3"/>
    <w:rsid w:val="00A3263B"/>
    <w:rsid w:val="00A46473"/>
    <w:rsid w:val="00A61FEE"/>
    <w:rsid w:val="00A679B9"/>
    <w:rsid w:val="00A701A2"/>
    <w:rsid w:val="00A840F2"/>
    <w:rsid w:val="00AA5EB4"/>
    <w:rsid w:val="00AA79CA"/>
    <w:rsid w:val="00AC36B0"/>
    <w:rsid w:val="00AF767B"/>
    <w:rsid w:val="00B26381"/>
    <w:rsid w:val="00B300CA"/>
    <w:rsid w:val="00B36DD5"/>
    <w:rsid w:val="00B371C9"/>
    <w:rsid w:val="00B453C9"/>
    <w:rsid w:val="00B50663"/>
    <w:rsid w:val="00B54F91"/>
    <w:rsid w:val="00B65959"/>
    <w:rsid w:val="00B71CC6"/>
    <w:rsid w:val="00B8096B"/>
    <w:rsid w:val="00B97386"/>
    <w:rsid w:val="00BA6AC7"/>
    <w:rsid w:val="00BC1043"/>
    <w:rsid w:val="00BC3521"/>
    <w:rsid w:val="00BD14A2"/>
    <w:rsid w:val="00BD7870"/>
    <w:rsid w:val="00BE47C2"/>
    <w:rsid w:val="00BE5E9C"/>
    <w:rsid w:val="00BF006A"/>
    <w:rsid w:val="00BF3869"/>
    <w:rsid w:val="00C0163C"/>
    <w:rsid w:val="00C102EA"/>
    <w:rsid w:val="00C27BE5"/>
    <w:rsid w:val="00C32F03"/>
    <w:rsid w:val="00C40812"/>
    <w:rsid w:val="00C45ACA"/>
    <w:rsid w:val="00C57205"/>
    <w:rsid w:val="00C74E6E"/>
    <w:rsid w:val="00C91F38"/>
    <w:rsid w:val="00CC59F3"/>
    <w:rsid w:val="00CC7C84"/>
    <w:rsid w:val="00CE2D1E"/>
    <w:rsid w:val="00D11A28"/>
    <w:rsid w:val="00D2532D"/>
    <w:rsid w:val="00D25F21"/>
    <w:rsid w:val="00D27F57"/>
    <w:rsid w:val="00D31336"/>
    <w:rsid w:val="00D7098E"/>
    <w:rsid w:val="00D976E2"/>
    <w:rsid w:val="00DC1A27"/>
    <w:rsid w:val="00DD2682"/>
    <w:rsid w:val="00DD7311"/>
    <w:rsid w:val="00DE2EDE"/>
    <w:rsid w:val="00DF579B"/>
    <w:rsid w:val="00E037EB"/>
    <w:rsid w:val="00E2203A"/>
    <w:rsid w:val="00E34300"/>
    <w:rsid w:val="00E538D6"/>
    <w:rsid w:val="00E670C3"/>
    <w:rsid w:val="00EA6AE8"/>
    <w:rsid w:val="00EB6E04"/>
    <w:rsid w:val="00ED0BD2"/>
    <w:rsid w:val="00F0050D"/>
    <w:rsid w:val="00F16F29"/>
    <w:rsid w:val="00F23B3D"/>
    <w:rsid w:val="00F35B14"/>
    <w:rsid w:val="00F40486"/>
    <w:rsid w:val="00F9624C"/>
    <w:rsid w:val="00F96E61"/>
    <w:rsid w:val="00F97B1E"/>
    <w:rsid w:val="00FA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7386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Название Знак"/>
    <w:link w:val="a3"/>
    <w:rsid w:val="00B97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caption"/>
    <w:basedOn w:val="a"/>
    <w:next w:val="a"/>
    <w:qFormat/>
    <w:rsid w:val="00B97386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8"/>
      <w:szCs w:val="28"/>
      <w:lang w:eastAsia="ru-RU"/>
    </w:rPr>
  </w:style>
  <w:style w:type="paragraph" w:styleId="a6">
    <w:name w:val="No Spacing"/>
    <w:link w:val="a7"/>
    <w:uiPriority w:val="1"/>
    <w:qFormat/>
    <w:rsid w:val="00B97386"/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locked/>
    <w:rsid w:val="00B97386"/>
    <w:rPr>
      <w:sz w:val="22"/>
      <w:szCs w:val="22"/>
      <w:lang w:val="uk-UA"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B973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97386"/>
    <w:rPr>
      <w:rFonts w:ascii="Tahoma" w:eastAsia="Calibri" w:hAnsi="Tahoma" w:cs="Tahoma"/>
      <w:sz w:val="16"/>
      <w:szCs w:val="16"/>
      <w:lang w:val="ru-RU"/>
    </w:rPr>
  </w:style>
  <w:style w:type="paragraph" w:styleId="aa">
    <w:name w:val="Normal (Web)"/>
    <w:basedOn w:val="a"/>
    <w:uiPriority w:val="99"/>
    <w:unhideWhenUsed/>
    <w:rsid w:val="00A148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A1483D"/>
  </w:style>
  <w:style w:type="character" w:styleId="ab">
    <w:name w:val="Strong"/>
    <w:uiPriority w:val="22"/>
    <w:qFormat/>
    <w:rsid w:val="008B4293"/>
    <w:rPr>
      <w:b/>
      <w:bCs/>
    </w:rPr>
  </w:style>
  <w:style w:type="paragraph" w:customStyle="1" w:styleId="docdata">
    <w:name w:val="docdata"/>
    <w:aliases w:val="docy,v5,10463,baiaagaaboqcaaadwiiaaaxqigaaaaaaaaaaaaaaaaaaaaaaaaaaaaaaaaaaaaaaaaaaaaaaaaaaaaaaaaaaaaaaaaaaaaaaaaaaaaaaaaaaaaaaaaaaaaaaaaaaaaaaaaaaaaaaaaaaaaaaaaaaaaaaaaaaaaaaaaaaaaaaaaaaaaaaaaaaaaaaaaaaaaaaaaaaaaaaaaaaaaaaaaaaaaaaaaaaaaaaaaaaaaa"/>
    <w:basedOn w:val="a"/>
    <w:rsid w:val="008B3C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0D07A51E-33E0-4728-BBF7-EF6FE7BB7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Пользователь</cp:lastModifiedBy>
  <cp:revision>4</cp:revision>
  <cp:lastPrinted>2024-04-26T11:59:00Z</cp:lastPrinted>
  <dcterms:created xsi:type="dcterms:W3CDTF">2024-04-26T12:00:00Z</dcterms:created>
  <dcterms:modified xsi:type="dcterms:W3CDTF">2024-05-06T07:42:00Z</dcterms:modified>
</cp:coreProperties>
</file>