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52" w:rsidRPr="00D12C7C" w:rsidRDefault="00825686" w:rsidP="00470DDC">
      <w:pPr>
        <w:framePr w:h="0" w:hSpace="141" w:wrap="around" w:vAnchor="text" w:hAnchor="page" w:x="6093" w:y="2"/>
        <w:jc w:val="center"/>
        <w:rPr>
          <w:noProof/>
          <w:sz w:val="28"/>
          <w:szCs w:val="28"/>
          <w:lang w:val="uk-UA"/>
        </w:rPr>
      </w:pPr>
      <w:r w:rsidRPr="00825686">
        <w:rPr>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2pt" fillcolor="window">
            <v:imagedata r:id="rId6" o:title=""/>
          </v:shape>
        </w:pict>
      </w:r>
    </w:p>
    <w:p w:rsidR="00470DDC" w:rsidRPr="00D12C7C" w:rsidRDefault="00470DDC" w:rsidP="00470DDC">
      <w:pPr>
        <w:pStyle w:val="a3"/>
        <w:ind w:right="-425"/>
        <w:rPr>
          <w:szCs w:val="28"/>
        </w:rPr>
      </w:pPr>
    </w:p>
    <w:p w:rsidR="00470DDC" w:rsidRPr="00D12C7C" w:rsidRDefault="0085618A" w:rsidP="00470DDC">
      <w:pPr>
        <w:ind w:right="-425"/>
        <w:rPr>
          <w:sz w:val="28"/>
          <w:szCs w:val="28"/>
          <w:lang w:val="uk-UA"/>
        </w:rPr>
      </w:pPr>
      <w:r w:rsidRPr="00D12C7C">
        <w:rPr>
          <w:sz w:val="28"/>
          <w:szCs w:val="28"/>
          <w:lang w:val="uk-UA"/>
        </w:rPr>
        <w:t xml:space="preserve">                 </w:t>
      </w:r>
    </w:p>
    <w:p w:rsidR="00470DDC" w:rsidRPr="00D12C7C" w:rsidRDefault="00470DDC" w:rsidP="001D746B">
      <w:pPr>
        <w:ind w:right="-425"/>
        <w:jc w:val="center"/>
        <w:rPr>
          <w:sz w:val="28"/>
          <w:szCs w:val="28"/>
          <w:lang w:val="uk-UA"/>
        </w:rPr>
      </w:pPr>
    </w:p>
    <w:p w:rsidR="00A0567C" w:rsidRPr="00D12C7C" w:rsidRDefault="00A0567C" w:rsidP="001D746B">
      <w:pPr>
        <w:ind w:right="-425"/>
        <w:rPr>
          <w:b/>
          <w:sz w:val="28"/>
          <w:szCs w:val="28"/>
          <w:lang w:val="uk-UA"/>
        </w:rPr>
      </w:pPr>
    </w:p>
    <w:p w:rsidR="00A0567C" w:rsidRPr="00D12C7C" w:rsidRDefault="00A0567C" w:rsidP="001D746B">
      <w:pPr>
        <w:ind w:right="-425"/>
        <w:jc w:val="center"/>
        <w:rPr>
          <w:b/>
          <w:sz w:val="28"/>
          <w:szCs w:val="28"/>
          <w:lang w:val="uk-UA"/>
        </w:rPr>
      </w:pPr>
      <w:r w:rsidRPr="00D12C7C">
        <w:rPr>
          <w:b/>
          <w:sz w:val="28"/>
          <w:szCs w:val="28"/>
          <w:lang w:val="uk-UA"/>
        </w:rPr>
        <w:t>ТЕПЛИЦЬКА   СІЛЬСЬКА   РАДА</w:t>
      </w:r>
    </w:p>
    <w:p w:rsidR="00470DDC" w:rsidRPr="00D12C7C" w:rsidRDefault="00413701" w:rsidP="001D746B">
      <w:pPr>
        <w:ind w:right="-425"/>
        <w:jc w:val="center"/>
        <w:rPr>
          <w:b/>
          <w:sz w:val="28"/>
          <w:szCs w:val="28"/>
          <w:lang w:val="uk-UA"/>
        </w:rPr>
      </w:pPr>
      <w:r w:rsidRPr="00D12C7C">
        <w:rPr>
          <w:b/>
          <w:sz w:val="28"/>
          <w:szCs w:val="28"/>
          <w:lang w:val="uk-UA"/>
        </w:rPr>
        <w:t>БОЛГРАДСЬКОГО</w:t>
      </w:r>
      <w:r w:rsidR="00F16A22" w:rsidRPr="00D12C7C">
        <w:rPr>
          <w:b/>
          <w:sz w:val="28"/>
          <w:szCs w:val="28"/>
          <w:lang w:val="uk-UA"/>
        </w:rPr>
        <w:t xml:space="preserve">  РАЙОН</w:t>
      </w:r>
      <w:r w:rsidRPr="00D12C7C">
        <w:rPr>
          <w:b/>
          <w:sz w:val="28"/>
          <w:szCs w:val="28"/>
          <w:lang w:val="uk-UA"/>
        </w:rPr>
        <w:t>У</w:t>
      </w:r>
      <w:r w:rsidR="00F16A22" w:rsidRPr="00D12C7C">
        <w:rPr>
          <w:b/>
          <w:sz w:val="28"/>
          <w:szCs w:val="28"/>
          <w:lang w:val="uk-UA"/>
        </w:rPr>
        <w:t xml:space="preserve">  </w:t>
      </w:r>
      <w:r w:rsidRPr="00D12C7C">
        <w:rPr>
          <w:b/>
          <w:sz w:val="28"/>
          <w:szCs w:val="28"/>
          <w:lang w:val="uk-UA"/>
        </w:rPr>
        <w:t>ОДЕСЬКОЇ</w:t>
      </w:r>
      <w:r w:rsidR="00430A07" w:rsidRPr="00D12C7C">
        <w:rPr>
          <w:b/>
          <w:sz w:val="28"/>
          <w:szCs w:val="28"/>
          <w:lang w:val="uk-UA"/>
        </w:rPr>
        <w:t xml:space="preserve">  </w:t>
      </w:r>
      <w:r w:rsidRPr="00D12C7C">
        <w:rPr>
          <w:b/>
          <w:sz w:val="28"/>
          <w:szCs w:val="28"/>
          <w:lang w:val="uk-UA"/>
        </w:rPr>
        <w:t>ОБЛАСТІ</w:t>
      </w:r>
    </w:p>
    <w:p w:rsidR="00470DDC" w:rsidRPr="00D12C7C" w:rsidRDefault="00470DDC" w:rsidP="001D746B">
      <w:pPr>
        <w:rPr>
          <w:b/>
          <w:sz w:val="28"/>
          <w:szCs w:val="28"/>
          <w:lang w:val="uk-UA"/>
        </w:rPr>
      </w:pPr>
    </w:p>
    <w:p w:rsidR="00470DDC" w:rsidRPr="00D12C7C" w:rsidRDefault="00470DDC" w:rsidP="001D746B">
      <w:pPr>
        <w:tabs>
          <w:tab w:val="left" w:pos="4140"/>
        </w:tabs>
        <w:jc w:val="center"/>
        <w:rPr>
          <w:b/>
          <w:sz w:val="28"/>
          <w:szCs w:val="28"/>
          <w:lang w:val="uk-UA"/>
        </w:rPr>
      </w:pPr>
      <w:r w:rsidRPr="00D12C7C">
        <w:rPr>
          <w:b/>
          <w:sz w:val="28"/>
          <w:szCs w:val="28"/>
          <w:lang w:val="uk-UA"/>
        </w:rPr>
        <w:t>РОЗПОРЯДЖЕННЯ</w:t>
      </w:r>
    </w:p>
    <w:p w:rsidR="00470DDC" w:rsidRPr="00D12C7C" w:rsidRDefault="00470DDC" w:rsidP="001D746B">
      <w:pPr>
        <w:rPr>
          <w:b/>
          <w:sz w:val="28"/>
          <w:szCs w:val="28"/>
          <w:lang w:val="uk-UA"/>
        </w:rPr>
      </w:pPr>
    </w:p>
    <w:p w:rsidR="00470DDC" w:rsidRPr="00D12C7C" w:rsidRDefault="00597F38" w:rsidP="001D746B">
      <w:pPr>
        <w:jc w:val="both"/>
        <w:rPr>
          <w:b/>
          <w:sz w:val="28"/>
          <w:szCs w:val="28"/>
          <w:lang w:val="uk-UA"/>
        </w:rPr>
      </w:pPr>
      <w:r>
        <w:rPr>
          <w:b/>
          <w:sz w:val="28"/>
          <w:szCs w:val="28"/>
          <w:lang w:val="uk-UA"/>
        </w:rPr>
        <w:t xml:space="preserve">13 березня </w:t>
      </w:r>
      <w:r w:rsidR="006B38FD" w:rsidRPr="00D12C7C">
        <w:rPr>
          <w:b/>
          <w:sz w:val="28"/>
          <w:szCs w:val="28"/>
          <w:lang w:val="uk-UA"/>
        </w:rPr>
        <w:t xml:space="preserve"> </w:t>
      </w:r>
      <w:r w:rsidR="0049406D">
        <w:rPr>
          <w:b/>
          <w:sz w:val="28"/>
          <w:szCs w:val="28"/>
          <w:lang w:val="uk-UA"/>
        </w:rPr>
        <w:t>2024</w:t>
      </w:r>
      <w:r w:rsidR="00D957AA" w:rsidRPr="00D12C7C">
        <w:rPr>
          <w:b/>
          <w:sz w:val="28"/>
          <w:szCs w:val="28"/>
          <w:lang w:val="uk-UA"/>
        </w:rPr>
        <w:t xml:space="preserve"> року                 </w:t>
      </w:r>
      <w:r w:rsidR="00C22F03" w:rsidRPr="00D12C7C">
        <w:rPr>
          <w:b/>
          <w:sz w:val="28"/>
          <w:szCs w:val="28"/>
          <w:lang w:val="uk-UA"/>
        </w:rPr>
        <w:t xml:space="preserve">    </w:t>
      </w:r>
      <w:r w:rsidR="00D957AA" w:rsidRPr="00D12C7C">
        <w:rPr>
          <w:b/>
          <w:sz w:val="28"/>
          <w:szCs w:val="28"/>
          <w:lang w:val="uk-UA"/>
        </w:rPr>
        <w:t xml:space="preserve">  </w:t>
      </w:r>
      <w:r w:rsidR="00470DDC" w:rsidRPr="00D12C7C">
        <w:rPr>
          <w:b/>
          <w:sz w:val="28"/>
          <w:szCs w:val="28"/>
          <w:lang w:val="uk-UA"/>
        </w:rPr>
        <w:t>с. Тепл</w:t>
      </w:r>
      <w:r w:rsidR="0021193A" w:rsidRPr="00D12C7C">
        <w:rPr>
          <w:b/>
          <w:sz w:val="28"/>
          <w:szCs w:val="28"/>
          <w:lang w:val="uk-UA"/>
        </w:rPr>
        <w:t xml:space="preserve">иця                     </w:t>
      </w:r>
      <w:r w:rsidR="00470DDC" w:rsidRPr="00D12C7C">
        <w:rPr>
          <w:b/>
          <w:sz w:val="28"/>
          <w:szCs w:val="28"/>
          <w:lang w:val="uk-UA"/>
        </w:rPr>
        <w:t xml:space="preserve"> № </w:t>
      </w:r>
      <w:r w:rsidR="00691796">
        <w:rPr>
          <w:b/>
          <w:sz w:val="28"/>
          <w:szCs w:val="28"/>
          <w:lang w:val="uk-UA"/>
        </w:rPr>
        <w:t>36</w:t>
      </w:r>
      <w:r w:rsidR="0049406D">
        <w:rPr>
          <w:b/>
          <w:sz w:val="28"/>
          <w:szCs w:val="28"/>
          <w:lang w:val="uk-UA"/>
        </w:rPr>
        <w:t>/ 2024</w:t>
      </w:r>
      <w:r w:rsidR="00470DDC" w:rsidRPr="00D12C7C">
        <w:rPr>
          <w:b/>
          <w:sz w:val="28"/>
          <w:szCs w:val="28"/>
          <w:lang w:val="uk-UA"/>
        </w:rPr>
        <w:t xml:space="preserve"> - </w:t>
      </w:r>
      <w:r w:rsidR="007478E6" w:rsidRPr="00D12C7C">
        <w:rPr>
          <w:b/>
          <w:sz w:val="28"/>
          <w:szCs w:val="28"/>
          <w:lang w:val="uk-UA"/>
        </w:rPr>
        <w:t>С</w:t>
      </w:r>
      <w:r w:rsidR="00470DDC" w:rsidRPr="00D12C7C">
        <w:rPr>
          <w:b/>
          <w:sz w:val="28"/>
          <w:szCs w:val="28"/>
          <w:lang w:val="uk-UA"/>
        </w:rPr>
        <w:t>Р</w:t>
      </w:r>
    </w:p>
    <w:p w:rsidR="00470DDC" w:rsidRPr="00D12C7C" w:rsidRDefault="00470DDC" w:rsidP="001D746B">
      <w:pPr>
        <w:tabs>
          <w:tab w:val="left" w:pos="1260"/>
        </w:tabs>
        <w:jc w:val="both"/>
        <w:rPr>
          <w:b/>
          <w:sz w:val="28"/>
          <w:szCs w:val="28"/>
          <w:lang w:val="uk-UA"/>
        </w:rPr>
      </w:pPr>
    </w:p>
    <w:p w:rsidR="00746457" w:rsidRPr="00D12C7C" w:rsidRDefault="00470DDC" w:rsidP="00B3024D">
      <w:pPr>
        <w:tabs>
          <w:tab w:val="left" w:pos="1260"/>
        </w:tabs>
        <w:ind w:right="5102"/>
        <w:jc w:val="both"/>
        <w:rPr>
          <w:b/>
          <w:sz w:val="28"/>
          <w:szCs w:val="28"/>
          <w:lang w:val="uk-UA"/>
        </w:rPr>
      </w:pPr>
      <w:r w:rsidRPr="00D12C7C">
        <w:rPr>
          <w:b/>
          <w:sz w:val="28"/>
          <w:szCs w:val="28"/>
          <w:lang w:val="uk-UA"/>
        </w:rPr>
        <w:t>Про</w:t>
      </w:r>
      <w:r w:rsidR="00573345" w:rsidRPr="00D12C7C">
        <w:rPr>
          <w:b/>
          <w:sz w:val="28"/>
          <w:szCs w:val="28"/>
          <w:lang w:val="uk-UA"/>
        </w:rPr>
        <w:t xml:space="preserve"> </w:t>
      </w:r>
      <w:r w:rsidR="00746457" w:rsidRPr="00D12C7C">
        <w:rPr>
          <w:b/>
          <w:sz w:val="28"/>
          <w:szCs w:val="28"/>
          <w:lang w:val="uk-UA"/>
        </w:rPr>
        <w:t>скликання</w:t>
      </w:r>
      <w:r w:rsidR="00ED605F" w:rsidRPr="00D12C7C">
        <w:rPr>
          <w:b/>
          <w:sz w:val="28"/>
          <w:szCs w:val="28"/>
          <w:lang w:val="uk-UA"/>
        </w:rPr>
        <w:t xml:space="preserve"> </w:t>
      </w:r>
      <w:r w:rsidR="00122BDA" w:rsidRPr="00D12C7C">
        <w:rPr>
          <w:b/>
          <w:sz w:val="28"/>
          <w:szCs w:val="28"/>
          <w:lang w:val="uk-UA"/>
        </w:rPr>
        <w:t>чергової</w:t>
      </w:r>
      <w:r w:rsidR="00DF35A8" w:rsidRPr="00D12C7C">
        <w:rPr>
          <w:b/>
          <w:sz w:val="28"/>
          <w:szCs w:val="28"/>
          <w:lang w:val="uk-UA"/>
        </w:rPr>
        <w:t xml:space="preserve"> </w:t>
      </w:r>
      <w:r w:rsidR="00C22F03" w:rsidRPr="00D12C7C">
        <w:rPr>
          <w:b/>
          <w:sz w:val="28"/>
          <w:szCs w:val="28"/>
          <w:lang w:val="uk-UA"/>
        </w:rPr>
        <w:t xml:space="preserve">тридцять </w:t>
      </w:r>
      <w:r w:rsidR="00597F38">
        <w:rPr>
          <w:b/>
          <w:sz w:val="28"/>
          <w:szCs w:val="28"/>
          <w:lang w:val="uk-UA"/>
        </w:rPr>
        <w:t>шостої</w:t>
      </w:r>
      <w:r w:rsidR="00C22F03" w:rsidRPr="00D12C7C">
        <w:rPr>
          <w:b/>
          <w:sz w:val="28"/>
          <w:szCs w:val="28"/>
          <w:lang w:val="uk-UA"/>
        </w:rPr>
        <w:t xml:space="preserve"> </w:t>
      </w:r>
      <w:r w:rsidR="00746457" w:rsidRPr="00D12C7C">
        <w:rPr>
          <w:b/>
          <w:sz w:val="28"/>
          <w:szCs w:val="28"/>
          <w:lang w:val="uk-UA"/>
        </w:rPr>
        <w:t>сесії</w:t>
      </w:r>
      <w:r w:rsidR="00E619DF" w:rsidRPr="00D12C7C">
        <w:rPr>
          <w:b/>
          <w:sz w:val="28"/>
          <w:szCs w:val="28"/>
          <w:lang w:val="uk-UA"/>
        </w:rPr>
        <w:t xml:space="preserve"> </w:t>
      </w:r>
      <w:r w:rsidR="00A45681" w:rsidRPr="00D12C7C">
        <w:rPr>
          <w:b/>
          <w:sz w:val="28"/>
          <w:szCs w:val="28"/>
          <w:lang w:val="uk-UA"/>
        </w:rPr>
        <w:t>в</w:t>
      </w:r>
      <w:r w:rsidR="00746457" w:rsidRPr="00D12C7C">
        <w:rPr>
          <w:b/>
          <w:sz w:val="28"/>
          <w:szCs w:val="28"/>
          <w:lang w:val="uk-UA"/>
        </w:rPr>
        <w:t>осьмого</w:t>
      </w:r>
      <w:r w:rsidR="00ED605F" w:rsidRPr="00D12C7C">
        <w:rPr>
          <w:b/>
          <w:sz w:val="28"/>
          <w:szCs w:val="28"/>
          <w:lang w:val="uk-UA"/>
        </w:rPr>
        <w:t xml:space="preserve"> </w:t>
      </w:r>
      <w:r w:rsidR="00746457" w:rsidRPr="00D12C7C">
        <w:rPr>
          <w:b/>
          <w:sz w:val="28"/>
          <w:szCs w:val="28"/>
          <w:lang w:val="uk-UA"/>
        </w:rPr>
        <w:t>скликання</w:t>
      </w:r>
      <w:r w:rsidR="007D0FCA" w:rsidRPr="00D12C7C">
        <w:rPr>
          <w:b/>
          <w:sz w:val="28"/>
          <w:szCs w:val="28"/>
          <w:lang w:val="uk-UA"/>
        </w:rPr>
        <w:t xml:space="preserve"> </w:t>
      </w:r>
      <w:r w:rsidR="00E619DF" w:rsidRPr="00D12C7C">
        <w:rPr>
          <w:b/>
          <w:sz w:val="28"/>
          <w:szCs w:val="28"/>
          <w:lang w:val="uk-UA"/>
        </w:rPr>
        <w:t xml:space="preserve">Теплицької </w:t>
      </w:r>
      <w:r w:rsidR="00746457" w:rsidRPr="00D12C7C">
        <w:rPr>
          <w:b/>
          <w:sz w:val="28"/>
          <w:szCs w:val="28"/>
          <w:lang w:val="uk-UA"/>
        </w:rPr>
        <w:t xml:space="preserve">сільської ради </w:t>
      </w:r>
      <w:r w:rsidR="00EE1845" w:rsidRPr="00D12C7C">
        <w:rPr>
          <w:b/>
          <w:sz w:val="28"/>
          <w:szCs w:val="28"/>
          <w:lang w:val="uk-UA"/>
        </w:rPr>
        <w:t xml:space="preserve"> </w:t>
      </w:r>
      <w:r w:rsidR="00CA61E8" w:rsidRPr="00D12C7C">
        <w:rPr>
          <w:b/>
          <w:sz w:val="28"/>
          <w:szCs w:val="28"/>
          <w:lang w:val="uk-UA"/>
        </w:rPr>
        <w:t>Болградського</w:t>
      </w:r>
      <w:r w:rsidR="00E619DF" w:rsidRPr="00D12C7C">
        <w:rPr>
          <w:b/>
          <w:sz w:val="28"/>
          <w:szCs w:val="28"/>
          <w:lang w:val="uk-UA"/>
        </w:rPr>
        <w:t xml:space="preserve"> </w:t>
      </w:r>
      <w:r w:rsidR="00746457" w:rsidRPr="00D12C7C">
        <w:rPr>
          <w:b/>
          <w:sz w:val="28"/>
          <w:szCs w:val="28"/>
          <w:lang w:val="uk-UA"/>
        </w:rPr>
        <w:t>району</w:t>
      </w:r>
      <w:r w:rsidR="00573345" w:rsidRPr="00D12C7C">
        <w:rPr>
          <w:b/>
          <w:sz w:val="28"/>
          <w:szCs w:val="28"/>
          <w:lang w:val="uk-UA"/>
        </w:rPr>
        <w:t xml:space="preserve"> </w:t>
      </w:r>
      <w:r w:rsidR="00746457" w:rsidRPr="00D12C7C">
        <w:rPr>
          <w:b/>
          <w:sz w:val="28"/>
          <w:szCs w:val="28"/>
          <w:lang w:val="uk-UA"/>
        </w:rPr>
        <w:t>Одеської області</w:t>
      </w:r>
    </w:p>
    <w:p w:rsidR="00470DDC" w:rsidRPr="00D12C7C" w:rsidRDefault="00470DDC" w:rsidP="00470DDC">
      <w:pPr>
        <w:tabs>
          <w:tab w:val="left" w:pos="1260"/>
        </w:tabs>
        <w:jc w:val="center"/>
        <w:rPr>
          <w:sz w:val="28"/>
          <w:szCs w:val="28"/>
          <w:lang w:val="uk-UA"/>
        </w:rPr>
      </w:pPr>
    </w:p>
    <w:p w:rsidR="004238D2" w:rsidRPr="00D12C7C" w:rsidRDefault="009E04D6" w:rsidP="004238D2">
      <w:pPr>
        <w:tabs>
          <w:tab w:val="left" w:pos="1260"/>
        </w:tabs>
        <w:ind w:firstLine="540"/>
        <w:jc w:val="both"/>
        <w:rPr>
          <w:sz w:val="28"/>
          <w:szCs w:val="28"/>
          <w:lang w:val="uk-UA"/>
        </w:rPr>
      </w:pPr>
      <w:r w:rsidRPr="00D12C7C">
        <w:rPr>
          <w:sz w:val="28"/>
          <w:szCs w:val="28"/>
          <w:lang w:val="uk-UA"/>
        </w:rPr>
        <w:t xml:space="preserve">Керуючись </w:t>
      </w:r>
      <w:r w:rsidR="00746457" w:rsidRPr="00D12C7C">
        <w:rPr>
          <w:sz w:val="28"/>
          <w:szCs w:val="28"/>
          <w:lang w:val="uk-UA"/>
        </w:rPr>
        <w:t>ч.8 п.4 ст.42 Закону</w:t>
      </w:r>
      <w:r w:rsidRPr="00D12C7C">
        <w:rPr>
          <w:sz w:val="28"/>
          <w:szCs w:val="28"/>
          <w:lang w:val="uk-UA"/>
        </w:rPr>
        <w:t xml:space="preserve"> України  “Про  місцеве  самовряду</w:t>
      </w:r>
      <w:r w:rsidR="00D957AA" w:rsidRPr="00D12C7C">
        <w:rPr>
          <w:sz w:val="28"/>
          <w:szCs w:val="28"/>
          <w:lang w:val="uk-UA"/>
        </w:rPr>
        <w:t>вання  в  Україні”(зі змінами),Указу Президента України «Про введення воєнного стану в Україні»</w:t>
      </w:r>
      <w:r w:rsidR="004B763C" w:rsidRPr="00D12C7C">
        <w:rPr>
          <w:sz w:val="28"/>
          <w:szCs w:val="28"/>
          <w:lang w:val="uk-UA"/>
        </w:rPr>
        <w:t>, Закону України «Про правовий режим воєнного стану»</w:t>
      </w:r>
      <w:r w:rsidR="00122BDA" w:rsidRPr="00D12C7C">
        <w:rPr>
          <w:sz w:val="28"/>
          <w:szCs w:val="28"/>
          <w:lang w:val="uk-UA"/>
        </w:rPr>
        <w:t xml:space="preserve">, статті 7 Закону України «Про засади державної регуляторної політики у сфері господарської діяльності» </w:t>
      </w:r>
    </w:p>
    <w:p w:rsidR="00E64088" w:rsidRPr="00D12C7C" w:rsidRDefault="00E64088" w:rsidP="00A45681">
      <w:pPr>
        <w:tabs>
          <w:tab w:val="left" w:pos="1260"/>
        </w:tabs>
        <w:ind w:firstLine="567"/>
        <w:jc w:val="both"/>
        <w:rPr>
          <w:sz w:val="28"/>
          <w:szCs w:val="28"/>
          <w:lang w:val="uk-UA"/>
        </w:rPr>
      </w:pPr>
    </w:p>
    <w:p w:rsidR="004238D2" w:rsidRPr="00D12C7C" w:rsidRDefault="004238D2" w:rsidP="00A45681">
      <w:pPr>
        <w:tabs>
          <w:tab w:val="left" w:pos="1260"/>
        </w:tabs>
        <w:ind w:firstLine="567"/>
        <w:jc w:val="both"/>
        <w:rPr>
          <w:sz w:val="28"/>
          <w:szCs w:val="28"/>
          <w:lang w:val="uk-UA"/>
        </w:rPr>
      </w:pPr>
      <w:r w:rsidRPr="00D12C7C">
        <w:rPr>
          <w:sz w:val="28"/>
          <w:szCs w:val="28"/>
          <w:lang w:val="uk-UA"/>
        </w:rPr>
        <w:t xml:space="preserve">1. Скликати </w:t>
      </w:r>
      <w:r w:rsidR="00E619DF" w:rsidRPr="00D12C7C">
        <w:rPr>
          <w:sz w:val="28"/>
          <w:szCs w:val="28"/>
          <w:lang w:val="uk-UA"/>
        </w:rPr>
        <w:t xml:space="preserve">чергову </w:t>
      </w:r>
      <w:r w:rsidR="00C22F03" w:rsidRPr="00D12C7C">
        <w:rPr>
          <w:sz w:val="28"/>
          <w:szCs w:val="28"/>
          <w:lang w:val="uk-UA"/>
        </w:rPr>
        <w:t xml:space="preserve">тридцять </w:t>
      </w:r>
      <w:r w:rsidR="00597F38">
        <w:rPr>
          <w:sz w:val="28"/>
          <w:szCs w:val="28"/>
          <w:lang w:val="uk-UA"/>
        </w:rPr>
        <w:t>шосту</w:t>
      </w:r>
      <w:r w:rsidR="0049406D">
        <w:rPr>
          <w:sz w:val="28"/>
          <w:szCs w:val="28"/>
          <w:lang w:val="uk-UA"/>
        </w:rPr>
        <w:t xml:space="preserve"> </w:t>
      </w:r>
      <w:r w:rsidR="00CE6935" w:rsidRPr="00D12C7C">
        <w:rPr>
          <w:sz w:val="28"/>
          <w:szCs w:val="28"/>
          <w:lang w:val="uk-UA"/>
        </w:rPr>
        <w:t>сесію</w:t>
      </w:r>
      <w:r w:rsidRPr="00D12C7C">
        <w:rPr>
          <w:sz w:val="28"/>
          <w:szCs w:val="28"/>
          <w:lang w:val="uk-UA"/>
        </w:rPr>
        <w:t xml:space="preserve"> восьмого скликання Теплицької сільської ради </w:t>
      </w:r>
      <w:r w:rsidR="00CA61E8" w:rsidRPr="00D12C7C">
        <w:rPr>
          <w:sz w:val="28"/>
          <w:szCs w:val="28"/>
          <w:lang w:val="uk-UA"/>
        </w:rPr>
        <w:t xml:space="preserve">Болградського </w:t>
      </w:r>
      <w:r w:rsidRPr="00D12C7C">
        <w:rPr>
          <w:sz w:val="28"/>
          <w:szCs w:val="28"/>
          <w:lang w:val="uk-UA"/>
        </w:rPr>
        <w:t xml:space="preserve">району Одеської області </w:t>
      </w:r>
      <w:r w:rsidR="00597F38">
        <w:rPr>
          <w:sz w:val="28"/>
          <w:szCs w:val="28"/>
          <w:lang w:val="uk-UA"/>
        </w:rPr>
        <w:t>26</w:t>
      </w:r>
      <w:r w:rsidR="0049406D">
        <w:rPr>
          <w:sz w:val="28"/>
          <w:szCs w:val="28"/>
          <w:lang w:val="uk-UA"/>
        </w:rPr>
        <w:t xml:space="preserve"> </w:t>
      </w:r>
      <w:r w:rsidR="005D3B63">
        <w:rPr>
          <w:sz w:val="28"/>
          <w:szCs w:val="28"/>
          <w:lang w:val="uk-UA"/>
        </w:rPr>
        <w:t xml:space="preserve">березня </w:t>
      </w:r>
      <w:r w:rsidR="0049406D">
        <w:rPr>
          <w:sz w:val="28"/>
          <w:szCs w:val="28"/>
          <w:lang w:val="uk-UA"/>
        </w:rPr>
        <w:t>2024 року о 10</w:t>
      </w:r>
      <w:r w:rsidRPr="00D12C7C">
        <w:rPr>
          <w:sz w:val="28"/>
          <w:szCs w:val="28"/>
          <w:lang w:val="uk-UA"/>
        </w:rPr>
        <w:t xml:space="preserve">.00 годині </w:t>
      </w:r>
      <w:r w:rsidR="00FF6CD0" w:rsidRPr="00D12C7C">
        <w:rPr>
          <w:sz w:val="28"/>
          <w:szCs w:val="28"/>
          <w:lang w:val="uk-UA"/>
        </w:rPr>
        <w:t xml:space="preserve">в приміщенні адміністративної будівлі сільської ради </w:t>
      </w:r>
      <w:r w:rsidRPr="00D12C7C">
        <w:rPr>
          <w:sz w:val="28"/>
          <w:szCs w:val="28"/>
          <w:lang w:val="uk-UA"/>
        </w:rPr>
        <w:t>з рекомендованим порядком денним :</w:t>
      </w:r>
    </w:p>
    <w:p w:rsidR="00B55CBD" w:rsidRPr="00D12C7C" w:rsidRDefault="00B55CBD" w:rsidP="00B55CBD">
      <w:pPr>
        <w:jc w:val="both"/>
        <w:rPr>
          <w:bCs/>
          <w:sz w:val="28"/>
          <w:szCs w:val="28"/>
          <w:lang w:val="uk-UA"/>
        </w:rPr>
      </w:pPr>
    </w:p>
    <w:p w:rsidR="00476663" w:rsidRPr="006F6147" w:rsidRDefault="00476663" w:rsidP="00476663">
      <w:pPr>
        <w:shd w:val="clear" w:color="auto" w:fill="FFFFFF"/>
        <w:jc w:val="both"/>
        <w:rPr>
          <w:bCs/>
          <w:sz w:val="28"/>
          <w:szCs w:val="28"/>
          <w:bdr w:val="none" w:sz="0" w:space="0" w:color="auto" w:frame="1"/>
          <w:lang w:val="uk-UA"/>
        </w:rPr>
      </w:pPr>
      <w:r w:rsidRPr="006F6147">
        <w:rPr>
          <w:sz w:val="28"/>
          <w:szCs w:val="28"/>
          <w:lang w:val="uk-UA"/>
        </w:rPr>
        <w:t xml:space="preserve">1) </w:t>
      </w:r>
      <w:r w:rsidRPr="006F6147">
        <w:rPr>
          <w:bCs/>
          <w:sz w:val="28"/>
          <w:szCs w:val="28"/>
          <w:bdr w:val="none" w:sz="0" w:space="0" w:color="auto" w:frame="1"/>
          <w:lang w:val="uk-UA"/>
        </w:rPr>
        <w:t>Про затвердження Програми законності, безпеки та порядку на території Теплицької сільської ради Болградського району Одеської області «Безпечна Теплицька громада» на 2024-2025 роки.</w:t>
      </w:r>
    </w:p>
    <w:p w:rsidR="00476663" w:rsidRPr="006F6147" w:rsidRDefault="00476663" w:rsidP="00476663">
      <w:pPr>
        <w:pStyle w:val="a6"/>
        <w:tabs>
          <w:tab w:val="left" w:pos="0"/>
          <w:tab w:val="left" w:pos="9356"/>
        </w:tabs>
        <w:ind w:right="-1"/>
        <w:jc w:val="both"/>
        <w:rPr>
          <w:rFonts w:ascii="Times New Roman" w:hAnsi="Times New Roman"/>
          <w:color w:val="000000"/>
          <w:sz w:val="28"/>
          <w:szCs w:val="28"/>
          <w:lang w:val="uk-UA" w:eastAsia="ru-RU"/>
        </w:rPr>
      </w:pPr>
      <w:r w:rsidRPr="006F6147">
        <w:rPr>
          <w:rFonts w:ascii="Times New Roman" w:hAnsi="Times New Roman"/>
          <w:color w:val="000000"/>
          <w:sz w:val="28"/>
          <w:szCs w:val="28"/>
          <w:lang w:val="uk-UA"/>
        </w:rPr>
        <w:t>2)</w:t>
      </w:r>
      <w:r w:rsidR="000624E4">
        <w:rPr>
          <w:rFonts w:ascii="Times New Roman" w:hAnsi="Times New Roman"/>
          <w:color w:val="000000"/>
          <w:sz w:val="28"/>
          <w:szCs w:val="28"/>
          <w:lang w:val="uk-UA"/>
        </w:rPr>
        <w:t xml:space="preserve"> </w:t>
      </w:r>
      <w:r w:rsidRPr="006F6147">
        <w:rPr>
          <w:rFonts w:ascii="Times New Roman" w:hAnsi="Times New Roman"/>
          <w:color w:val="000000"/>
          <w:sz w:val="28"/>
          <w:szCs w:val="28"/>
          <w:lang w:eastAsia="ru-RU"/>
        </w:rPr>
        <w:t xml:space="preserve">Про </w:t>
      </w:r>
      <w:r w:rsidRPr="006F6147">
        <w:rPr>
          <w:rFonts w:ascii="Times New Roman" w:hAnsi="Times New Roman"/>
          <w:color w:val="000000"/>
          <w:sz w:val="28"/>
          <w:szCs w:val="28"/>
          <w:lang w:val="uk-UA" w:eastAsia="ru-RU"/>
        </w:rPr>
        <w:t>внесення змін та доповнень до</w:t>
      </w:r>
      <w:r w:rsidRPr="006F6147">
        <w:rPr>
          <w:rFonts w:ascii="Times New Roman" w:hAnsi="Times New Roman"/>
          <w:color w:val="000000"/>
          <w:sz w:val="28"/>
          <w:szCs w:val="28"/>
          <w:lang w:eastAsia="ru-RU"/>
        </w:rPr>
        <w:t xml:space="preserve"> Програми </w:t>
      </w:r>
      <w:r w:rsidRPr="006F6147">
        <w:rPr>
          <w:rFonts w:ascii="Times New Roman" w:hAnsi="Times New Roman"/>
          <w:color w:val="000000"/>
          <w:sz w:val="28"/>
          <w:szCs w:val="28"/>
        </w:rPr>
        <w:t>національного спротиву та</w:t>
      </w:r>
      <w:r w:rsidRPr="006F6147">
        <w:rPr>
          <w:rFonts w:ascii="Times New Roman" w:hAnsi="Times New Roman"/>
          <w:color w:val="000000"/>
          <w:sz w:val="28"/>
          <w:szCs w:val="28"/>
          <w:lang w:eastAsia="ru-RU"/>
        </w:rPr>
        <w:t xml:space="preserve"> </w:t>
      </w:r>
      <w:r w:rsidRPr="006F6147">
        <w:rPr>
          <w:rFonts w:ascii="Times New Roman" w:hAnsi="Times New Roman"/>
          <w:color w:val="000000"/>
          <w:sz w:val="28"/>
          <w:szCs w:val="28"/>
        </w:rPr>
        <w:t>територіальної оборони</w:t>
      </w:r>
      <w:r w:rsidRPr="006F6147">
        <w:rPr>
          <w:rFonts w:ascii="Times New Roman" w:hAnsi="Times New Roman"/>
          <w:color w:val="000000"/>
          <w:sz w:val="28"/>
          <w:szCs w:val="28"/>
          <w:lang w:eastAsia="ru-RU"/>
        </w:rPr>
        <w:t xml:space="preserve"> </w:t>
      </w:r>
      <w:r w:rsidRPr="006F6147">
        <w:rPr>
          <w:rFonts w:ascii="Times New Roman" w:hAnsi="Times New Roman"/>
          <w:color w:val="000000"/>
          <w:sz w:val="28"/>
          <w:szCs w:val="28"/>
        </w:rPr>
        <w:t>Теплицької сільської ради</w:t>
      </w:r>
      <w:r w:rsidRPr="006F6147">
        <w:rPr>
          <w:rFonts w:ascii="Times New Roman" w:hAnsi="Times New Roman"/>
          <w:color w:val="000000"/>
          <w:sz w:val="28"/>
          <w:szCs w:val="28"/>
          <w:lang w:eastAsia="ru-RU"/>
        </w:rPr>
        <w:t xml:space="preserve"> </w:t>
      </w:r>
      <w:r w:rsidRPr="006F6147">
        <w:rPr>
          <w:rFonts w:ascii="Times New Roman" w:hAnsi="Times New Roman"/>
          <w:color w:val="000000"/>
          <w:sz w:val="28"/>
          <w:szCs w:val="28"/>
        </w:rPr>
        <w:t>Болградського району Одеської області на 2024-2025 роки</w:t>
      </w:r>
      <w:r w:rsidRPr="006F6147">
        <w:rPr>
          <w:rFonts w:ascii="Times New Roman" w:hAnsi="Times New Roman"/>
          <w:color w:val="000000"/>
          <w:sz w:val="28"/>
          <w:szCs w:val="28"/>
          <w:lang w:val="uk-UA"/>
        </w:rPr>
        <w:t>, затвердженої рішенням сесії №761-VIII від 22.12.2023 року</w:t>
      </w:r>
    </w:p>
    <w:p w:rsidR="00476663" w:rsidRPr="006F6147" w:rsidRDefault="00476663" w:rsidP="00476663">
      <w:pPr>
        <w:jc w:val="both"/>
        <w:rPr>
          <w:bCs/>
          <w:sz w:val="28"/>
          <w:szCs w:val="28"/>
          <w:lang w:val="uk-UA"/>
        </w:rPr>
      </w:pPr>
      <w:r w:rsidRPr="006F6147">
        <w:rPr>
          <w:bCs/>
          <w:sz w:val="28"/>
          <w:szCs w:val="28"/>
          <w:lang w:val="uk-UA"/>
        </w:rPr>
        <w:t>3) Про  внесення  змін та доповнень до рішення Теплицької сільської ради від 22 грудня 2023 року № 768-VIII «Про затвердження бюджету Теплицької   сільської   ради  на  2024 рік »</w:t>
      </w:r>
    </w:p>
    <w:p w:rsidR="00476663" w:rsidRPr="006F6147" w:rsidRDefault="00476663" w:rsidP="00476663">
      <w:pPr>
        <w:jc w:val="both"/>
        <w:rPr>
          <w:sz w:val="28"/>
          <w:szCs w:val="28"/>
          <w:lang w:val="uk-UA"/>
        </w:rPr>
      </w:pPr>
      <w:r w:rsidRPr="006F6147">
        <w:rPr>
          <w:sz w:val="28"/>
          <w:szCs w:val="28"/>
          <w:lang w:val="uk-UA"/>
        </w:rPr>
        <w:t>4)</w:t>
      </w:r>
      <w:r w:rsidR="000624E4">
        <w:rPr>
          <w:sz w:val="28"/>
          <w:szCs w:val="28"/>
          <w:lang w:val="uk-UA"/>
        </w:rPr>
        <w:t xml:space="preserve"> </w:t>
      </w:r>
      <w:r w:rsidRPr="006F6147">
        <w:rPr>
          <w:sz w:val="28"/>
          <w:szCs w:val="28"/>
          <w:lang w:val="uk-UA"/>
        </w:rPr>
        <w:t>Про затвердження змін до Переліку адміністративних послуг, які подаються через ЦНАП Теплицької сільської ради.</w:t>
      </w:r>
    </w:p>
    <w:p w:rsidR="00476663" w:rsidRPr="006F6147" w:rsidRDefault="00476663" w:rsidP="00476663">
      <w:pPr>
        <w:jc w:val="both"/>
        <w:rPr>
          <w:sz w:val="28"/>
          <w:szCs w:val="28"/>
          <w:lang w:val="uk-UA"/>
        </w:rPr>
      </w:pPr>
      <w:r w:rsidRPr="006F6147">
        <w:rPr>
          <w:sz w:val="28"/>
          <w:szCs w:val="28"/>
          <w:lang w:val="uk-UA"/>
        </w:rPr>
        <w:t>5)</w:t>
      </w:r>
      <w:r w:rsidRPr="006F6147">
        <w:rPr>
          <w:b/>
          <w:sz w:val="28"/>
          <w:szCs w:val="28"/>
        </w:rPr>
        <w:t xml:space="preserve"> </w:t>
      </w:r>
      <w:r w:rsidRPr="006F6147">
        <w:rPr>
          <w:sz w:val="28"/>
          <w:szCs w:val="28"/>
        </w:rPr>
        <w:t xml:space="preserve">Про </w:t>
      </w:r>
      <w:r w:rsidRPr="006F6147">
        <w:rPr>
          <w:sz w:val="28"/>
          <w:szCs w:val="28"/>
          <w:lang w:val="uk-UA"/>
        </w:rPr>
        <w:t>списання бібліотечного фонду публічних бібліотек Теплицької  сільської ради Болградського  району  Одеської  області.</w:t>
      </w:r>
    </w:p>
    <w:p w:rsidR="00476663" w:rsidRPr="006F6147" w:rsidRDefault="00476663" w:rsidP="00476663">
      <w:pPr>
        <w:jc w:val="both"/>
        <w:rPr>
          <w:sz w:val="28"/>
          <w:szCs w:val="28"/>
          <w:lang w:val="uk-UA"/>
        </w:rPr>
      </w:pPr>
      <w:r w:rsidRPr="006F6147">
        <w:rPr>
          <w:sz w:val="28"/>
          <w:szCs w:val="28"/>
          <w:lang w:val="uk-UA"/>
        </w:rPr>
        <w:t>6) Про списання матеріальних цінностей, які находяться на балансі дитячого будинку сімейного типу Теплицької сільської ради за адресою: м.Арциз вул.</w:t>
      </w:r>
      <w:r w:rsidR="00DB183D">
        <w:rPr>
          <w:sz w:val="28"/>
          <w:szCs w:val="28"/>
          <w:lang w:val="uk-UA"/>
        </w:rPr>
        <w:t xml:space="preserve"> </w:t>
      </w:r>
      <w:r w:rsidRPr="006F6147">
        <w:rPr>
          <w:sz w:val="28"/>
          <w:szCs w:val="28"/>
          <w:lang w:val="uk-UA"/>
        </w:rPr>
        <w:t>Першотравнева буд.10</w:t>
      </w:r>
    </w:p>
    <w:p w:rsidR="00476663" w:rsidRPr="006F6147" w:rsidRDefault="00476663" w:rsidP="00476663">
      <w:pPr>
        <w:jc w:val="both"/>
        <w:rPr>
          <w:sz w:val="28"/>
          <w:szCs w:val="28"/>
          <w:lang w:val="uk-UA"/>
        </w:rPr>
      </w:pPr>
      <w:r w:rsidRPr="006F6147">
        <w:rPr>
          <w:sz w:val="28"/>
          <w:szCs w:val="28"/>
          <w:lang w:val="uk-UA"/>
        </w:rPr>
        <w:lastRenderedPageBreak/>
        <w:t>7) Про списання матеріальних цінностей, які находяться на балансі закладів культури Теплицької сільської ради</w:t>
      </w:r>
      <w:r w:rsidR="00D86540">
        <w:rPr>
          <w:sz w:val="28"/>
          <w:szCs w:val="28"/>
          <w:lang w:val="uk-UA"/>
        </w:rPr>
        <w:t>.</w:t>
      </w:r>
    </w:p>
    <w:p w:rsidR="00476663" w:rsidRPr="006F6147" w:rsidRDefault="00476663" w:rsidP="00476663">
      <w:pPr>
        <w:jc w:val="both"/>
        <w:rPr>
          <w:sz w:val="28"/>
          <w:szCs w:val="28"/>
          <w:lang w:val="uk-UA"/>
        </w:rPr>
      </w:pPr>
      <w:r w:rsidRPr="006F6147">
        <w:rPr>
          <w:sz w:val="28"/>
          <w:szCs w:val="28"/>
          <w:lang w:val="uk-UA"/>
        </w:rPr>
        <w:t>8)</w:t>
      </w:r>
      <w:r w:rsidR="00B03444">
        <w:rPr>
          <w:sz w:val="28"/>
          <w:szCs w:val="28"/>
          <w:lang w:val="uk-UA"/>
        </w:rPr>
        <w:t xml:space="preserve"> </w:t>
      </w:r>
      <w:r w:rsidRPr="006F6147">
        <w:rPr>
          <w:sz w:val="28"/>
          <w:szCs w:val="28"/>
          <w:lang w:val="uk-UA"/>
        </w:rPr>
        <w:t xml:space="preserve">Про передачу КП «Акватік» матеріальних цінностей в оперативне управління. </w:t>
      </w:r>
    </w:p>
    <w:p w:rsidR="00476663" w:rsidRPr="006F6147" w:rsidRDefault="00476663" w:rsidP="00476663">
      <w:pPr>
        <w:jc w:val="both"/>
        <w:rPr>
          <w:sz w:val="28"/>
          <w:szCs w:val="28"/>
          <w:lang w:val="uk-UA"/>
        </w:rPr>
      </w:pPr>
      <w:r w:rsidRPr="006F6147">
        <w:rPr>
          <w:sz w:val="28"/>
          <w:szCs w:val="28"/>
          <w:lang w:val="uk-UA"/>
        </w:rPr>
        <w:t xml:space="preserve">9) Земельні питання:  Про затвердження технічної документації із землеустрою щодо встановлення (відновлення) меж земельної ділянки в натурі (на місцевості) </w:t>
      </w:r>
      <w:r>
        <w:rPr>
          <w:sz w:val="28"/>
          <w:szCs w:val="28"/>
          <w:lang w:val="uk-UA"/>
        </w:rPr>
        <w:t>для будівництва і</w:t>
      </w:r>
      <w:r w:rsidRPr="00110C20">
        <w:rPr>
          <w:sz w:val="28"/>
          <w:szCs w:val="28"/>
          <w:lang w:val="uk-UA"/>
        </w:rPr>
        <w:t xml:space="preserve"> обслуговування житлового будинку, господарських будівел</w:t>
      </w:r>
      <w:r>
        <w:rPr>
          <w:sz w:val="28"/>
          <w:szCs w:val="28"/>
          <w:lang w:val="uk-UA"/>
        </w:rPr>
        <w:t xml:space="preserve">ь і споруд (присадибна ділянка) </w:t>
      </w:r>
      <w:r w:rsidRPr="006F6147">
        <w:rPr>
          <w:sz w:val="28"/>
          <w:szCs w:val="28"/>
          <w:lang w:val="uk-UA"/>
        </w:rPr>
        <w:t>Ковеню Михайлу Федоровичу за адресою: вул. Центральна,100, с. Теплиця, Болградського району, Одеської області.</w:t>
      </w:r>
    </w:p>
    <w:p w:rsidR="00476663" w:rsidRPr="006F6147" w:rsidRDefault="00476663" w:rsidP="00476663">
      <w:pPr>
        <w:jc w:val="both"/>
        <w:rPr>
          <w:sz w:val="28"/>
          <w:szCs w:val="28"/>
          <w:lang w:val="uk-UA"/>
        </w:rPr>
      </w:pPr>
      <w:r>
        <w:rPr>
          <w:sz w:val="28"/>
          <w:szCs w:val="28"/>
          <w:lang w:val="uk-UA"/>
        </w:rPr>
        <w:t>10</w:t>
      </w:r>
      <w:r w:rsidR="00B90383">
        <w:rPr>
          <w:sz w:val="28"/>
          <w:szCs w:val="28"/>
          <w:lang w:val="uk-UA"/>
        </w:rPr>
        <w:t>)</w:t>
      </w:r>
      <w:r w:rsidRPr="006F6147">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w:t>
      </w:r>
      <w:r w:rsidRPr="00C10B02">
        <w:rPr>
          <w:sz w:val="28"/>
          <w:szCs w:val="28"/>
          <w:lang w:val="uk-UA"/>
        </w:rPr>
        <w:t xml:space="preserve"> </w:t>
      </w:r>
      <w:r>
        <w:rPr>
          <w:sz w:val="28"/>
          <w:szCs w:val="28"/>
          <w:lang w:val="uk-UA"/>
        </w:rPr>
        <w:t>для будівництва і</w:t>
      </w:r>
      <w:r w:rsidRPr="00110C20">
        <w:rPr>
          <w:sz w:val="28"/>
          <w:szCs w:val="28"/>
          <w:lang w:val="uk-UA"/>
        </w:rPr>
        <w:t xml:space="preserve"> обслуговування житлового будинку, господарських будівел</w:t>
      </w:r>
      <w:r>
        <w:rPr>
          <w:sz w:val="28"/>
          <w:szCs w:val="28"/>
          <w:lang w:val="uk-UA"/>
        </w:rPr>
        <w:t xml:space="preserve">ь і споруд (присадибна ділянка) </w:t>
      </w:r>
      <w:r w:rsidRPr="006F6147">
        <w:rPr>
          <w:sz w:val="28"/>
          <w:szCs w:val="28"/>
          <w:lang w:val="uk-UA"/>
        </w:rPr>
        <w:t>Стоянову Івану Михайловичу, вул. Залізнична, 1 с. Веселий Кут , Болградського району, Одеської області.</w:t>
      </w:r>
    </w:p>
    <w:p w:rsidR="00476663" w:rsidRPr="006F6147" w:rsidRDefault="00476663" w:rsidP="00476663">
      <w:pPr>
        <w:jc w:val="both"/>
        <w:rPr>
          <w:sz w:val="28"/>
          <w:szCs w:val="28"/>
          <w:lang w:val="uk-UA"/>
        </w:rPr>
      </w:pPr>
      <w:r>
        <w:rPr>
          <w:sz w:val="28"/>
          <w:szCs w:val="28"/>
          <w:lang w:val="uk-UA"/>
        </w:rPr>
        <w:t>11</w:t>
      </w:r>
      <w:r w:rsidR="00B90383">
        <w:rPr>
          <w:sz w:val="28"/>
          <w:szCs w:val="28"/>
          <w:lang w:val="uk-UA"/>
        </w:rPr>
        <w:t>)</w:t>
      </w:r>
      <w:r w:rsidRPr="006F6147">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w:t>
      </w:r>
      <w:r>
        <w:rPr>
          <w:sz w:val="28"/>
          <w:szCs w:val="28"/>
          <w:lang w:val="uk-UA"/>
        </w:rPr>
        <w:t>для будівництва і</w:t>
      </w:r>
      <w:r w:rsidRPr="00110C20">
        <w:rPr>
          <w:sz w:val="28"/>
          <w:szCs w:val="28"/>
          <w:lang w:val="uk-UA"/>
        </w:rPr>
        <w:t xml:space="preserve"> обслуговування житлового будинку, господарських будівел</w:t>
      </w:r>
      <w:r>
        <w:rPr>
          <w:sz w:val="28"/>
          <w:szCs w:val="28"/>
          <w:lang w:val="uk-UA"/>
        </w:rPr>
        <w:t xml:space="preserve">ь і споруд (присадибна ділянка) </w:t>
      </w:r>
      <w:r w:rsidRPr="006F6147">
        <w:rPr>
          <w:sz w:val="28"/>
          <w:szCs w:val="28"/>
          <w:lang w:val="uk-UA"/>
        </w:rPr>
        <w:t>Ращупкіній  Раїсі Петрівні, вул. Центральна,93 с. Мирнопілля, , Болградського району, Одеської області.</w:t>
      </w:r>
    </w:p>
    <w:p w:rsidR="00476663" w:rsidRPr="006F6147" w:rsidRDefault="00476663" w:rsidP="00476663">
      <w:pPr>
        <w:jc w:val="both"/>
        <w:rPr>
          <w:sz w:val="28"/>
          <w:szCs w:val="28"/>
          <w:lang w:val="uk-UA"/>
        </w:rPr>
      </w:pPr>
      <w:r>
        <w:rPr>
          <w:sz w:val="28"/>
          <w:szCs w:val="28"/>
          <w:lang w:val="uk-UA"/>
        </w:rPr>
        <w:t>12</w:t>
      </w:r>
      <w:r w:rsidR="00B90383">
        <w:rPr>
          <w:sz w:val="28"/>
          <w:szCs w:val="28"/>
          <w:lang w:val="uk-UA"/>
        </w:rPr>
        <w:t>)</w:t>
      </w:r>
      <w:r w:rsidRPr="006F6147">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w:t>
      </w:r>
      <w:r>
        <w:rPr>
          <w:sz w:val="28"/>
          <w:szCs w:val="28"/>
          <w:lang w:val="uk-UA"/>
        </w:rPr>
        <w:t>для будівництва і</w:t>
      </w:r>
      <w:r w:rsidRPr="00110C20">
        <w:rPr>
          <w:sz w:val="28"/>
          <w:szCs w:val="28"/>
          <w:lang w:val="uk-UA"/>
        </w:rPr>
        <w:t xml:space="preserve"> обслуговування житлового будинку, господарських будівел</w:t>
      </w:r>
      <w:r>
        <w:rPr>
          <w:sz w:val="28"/>
          <w:szCs w:val="28"/>
          <w:lang w:val="uk-UA"/>
        </w:rPr>
        <w:t xml:space="preserve">ь і споруд (присадибна ділянка) </w:t>
      </w:r>
      <w:r w:rsidRPr="006F6147">
        <w:rPr>
          <w:sz w:val="28"/>
          <w:szCs w:val="28"/>
          <w:lang w:val="uk-UA"/>
        </w:rPr>
        <w:t>Кальчеву Івану Івановичу вул. Залізнична, 2 с. Веселий Кут , Болградського району, Одеської області.</w:t>
      </w:r>
    </w:p>
    <w:p w:rsidR="00476663" w:rsidRPr="006F6147" w:rsidRDefault="00476663" w:rsidP="00476663">
      <w:pPr>
        <w:jc w:val="both"/>
        <w:rPr>
          <w:sz w:val="28"/>
          <w:szCs w:val="28"/>
          <w:lang w:val="uk-UA"/>
        </w:rPr>
      </w:pPr>
      <w:r>
        <w:rPr>
          <w:sz w:val="28"/>
          <w:szCs w:val="28"/>
          <w:lang w:val="uk-UA"/>
        </w:rPr>
        <w:t>13</w:t>
      </w:r>
      <w:r w:rsidR="00B90383">
        <w:rPr>
          <w:sz w:val="28"/>
          <w:szCs w:val="28"/>
          <w:lang w:val="uk-UA"/>
        </w:rPr>
        <w:t>)</w:t>
      </w:r>
      <w:r w:rsidRPr="006F6147">
        <w:rPr>
          <w:sz w:val="28"/>
          <w:szCs w:val="28"/>
          <w:lang w:val="uk-UA"/>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по сертифікату із цільовим призначенням для   ведення товарного сільськогосподарського   виробництва   на   території   Теплицької сільської  ради Болградського(колишнього Арцизького)  району  Одеської області (за межами населеного пункту) села Веселий Кут  - Куляк Олені Сергіївні.</w:t>
      </w:r>
    </w:p>
    <w:p w:rsidR="00476663" w:rsidRPr="006F6147" w:rsidRDefault="00476663" w:rsidP="00476663">
      <w:pPr>
        <w:jc w:val="both"/>
        <w:rPr>
          <w:sz w:val="28"/>
          <w:szCs w:val="28"/>
          <w:lang w:val="uk-UA"/>
        </w:rPr>
      </w:pPr>
      <w:r>
        <w:rPr>
          <w:sz w:val="28"/>
          <w:szCs w:val="28"/>
          <w:lang w:val="uk-UA"/>
        </w:rPr>
        <w:t>14</w:t>
      </w:r>
      <w:r w:rsidR="00B90383">
        <w:rPr>
          <w:sz w:val="28"/>
          <w:szCs w:val="28"/>
          <w:lang w:val="uk-UA"/>
        </w:rPr>
        <w:t>)</w:t>
      </w:r>
      <w:r w:rsidRPr="006F6147">
        <w:rPr>
          <w:sz w:val="28"/>
          <w:szCs w:val="28"/>
          <w:lang w:val="uk-UA"/>
        </w:rPr>
        <w:t xml:space="preserve"> Про     затвердження     проекту    землеустрою  щодо земельної ділянки, цільове призначення якої змінюється з земель для ведення  фермерського господарства   до  земель  для ведення товарного сільськогосподарського   виробництва на території Теплицької (колишньої Веселокутської ) сільської ради Болградського (колишнього Арцизького) району Одеської області  (за межами населеного пункту) села  Роща:</w:t>
      </w:r>
    </w:p>
    <w:p w:rsidR="008A5180" w:rsidRDefault="008A5180" w:rsidP="00476663">
      <w:pPr>
        <w:jc w:val="both"/>
        <w:rPr>
          <w:sz w:val="28"/>
          <w:szCs w:val="28"/>
          <w:lang w:val="uk-UA"/>
        </w:rPr>
      </w:pPr>
      <w:r>
        <w:rPr>
          <w:sz w:val="28"/>
          <w:szCs w:val="28"/>
          <w:lang w:val="uk-UA"/>
        </w:rPr>
        <w:t xml:space="preserve">- </w:t>
      </w:r>
      <w:r w:rsidR="00476663" w:rsidRPr="006F6147">
        <w:rPr>
          <w:sz w:val="28"/>
          <w:szCs w:val="28"/>
          <w:lang w:val="uk-UA"/>
        </w:rPr>
        <w:t>Гамурар Світлані Степані</w:t>
      </w:r>
      <w:r w:rsidR="000A1C30">
        <w:rPr>
          <w:sz w:val="28"/>
          <w:szCs w:val="28"/>
          <w:lang w:val="uk-UA"/>
        </w:rPr>
        <w:t>вні ( 2 ділянки)</w:t>
      </w:r>
      <w:r>
        <w:rPr>
          <w:sz w:val="28"/>
          <w:szCs w:val="28"/>
          <w:lang w:val="uk-UA"/>
        </w:rPr>
        <w:t>;</w:t>
      </w:r>
    </w:p>
    <w:p w:rsidR="00476663" w:rsidRPr="006F6147" w:rsidRDefault="00476663" w:rsidP="00476663">
      <w:pPr>
        <w:jc w:val="both"/>
        <w:rPr>
          <w:sz w:val="28"/>
          <w:szCs w:val="28"/>
          <w:lang w:val="uk-UA"/>
        </w:rPr>
      </w:pPr>
      <w:r w:rsidRPr="006F6147">
        <w:rPr>
          <w:sz w:val="28"/>
          <w:szCs w:val="28"/>
          <w:lang w:val="uk-UA"/>
        </w:rPr>
        <w:t xml:space="preserve"> </w:t>
      </w:r>
      <w:r w:rsidR="008A5180">
        <w:rPr>
          <w:sz w:val="28"/>
          <w:szCs w:val="28"/>
          <w:lang w:val="uk-UA"/>
        </w:rPr>
        <w:t xml:space="preserve">- </w:t>
      </w:r>
      <w:r w:rsidRPr="006F6147">
        <w:rPr>
          <w:sz w:val="28"/>
          <w:szCs w:val="28"/>
          <w:lang w:val="uk-UA"/>
        </w:rPr>
        <w:t>Куцаревій Галині Степанівні.</w:t>
      </w:r>
    </w:p>
    <w:p w:rsidR="00476663" w:rsidRPr="006F6147" w:rsidRDefault="00476663" w:rsidP="00476663">
      <w:pPr>
        <w:jc w:val="both"/>
        <w:rPr>
          <w:rFonts w:eastAsia="Calibri"/>
          <w:sz w:val="28"/>
          <w:szCs w:val="28"/>
          <w:lang w:val="uk-UA"/>
        </w:rPr>
      </w:pPr>
      <w:r>
        <w:rPr>
          <w:sz w:val="28"/>
          <w:szCs w:val="28"/>
          <w:lang w:val="uk-UA"/>
        </w:rPr>
        <w:t>15</w:t>
      </w:r>
      <w:r w:rsidR="00B90383">
        <w:rPr>
          <w:sz w:val="28"/>
          <w:szCs w:val="28"/>
          <w:lang w:val="uk-UA"/>
        </w:rPr>
        <w:t>)</w:t>
      </w:r>
      <w:r w:rsidRPr="006F6147">
        <w:rPr>
          <w:sz w:val="28"/>
          <w:szCs w:val="28"/>
          <w:lang w:val="uk-UA"/>
        </w:rPr>
        <w:t xml:space="preserve"> </w:t>
      </w:r>
      <w:r w:rsidRPr="006F6147">
        <w:rPr>
          <w:rFonts w:eastAsia="Calibri"/>
          <w:sz w:val="28"/>
          <w:szCs w:val="28"/>
          <w:lang w:val="uk-UA"/>
        </w:rPr>
        <w:t>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(в межах населеного пункту)</w:t>
      </w:r>
      <w:r w:rsidRPr="006F6147">
        <w:rPr>
          <w:sz w:val="28"/>
          <w:szCs w:val="28"/>
          <w:lang w:val="uk-UA"/>
        </w:rPr>
        <w:t xml:space="preserve">  за адресою </w:t>
      </w:r>
      <w:r w:rsidRPr="006F6147">
        <w:rPr>
          <w:rFonts w:eastAsia="Calibri"/>
          <w:sz w:val="28"/>
          <w:szCs w:val="28"/>
          <w:lang w:val="uk-UA"/>
        </w:rPr>
        <w:t>провул</w:t>
      </w:r>
      <w:r w:rsidRPr="006F6147">
        <w:rPr>
          <w:sz w:val="28"/>
          <w:szCs w:val="28"/>
          <w:lang w:val="uk-UA"/>
        </w:rPr>
        <w:t>о</w:t>
      </w:r>
      <w:r w:rsidRPr="006F6147">
        <w:rPr>
          <w:rFonts w:eastAsia="Calibri"/>
          <w:sz w:val="28"/>
          <w:szCs w:val="28"/>
          <w:lang w:val="uk-UA"/>
        </w:rPr>
        <w:t>к</w:t>
      </w:r>
      <w:r w:rsidRPr="006F6147">
        <w:rPr>
          <w:sz w:val="28"/>
          <w:szCs w:val="28"/>
          <w:lang w:val="uk-UA"/>
        </w:rPr>
        <w:t xml:space="preserve"> </w:t>
      </w:r>
      <w:r w:rsidRPr="006F6147">
        <w:rPr>
          <w:rFonts w:eastAsia="Calibri"/>
          <w:sz w:val="28"/>
          <w:szCs w:val="28"/>
          <w:lang w:val="uk-UA"/>
        </w:rPr>
        <w:t xml:space="preserve"> Шкільний</w:t>
      </w:r>
      <w:r w:rsidRPr="006F6147">
        <w:rPr>
          <w:sz w:val="28"/>
          <w:szCs w:val="28"/>
          <w:lang w:val="uk-UA"/>
        </w:rPr>
        <w:t xml:space="preserve">, </w:t>
      </w:r>
      <w:r w:rsidRPr="006F6147">
        <w:rPr>
          <w:rFonts w:eastAsia="Calibri"/>
          <w:sz w:val="28"/>
          <w:szCs w:val="28"/>
          <w:lang w:val="uk-UA"/>
        </w:rPr>
        <w:t>1 г, села  Мирнопілля,   Болградського    району</w:t>
      </w:r>
      <w:r w:rsidRPr="006F6147">
        <w:rPr>
          <w:sz w:val="28"/>
          <w:szCs w:val="28"/>
          <w:lang w:val="uk-UA"/>
        </w:rPr>
        <w:t xml:space="preserve"> </w:t>
      </w:r>
      <w:r w:rsidRPr="006F6147">
        <w:rPr>
          <w:rFonts w:eastAsia="Calibri"/>
          <w:sz w:val="28"/>
          <w:szCs w:val="28"/>
          <w:lang w:val="uk-UA"/>
        </w:rPr>
        <w:t xml:space="preserve">Одеської області </w:t>
      </w:r>
      <w:r w:rsidRPr="006F6147">
        <w:rPr>
          <w:sz w:val="28"/>
          <w:szCs w:val="28"/>
          <w:lang w:val="uk-UA"/>
        </w:rPr>
        <w:t xml:space="preserve"> </w:t>
      </w:r>
      <w:r w:rsidRPr="006F6147">
        <w:rPr>
          <w:rFonts w:eastAsia="Calibri"/>
          <w:sz w:val="28"/>
          <w:szCs w:val="28"/>
          <w:lang w:val="uk-UA"/>
        </w:rPr>
        <w:t>Байрактар</w:t>
      </w:r>
      <w:r w:rsidRPr="006F6147">
        <w:rPr>
          <w:sz w:val="28"/>
          <w:szCs w:val="28"/>
          <w:lang w:val="uk-UA"/>
        </w:rPr>
        <w:t>ю</w:t>
      </w:r>
      <w:r w:rsidRPr="006F6147">
        <w:rPr>
          <w:rFonts w:eastAsia="Calibri"/>
          <w:sz w:val="28"/>
          <w:szCs w:val="28"/>
          <w:lang w:val="uk-UA"/>
        </w:rPr>
        <w:t xml:space="preserve"> Сергі</w:t>
      </w:r>
      <w:r w:rsidRPr="006F6147">
        <w:rPr>
          <w:sz w:val="28"/>
          <w:szCs w:val="28"/>
          <w:lang w:val="uk-UA"/>
        </w:rPr>
        <w:t xml:space="preserve">ю </w:t>
      </w:r>
      <w:r w:rsidRPr="006F6147">
        <w:rPr>
          <w:rFonts w:eastAsia="Calibri"/>
          <w:sz w:val="28"/>
          <w:szCs w:val="28"/>
          <w:lang w:val="uk-UA"/>
        </w:rPr>
        <w:t xml:space="preserve"> Дмитрович</w:t>
      </w:r>
      <w:r w:rsidRPr="006F6147">
        <w:rPr>
          <w:sz w:val="28"/>
          <w:szCs w:val="28"/>
          <w:lang w:val="uk-UA"/>
        </w:rPr>
        <w:t>у.</w:t>
      </w:r>
    </w:p>
    <w:p w:rsidR="00476663" w:rsidRPr="006F6147" w:rsidRDefault="00476663" w:rsidP="00476663">
      <w:pPr>
        <w:rPr>
          <w:sz w:val="28"/>
          <w:szCs w:val="28"/>
          <w:lang w:val="uk-UA"/>
        </w:rPr>
      </w:pPr>
      <w:r>
        <w:rPr>
          <w:sz w:val="28"/>
          <w:szCs w:val="28"/>
          <w:lang w:val="uk-UA"/>
        </w:rPr>
        <w:t>16</w:t>
      </w:r>
      <w:r w:rsidR="00B90383">
        <w:rPr>
          <w:sz w:val="28"/>
          <w:szCs w:val="28"/>
          <w:lang w:val="uk-UA"/>
        </w:rPr>
        <w:t xml:space="preserve">) </w:t>
      </w:r>
      <w:r w:rsidRPr="006F6147">
        <w:rPr>
          <w:rFonts w:eastAsia="Calibri"/>
          <w:sz w:val="28"/>
          <w:szCs w:val="28"/>
          <w:lang w:val="uk-UA"/>
        </w:rPr>
        <w:t xml:space="preserve"> 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(в межах населеного пункту)</w:t>
      </w:r>
      <w:r w:rsidRPr="006F6147">
        <w:rPr>
          <w:sz w:val="28"/>
          <w:szCs w:val="28"/>
          <w:lang w:val="uk-UA"/>
        </w:rPr>
        <w:t xml:space="preserve">  за </w:t>
      </w:r>
      <w:r w:rsidRPr="006F6147">
        <w:rPr>
          <w:sz w:val="28"/>
          <w:szCs w:val="28"/>
          <w:lang w:val="uk-UA"/>
        </w:rPr>
        <w:lastRenderedPageBreak/>
        <w:t>адресою вулиця Центральна, 54</w:t>
      </w:r>
      <w:r w:rsidRPr="006F6147">
        <w:rPr>
          <w:rFonts w:eastAsia="Calibri"/>
          <w:sz w:val="28"/>
          <w:szCs w:val="28"/>
          <w:lang w:val="uk-UA"/>
        </w:rPr>
        <w:t xml:space="preserve"> </w:t>
      </w:r>
      <w:r w:rsidRPr="006F6147">
        <w:rPr>
          <w:sz w:val="28"/>
          <w:szCs w:val="28"/>
          <w:lang w:val="uk-UA"/>
        </w:rPr>
        <w:t xml:space="preserve">с. Мирнопілля , </w:t>
      </w:r>
      <w:r w:rsidRPr="006F6147">
        <w:rPr>
          <w:rFonts w:eastAsia="Calibri"/>
          <w:sz w:val="28"/>
          <w:szCs w:val="28"/>
          <w:lang w:val="uk-UA"/>
        </w:rPr>
        <w:t>Болградського    району</w:t>
      </w:r>
      <w:r w:rsidRPr="006F6147">
        <w:rPr>
          <w:sz w:val="28"/>
          <w:szCs w:val="28"/>
          <w:lang w:val="uk-UA"/>
        </w:rPr>
        <w:t xml:space="preserve"> </w:t>
      </w:r>
      <w:r w:rsidRPr="006F6147">
        <w:rPr>
          <w:rFonts w:eastAsia="Calibri"/>
          <w:sz w:val="28"/>
          <w:szCs w:val="28"/>
          <w:lang w:val="uk-UA"/>
        </w:rPr>
        <w:t xml:space="preserve">Одеської області </w:t>
      </w:r>
      <w:r w:rsidRPr="006F6147">
        <w:rPr>
          <w:sz w:val="28"/>
          <w:szCs w:val="28"/>
          <w:lang w:val="uk-UA"/>
        </w:rPr>
        <w:t xml:space="preserve">  Бороган Анжелі Леонідівні.</w:t>
      </w:r>
    </w:p>
    <w:p w:rsidR="00476663" w:rsidRPr="006F6147" w:rsidRDefault="00476663" w:rsidP="00476663">
      <w:pPr>
        <w:rPr>
          <w:sz w:val="28"/>
          <w:szCs w:val="28"/>
          <w:lang w:val="uk-UA"/>
        </w:rPr>
      </w:pPr>
      <w:r>
        <w:rPr>
          <w:sz w:val="28"/>
          <w:szCs w:val="28"/>
          <w:lang w:val="uk-UA"/>
        </w:rPr>
        <w:t>17</w:t>
      </w:r>
      <w:r w:rsidR="00B90383">
        <w:rPr>
          <w:sz w:val="28"/>
          <w:szCs w:val="28"/>
          <w:lang w:val="uk-UA"/>
        </w:rPr>
        <w:t xml:space="preserve">) </w:t>
      </w:r>
      <w:r w:rsidRPr="006F6147">
        <w:rPr>
          <w:rFonts w:eastAsia="Calibri"/>
          <w:sz w:val="28"/>
          <w:szCs w:val="28"/>
          <w:lang w:val="uk-UA"/>
        </w:rPr>
        <w:t xml:space="preserve"> 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(в межах населеного пункту)</w:t>
      </w:r>
      <w:r w:rsidRPr="006F6147">
        <w:rPr>
          <w:sz w:val="28"/>
          <w:szCs w:val="28"/>
          <w:lang w:val="uk-UA"/>
        </w:rPr>
        <w:t xml:space="preserve">  за адресою вулиця Центральна, 154</w:t>
      </w:r>
      <w:r w:rsidRPr="006F6147">
        <w:rPr>
          <w:rFonts w:eastAsia="Calibri"/>
          <w:sz w:val="28"/>
          <w:szCs w:val="28"/>
          <w:lang w:val="uk-UA"/>
        </w:rPr>
        <w:t xml:space="preserve"> </w:t>
      </w:r>
      <w:r w:rsidRPr="006F6147">
        <w:rPr>
          <w:sz w:val="28"/>
          <w:szCs w:val="28"/>
          <w:lang w:val="uk-UA"/>
        </w:rPr>
        <w:t xml:space="preserve">с. Мирнопілля , </w:t>
      </w:r>
      <w:r w:rsidRPr="006F6147">
        <w:rPr>
          <w:rFonts w:eastAsia="Calibri"/>
          <w:sz w:val="28"/>
          <w:szCs w:val="28"/>
          <w:lang w:val="uk-UA"/>
        </w:rPr>
        <w:t>Болградського    району</w:t>
      </w:r>
      <w:r w:rsidRPr="006F6147">
        <w:rPr>
          <w:sz w:val="28"/>
          <w:szCs w:val="28"/>
          <w:lang w:val="uk-UA"/>
        </w:rPr>
        <w:t xml:space="preserve"> </w:t>
      </w:r>
      <w:r w:rsidRPr="006F6147">
        <w:rPr>
          <w:rFonts w:eastAsia="Calibri"/>
          <w:sz w:val="28"/>
          <w:szCs w:val="28"/>
          <w:lang w:val="uk-UA"/>
        </w:rPr>
        <w:t xml:space="preserve">Одеської області </w:t>
      </w:r>
      <w:r w:rsidRPr="006F6147">
        <w:rPr>
          <w:sz w:val="28"/>
          <w:szCs w:val="28"/>
          <w:lang w:val="uk-UA"/>
        </w:rPr>
        <w:t xml:space="preserve">  Плясуну Василю Вікторовичу.</w:t>
      </w:r>
    </w:p>
    <w:p w:rsidR="00476663" w:rsidRPr="006F6147" w:rsidRDefault="00476663" w:rsidP="00476663">
      <w:pPr>
        <w:rPr>
          <w:sz w:val="28"/>
          <w:szCs w:val="28"/>
          <w:lang w:val="uk-UA"/>
        </w:rPr>
      </w:pPr>
      <w:r>
        <w:rPr>
          <w:sz w:val="28"/>
          <w:szCs w:val="28"/>
          <w:lang w:val="uk-UA"/>
        </w:rPr>
        <w:t>18</w:t>
      </w:r>
      <w:r w:rsidR="00B90383">
        <w:rPr>
          <w:sz w:val="28"/>
          <w:szCs w:val="28"/>
          <w:lang w:val="uk-UA"/>
        </w:rPr>
        <w:t xml:space="preserve">) </w:t>
      </w:r>
      <w:r w:rsidRPr="006F6147">
        <w:rPr>
          <w:rFonts w:eastAsia="Calibri"/>
          <w:sz w:val="28"/>
          <w:szCs w:val="28"/>
          <w:lang w:val="uk-UA"/>
        </w:rPr>
        <w:t xml:space="preserve"> 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(в межах населеного пункту)</w:t>
      </w:r>
      <w:r w:rsidRPr="006F6147">
        <w:rPr>
          <w:sz w:val="28"/>
          <w:szCs w:val="28"/>
          <w:lang w:val="uk-UA"/>
        </w:rPr>
        <w:t xml:space="preserve">  за адресою вулиця Центральна, 259/2 </w:t>
      </w:r>
      <w:r w:rsidRPr="006F6147">
        <w:rPr>
          <w:rFonts w:eastAsia="Calibri"/>
          <w:sz w:val="28"/>
          <w:szCs w:val="28"/>
          <w:lang w:val="uk-UA"/>
        </w:rPr>
        <w:t xml:space="preserve"> </w:t>
      </w:r>
      <w:r w:rsidRPr="006F6147">
        <w:rPr>
          <w:sz w:val="28"/>
          <w:szCs w:val="28"/>
          <w:lang w:val="uk-UA"/>
        </w:rPr>
        <w:t xml:space="preserve">с. Мирнопілля , </w:t>
      </w:r>
      <w:r w:rsidRPr="006F6147">
        <w:rPr>
          <w:rFonts w:eastAsia="Calibri"/>
          <w:sz w:val="28"/>
          <w:szCs w:val="28"/>
          <w:lang w:val="uk-UA"/>
        </w:rPr>
        <w:t>Болградського    району</w:t>
      </w:r>
      <w:r w:rsidRPr="006F6147">
        <w:rPr>
          <w:sz w:val="28"/>
          <w:szCs w:val="28"/>
          <w:lang w:val="uk-UA"/>
        </w:rPr>
        <w:t xml:space="preserve"> </w:t>
      </w:r>
      <w:r w:rsidRPr="006F6147">
        <w:rPr>
          <w:rFonts w:eastAsia="Calibri"/>
          <w:sz w:val="28"/>
          <w:szCs w:val="28"/>
          <w:lang w:val="uk-UA"/>
        </w:rPr>
        <w:t xml:space="preserve">Одеської області </w:t>
      </w:r>
      <w:r w:rsidRPr="006F6147">
        <w:rPr>
          <w:sz w:val="28"/>
          <w:szCs w:val="28"/>
          <w:lang w:val="uk-UA"/>
        </w:rPr>
        <w:t xml:space="preserve">  Худинцю Олексію Олексійовичу. </w:t>
      </w:r>
    </w:p>
    <w:p w:rsidR="00476663" w:rsidRPr="006F6147" w:rsidRDefault="00476663" w:rsidP="00476663">
      <w:pPr>
        <w:rPr>
          <w:sz w:val="28"/>
          <w:szCs w:val="28"/>
          <w:lang w:val="uk-UA"/>
        </w:rPr>
      </w:pPr>
      <w:r>
        <w:rPr>
          <w:sz w:val="28"/>
          <w:szCs w:val="28"/>
          <w:lang w:val="uk-UA"/>
        </w:rPr>
        <w:t>19</w:t>
      </w:r>
      <w:r w:rsidR="00B90383">
        <w:rPr>
          <w:sz w:val="28"/>
          <w:szCs w:val="28"/>
          <w:lang w:val="uk-UA"/>
        </w:rPr>
        <w:t xml:space="preserve">) </w:t>
      </w:r>
      <w:r w:rsidRPr="006F6147">
        <w:rPr>
          <w:rFonts w:eastAsia="Calibri"/>
          <w:sz w:val="28"/>
          <w:szCs w:val="28"/>
          <w:lang w:val="uk-UA"/>
        </w:rPr>
        <w:t xml:space="preserve"> 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(в межах населеного пункту)</w:t>
      </w:r>
      <w:r w:rsidRPr="006F6147">
        <w:rPr>
          <w:sz w:val="28"/>
          <w:szCs w:val="28"/>
          <w:lang w:val="uk-UA"/>
        </w:rPr>
        <w:t xml:space="preserve">  за адресою вулиця Центральна, 121</w:t>
      </w:r>
      <w:r w:rsidRPr="006F6147">
        <w:rPr>
          <w:rFonts w:eastAsia="Calibri"/>
          <w:sz w:val="28"/>
          <w:szCs w:val="28"/>
          <w:lang w:val="uk-UA"/>
        </w:rPr>
        <w:t xml:space="preserve"> </w:t>
      </w:r>
      <w:r w:rsidRPr="006F6147">
        <w:rPr>
          <w:sz w:val="28"/>
          <w:szCs w:val="28"/>
          <w:lang w:val="uk-UA"/>
        </w:rPr>
        <w:t xml:space="preserve">с. Теплиця , </w:t>
      </w:r>
      <w:r w:rsidRPr="006F6147">
        <w:rPr>
          <w:rFonts w:eastAsia="Calibri"/>
          <w:sz w:val="28"/>
          <w:szCs w:val="28"/>
          <w:lang w:val="uk-UA"/>
        </w:rPr>
        <w:t>Болградського    району</w:t>
      </w:r>
      <w:r w:rsidRPr="006F6147">
        <w:rPr>
          <w:sz w:val="28"/>
          <w:szCs w:val="28"/>
          <w:lang w:val="uk-UA"/>
        </w:rPr>
        <w:t xml:space="preserve"> </w:t>
      </w:r>
      <w:r w:rsidRPr="006F6147">
        <w:rPr>
          <w:rFonts w:eastAsia="Calibri"/>
          <w:sz w:val="28"/>
          <w:szCs w:val="28"/>
          <w:lang w:val="uk-UA"/>
        </w:rPr>
        <w:t xml:space="preserve">Одеської області </w:t>
      </w:r>
      <w:r w:rsidRPr="006F6147">
        <w:rPr>
          <w:sz w:val="28"/>
          <w:szCs w:val="28"/>
          <w:lang w:val="uk-UA"/>
        </w:rPr>
        <w:t xml:space="preserve">  Маленковій Ларисі Анатоліївні.</w:t>
      </w:r>
    </w:p>
    <w:p w:rsidR="00476663" w:rsidRPr="006F6147" w:rsidRDefault="00476663" w:rsidP="00476663">
      <w:pPr>
        <w:jc w:val="both"/>
        <w:rPr>
          <w:rFonts w:eastAsia="Calibri"/>
          <w:sz w:val="28"/>
          <w:szCs w:val="28"/>
          <w:lang w:val="uk-UA"/>
        </w:rPr>
      </w:pPr>
      <w:r>
        <w:rPr>
          <w:rFonts w:eastAsia="Calibri"/>
          <w:sz w:val="28"/>
          <w:szCs w:val="28"/>
          <w:lang w:val="uk-UA"/>
        </w:rPr>
        <w:t>20</w:t>
      </w:r>
      <w:r w:rsidR="00B90383">
        <w:rPr>
          <w:rFonts w:eastAsia="Calibri"/>
          <w:sz w:val="28"/>
          <w:szCs w:val="28"/>
          <w:lang w:val="uk-UA"/>
        </w:rPr>
        <w:t xml:space="preserve">) </w:t>
      </w:r>
      <w:r w:rsidRPr="006F6147">
        <w:rPr>
          <w:rFonts w:eastAsia="Calibri"/>
          <w:sz w:val="28"/>
          <w:szCs w:val="28"/>
          <w:lang w:val="uk-UA"/>
        </w:rPr>
        <w:t>Про  передачу  земельної  ділянки  комунальної власності,</w:t>
      </w:r>
      <w:r w:rsidRPr="006F6147">
        <w:rPr>
          <w:sz w:val="28"/>
          <w:szCs w:val="28"/>
          <w:lang w:val="uk-UA"/>
        </w:rPr>
        <w:t xml:space="preserve"> </w:t>
      </w:r>
      <w:r w:rsidRPr="006F6147">
        <w:rPr>
          <w:rFonts w:eastAsia="Calibri"/>
          <w:sz w:val="28"/>
          <w:szCs w:val="28"/>
          <w:lang w:val="uk-UA"/>
        </w:rPr>
        <w:t xml:space="preserve">у  тимчасове    користування  </w:t>
      </w:r>
      <w:r w:rsidRPr="006F6147">
        <w:rPr>
          <w:sz w:val="28"/>
          <w:szCs w:val="28"/>
          <w:lang w:val="uk-UA"/>
        </w:rPr>
        <w:t xml:space="preserve"> </w:t>
      </w:r>
      <w:r w:rsidRPr="006F6147">
        <w:rPr>
          <w:rFonts w:eastAsia="Calibri"/>
          <w:sz w:val="28"/>
          <w:szCs w:val="28"/>
          <w:lang w:val="uk-UA"/>
        </w:rPr>
        <w:t>землею   на   умовах  оренди  (</w:t>
      </w:r>
      <w:r w:rsidRPr="006F6147">
        <w:rPr>
          <w:sz w:val="28"/>
          <w:szCs w:val="28"/>
          <w:lang w:val="uk-UA"/>
        </w:rPr>
        <w:t>за межами</w:t>
      </w:r>
      <w:r w:rsidRPr="006F6147">
        <w:rPr>
          <w:rFonts w:eastAsia="Calibri"/>
          <w:sz w:val="28"/>
          <w:szCs w:val="28"/>
          <w:lang w:val="uk-UA"/>
        </w:rPr>
        <w:t xml:space="preserve"> населеного</w:t>
      </w:r>
    </w:p>
    <w:p w:rsidR="00476663" w:rsidRPr="006F6147" w:rsidRDefault="00476663" w:rsidP="00476663">
      <w:pPr>
        <w:jc w:val="both"/>
        <w:rPr>
          <w:sz w:val="28"/>
          <w:szCs w:val="28"/>
          <w:lang w:val="uk-UA"/>
        </w:rPr>
      </w:pPr>
      <w:r w:rsidRPr="006F6147">
        <w:rPr>
          <w:rFonts w:eastAsia="Calibri"/>
          <w:sz w:val="28"/>
          <w:szCs w:val="28"/>
          <w:lang w:val="uk-UA"/>
        </w:rPr>
        <w:t xml:space="preserve"> пункту)</w:t>
      </w:r>
      <w:r w:rsidRPr="006F6147">
        <w:rPr>
          <w:sz w:val="28"/>
          <w:szCs w:val="28"/>
          <w:lang w:val="uk-UA"/>
        </w:rPr>
        <w:t xml:space="preserve">   Купцю Петру Федоровичу. </w:t>
      </w:r>
    </w:p>
    <w:p w:rsidR="00476663" w:rsidRPr="006F6147" w:rsidRDefault="00476663" w:rsidP="00476663">
      <w:pPr>
        <w:rPr>
          <w:sz w:val="28"/>
          <w:szCs w:val="28"/>
          <w:lang w:val="uk-UA"/>
        </w:rPr>
      </w:pPr>
      <w:r>
        <w:rPr>
          <w:sz w:val="28"/>
          <w:szCs w:val="28"/>
          <w:lang w:val="uk-UA"/>
        </w:rPr>
        <w:t>21</w:t>
      </w:r>
      <w:r w:rsidR="00B90383">
        <w:rPr>
          <w:sz w:val="28"/>
          <w:szCs w:val="28"/>
          <w:lang w:val="uk-UA"/>
        </w:rPr>
        <w:t xml:space="preserve">) </w:t>
      </w:r>
      <w:r w:rsidRPr="006F6147">
        <w:rPr>
          <w:sz w:val="28"/>
          <w:szCs w:val="28"/>
          <w:lang w:val="uk-UA"/>
        </w:rPr>
        <w:t xml:space="preserve"> Про внесення змін до договору оренди землі від 26.12.2005 року у зв’язку із смертю орендаря Маленкова Віталія Миколайовича.</w:t>
      </w:r>
    </w:p>
    <w:p w:rsidR="00476663" w:rsidRPr="006F6147" w:rsidRDefault="00476663" w:rsidP="00476663">
      <w:pPr>
        <w:jc w:val="both"/>
        <w:rPr>
          <w:sz w:val="28"/>
          <w:szCs w:val="28"/>
          <w:lang w:val="uk-UA"/>
        </w:rPr>
      </w:pPr>
      <w:r>
        <w:rPr>
          <w:sz w:val="28"/>
          <w:szCs w:val="28"/>
          <w:lang w:val="uk-UA"/>
        </w:rPr>
        <w:t>22</w:t>
      </w:r>
      <w:r w:rsidR="00B90383">
        <w:rPr>
          <w:sz w:val="28"/>
          <w:szCs w:val="28"/>
          <w:lang w:val="uk-UA"/>
        </w:rPr>
        <w:t xml:space="preserve">) </w:t>
      </w:r>
      <w:r w:rsidRPr="006F6147">
        <w:rPr>
          <w:sz w:val="28"/>
          <w:szCs w:val="28"/>
          <w:lang w:val="uk-UA"/>
        </w:rPr>
        <w:t xml:space="preserve"> Про     надання      дозволу     на       розроблення   проекту     землеустрою    щодо   зміни    цільового   призначення   земельних   ділянок    сільськогосподарського призначення    комунальної    власності,        що розташовані на території Теплицької сільської  ради   Болградського   району    Одеської    області (за   межами   населених   пунктів),  право   оренди на які може бути реалізовано на земельних торгах.   </w:t>
      </w:r>
    </w:p>
    <w:p w:rsidR="00476663" w:rsidRPr="006F6147" w:rsidRDefault="00476663" w:rsidP="00476663">
      <w:pPr>
        <w:jc w:val="both"/>
        <w:rPr>
          <w:sz w:val="28"/>
          <w:szCs w:val="28"/>
          <w:lang w:val="uk-UA"/>
        </w:rPr>
      </w:pPr>
      <w:r>
        <w:rPr>
          <w:sz w:val="28"/>
          <w:szCs w:val="28"/>
          <w:lang w:val="uk-UA"/>
        </w:rPr>
        <w:t>23</w:t>
      </w:r>
      <w:r w:rsidR="00B90383">
        <w:rPr>
          <w:sz w:val="28"/>
          <w:szCs w:val="28"/>
          <w:lang w:val="uk-UA"/>
        </w:rPr>
        <w:t xml:space="preserve">) </w:t>
      </w:r>
      <w:r w:rsidRPr="006F6147">
        <w:rPr>
          <w:sz w:val="28"/>
          <w:szCs w:val="28"/>
          <w:lang w:val="uk-UA"/>
        </w:rPr>
        <w:t xml:space="preserve"> Про     надання      дозволу     на       виготовлення   проекту     землеустрою    що забезпечує еколого – економічне обґрунтування сівозміни та впорядкування угідь  земельних   ділянок    сільськогосподарського призначення    к</w:t>
      </w:r>
      <w:r w:rsidR="00B03444">
        <w:rPr>
          <w:sz w:val="28"/>
          <w:szCs w:val="28"/>
          <w:lang w:val="uk-UA"/>
        </w:rPr>
        <w:t xml:space="preserve">омунальної    власності, </w:t>
      </w:r>
      <w:r w:rsidRPr="006F6147">
        <w:rPr>
          <w:sz w:val="28"/>
          <w:szCs w:val="28"/>
          <w:lang w:val="uk-UA"/>
        </w:rPr>
        <w:t xml:space="preserve">що розташовані на території Теплицької сільської  ради   Болградського   району    Одеської    області (за   межами   населених   пунктів),  право   оренди на які може бути реалізовано на земельних торгах. </w:t>
      </w:r>
    </w:p>
    <w:p w:rsidR="00476663" w:rsidRPr="006F6147" w:rsidRDefault="00476663" w:rsidP="00B03444">
      <w:pPr>
        <w:keepNext/>
        <w:tabs>
          <w:tab w:val="left" w:pos="1418"/>
        </w:tabs>
        <w:jc w:val="both"/>
        <w:outlineLvl w:val="3"/>
        <w:rPr>
          <w:sz w:val="28"/>
          <w:szCs w:val="28"/>
          <w:lang w:val="uk-UA"/>
        </w:rPr>
      </w:pPr>
      <w:r>
        <w:rPr>
          <w:sz w:val="28"/>
          <w:szCs w:val="28"/>
          <w:lang w:val="uk-UA"/>
        </w:rPr>
        <w:t>24</w:t>
      </w:r>
      <w:r w:rsidR="00B90383">
        <w:rPr>
          <w:sz w:val="28"/>
          <w:szCs w:val="28"/>
          <w:lang w:val="uk-UA"/>
        </w:rPr>
        <w:t xml:space="preserve">) </w:t>
      </w:r>
      <w:r w:rsidRPr="006F6147">
        <w:rPr>
          <w:sz w:val="28"/>
          <w:szCs w:val="28"/>
          <w:lang w:val="uk-UA"/>
        </w:rPr>
        <w:t xml:space="preserve"> Про надання у приватну власність земельну ділянку по вулиці Верхня (колишня Радянська), 39 в селі Теплиця Болградського (колишнього Арцизького) району Одеської області  Міткову Дмитру Леонідовичу</w:t>
      </w:r>
      <w:r w:rsidR="00B03444">
        <w:rPr>
          <w:sz w:val="28"/>
          <w:szCs w:val="28"/>
          <w:lang w:val="uk-UA"/>
        </w:rPr>
        <w:t>.</w:t>
      </w:r>
      <w:r w:rsidRPr="006F6147">
        <w:rPr>
          <w:sz w:val="28"/>
          <w:szCs w:val="28"/>
          <w:lang w:val="uk-UA"/>
        </w:rPr>
        <w:t xml:space="preserve"> </w:t>
      </w:r>
    </w:p>
    <w:p w:rsidR="00476663" w:rsidRPr="006F6147" w:rsidRDefault="00476663" w:rsidP="00B03444">
      <w:pPr>
        <w:pStyle w:val="4"/>
        <w:spacing w:before="0" w:after="0"/>
        <w:jc w:val="both"/>
        <w:rPr>
          <w:rFonts w:ascii="Times New Roman" w:eastAsia="Calibri" w:hAnsi="Times New Roman"/>
          <w:b w:val="0"/>
          <w:bCs w:val="0"/>
          <w:lang w:val="uk-UA" w:eastAsia="en-US"/>
        </w:rPr>
      </w:pPr>
      <w:r>
        <w:rPr>
          <w:rFonts w:ascii="Times New Roman" w:hAnsi="Times New Roman"/>
          <w:b w:val="0"/>
          <w:bCs w:val="0"/>
          <w:lang w:val="uk-UA"/>
        </w:rPr>
        <w:t>25</w:t>
      </w:r>
      <w:r w:rsidR="00B90383">
        <w:rPr>
          <w:rFonts w:ascii="Times New Roman" w:eastAsia="Calibri" w:hAnsi="Times New Roman"/>
          <w:b w:val="0"/>
          <w:bCs w:val="0"/>
          <w:lang w:val="uk-UA" w:eastAsia="en-US"/>
        </w:rPr>
        <w:t xml:space="preserve">) </w:t>
      </w:r>
      <w:r w:rsidRPr="006F6147">
        <w:rPr>
          <w:rFonts w:ascii="Times New Roman" w:eastAsia="Calibri" w:hAnsi="Times New Roman"/>
          <w:b w:val="0"/>
          <w:bCs w:val="0"/>
          <w:lang w:val="uk-UA" w:eastAsia="en-US"/>
        </w:rPr>
        <w:t xml:space="preserve"> Про затвердження проекту землеустрою  щодо відведення земельної ділянки на умовах оренди строком на 49 (сорок дев’ять) років ТОВ «Агрофірмі «Дністровська», для надання послуг у сільському господарстві яка знаходиться </w:t>
      </w:r>
      <w:r w:rsidRPr="006F6147">
        <w:rPr>
          <w:rFonts w:ascii="Times New Roman" w:hAnsi="Times New Roman"/>
          <w:b w:val="0"/>
          <w:lang w:val="uk-UA"/>
        </w:rPr>
        <w:t>на території Теплицької сільської  ради   Болградського   району    Одеської    області (за   межами   населеного   пункту) с. Теплиця, комплекс будівель і споруд №3, 1.3.2, нежитлова будівля механічних майстерень тракторної бригади № 1</w:t>
      </w:r>
      <w:r w:rsidR="00DB183D">
        <w:rPr>
          <w:rFonts w:ascii="Times New Roman" w:hAnsi="Times New Roman"/>
          <w:b w:val="0"/>
          <w:lang w:val="uk-UA"/>
        </w:rPr>
        <w:t>.</w:t>
      </w:r>
    </w:p>
    <w:p w:rsidR="00476663" w:rsidRPr="006F6147" w:rsidRDefault="00476663" w:rsidP="00476663">
      <w:pPr>
        <w:jc w:val="both"/>
        <w:rPr>
          <w:sz w:val="28"/>
          <w:szCs w:val="28"/>
          <w:lang w:val="uk-UA"/>
        </w:rPr>
      </w:pPr>
      <w:r>
        <w:rPr>
          <w:sz w:val="28"/>
          <w:szCs w:val="28"/>
          <w:lang w:val="uk-UA"/>
        </w:rPr>
        <w:t>26</w:t>
      </w:r>
      <w:r w:rsidR="005753CA">
        <w:rPr>
          <w:sz w:val="28"/>
          <w:szCs w:val="28"/>
          <w:lang w:val="uk-UA"/>
        </w:rPr>
        <w:t xml:space="preserve">) </w:t>
      </w:r>
      <w:r w:rsidRPr="006F6147">
        <w:rPr>
          <w:sz w:val="28"/>
          <w:szCs w:val="28"/>
          <w:lang w:val="uk-UA"/>
        </w:rPr>
        <w:t xml:space="preserve"> Про зат</w:t>
      </w:r>
      <w:r w:rsidRPr="006F6147">
        <w:rPr>
          <w:bCs/>
          <w:sz w:val="28"/>
          <w:szCs w:val="28"/>
          <w:lang w:val="uk-UA"/>
        </w:rPr>
        <w:t xml:space="preserve">вердження проекту землеустрою </w:t>
      </w:r>
      <w:r w:rsidRPr="006F6147">
        <w:rPr>
          <w:sz w:val="28"/>
          <w:szCs w:val="28"/>
          <w:lang w:val="uk-UA"/>
        </w:rPr>
        <w:t xml:space="preserve"> </w:t>
      </w:r>
      <w:r w:rsidRPr="006F6147">
        <w:rPr>
          <w:bCs/>
          <w:sz w:val="28"/>
          <w:szCs w:val="28"/>
          <w:lang w:val="uk-UA"/>
        </w:rPr>
        <w:t xml:space="preserve">щодо відведення земельної ділянки </w:t>
      </w:r>
      <w:r w:rsidRPr="006F6147">
        <w:rPr>
          <w:sz w:val="28"/>
          <w:szCs w:val="28"/>
          <w:lang w:val="uk-UA"/>
        </w:rPr>
        <w:t>на умовах оренди строком на 49 (сорок дев’ять) років ТОВ «ЛАЙФСЕЛЛ»,</w:t>
      </w:r>
      <w:r w:rsidRPr="006F6147">
        <w:rPr>
          <w:bCs/>
          <w:sz w:val="28"/>
          <w:szCs w:val="28"/>
          <w:lang w:val="uk-UA"/>
        </w:rPr>
        <w:t xml:space="preserve">  для розміщення та експлуатації об’єктів і споруд </w:t>
      </w:r>
      <w:r w:rsidRPr="006F6147">
        <w:rPr>
          <w:bCs/>
          <w:sz w:val="28"/>
          <w:szCs w:val="28"/>
          <w:lang w:val="uk-UA"/>
        </w:rPr>
        <w:lastRenderedPageBreak/>
        <w:t>телекомунікацій ,</w:t>
      </w:r>
      <w:r w:rsidRPr="006F6147">
        <w:rPr>
          <w:sz w:val="28"/>
          <w:szCs w:val="28"/>
          <w:lang w:val="uk-UA"/>
        </w:rPr>
        <w:t xml:space="preserve"> яка знаходиться в с. Мирнопілля Болградського   району    Одеської    області ( в межах населеного пункту).</w:t>
      </w:r>
    </w:p>
    <w:p w:rsidR="00476663" w:rsidRPr="006F6147" w:rsidRDefault="005753CA" w:rsidP="00476663">
      <w:pPr>
        <w:jc w:val="both"/>
        <w:rPr>
          <w:sz w:val="28"/>
          <w:szCs w:val="28"/>
          <w:lang w:val="uk-UA"/>
        </w:rPr>
      </w:pPr>
      <w:r>
        <w:rPr>
          <w:sz w:val="28"/>
          <w:szCs w:val="28"/>
          <w:lang w:val="uk-UA"/>
        </w:rPr>
        <w:t>27)</w:t>
      </w:r>
      <w:r w:rsidR="00DB183D">
        <w:rPr>
          <w:sz w:val="28"/>
          <w:szCs w:val="28"/>
          <w:lang w:val="uk-UA"/>
        </w:rPr>
        <w:t xml:space="preserve"> </w:t>
      </w:r>
      <w:r w:rsidR="00476663" w:rsidRPr="006F6147">
        <w:rPr>
          <w:sz w:val="28"/>
          <w:szCs w:val="28"/>
          <w:lang w:val="uk-UA"/>
        </w:rPr>
        <w:t>Про укладання договору оренди землі на земельні ділянки сільськогосподарського призначення, з цільовим призначенням для ведення товарного сільськогосподарського</w:t>
      </w:r>
      <w:r w:rsidR="00723D27">
        <w:rPr>
          <w:sz w:val="28"/>
          <w:szCs w:val="28"/>
          <w:lang w:val="uk-UA"/>
        </w:rPr>
        <w:t xml:space="preserve"> (</w:t>
      </w:r>
      <w:r w:rsidR="00476663" w:rsidRPr="006F6147">
        <w:rPr>
          <w:sz w:val="28"/>
          <w:szCs w:val="28"/>
          <w:lang w:val="uk-UA"/>
        </w:rPr>
        <w:t>не витребувані земельні частки(паї),</w:t>
      </w:r>
      <w:r w:rsidR="00476663" w:rsidRPr="006F6147">
        <w:rPr>
          <w:b/>
          <w:sz w:val="28"/>
          <w:szCs w:val="28"/>
        </w:rPr>
        <w:t xml:space="preserve"> </w:t>
      </w:r>
      <w:r w:rsidR="00476663" w:rsidRPr="006F6147">
        <w:rPr>
          <w:sz w:val="28"/>
          <w:szCs w:val="28"/>
        </w:rPr>
        <w:t>що розташован</w:t>
      </w:r>
      <w:r w:rsidR="00476663" w:rsidRPr="006F6147">
        <w:rPr>
          <w:sz w:val="28"/>
          <w:szCs w:val="28"/>
          <w:lang w:val="uk-UA"/>
        </w:rPr>
        <w:t>і</w:t>
      </w:r>
      <w:r w:rsidR="00476663" w:rsidRPr="006F6147">
        <w:rPr>
          <w:sz w:val="28"/>
          <w:szCs w:val="28"/>
        </w:rPr>
        <w:t xml:space="preserve">  на території  Теплицької сільської  ради   Болградського   району    Одеської    області</w:t>
      </w:r>
      <w:r w:rsidR="00476663" w:rsidRPr="006F6147">
        <w:rPr>
          <w:rFonts w:eastAsia="Calibri"/>
          <w:sz w:val="28"/>
          <w:szCs w:val="28"/>
        </w:rPr>
        <w:t xml:space="preserve"> (</w:t>
      </w:r>
      <w:r w:rsidR="00476663" w:rsidRPr="006F6147">
        <w:rPr>
          <w:sz w:val="28"/>
          <w:szCs w:val="28"/>
        </w:rPr>
        <w:t>за межами</w:t>
      </w:r>
      <w:r w:rsidR="00476663" w:rsidRPr="006F6147">
        <w:rPr>
          <w:rFonts w:eastAsia="Calibri"/>
          <w:sz w:val="28"/>
          <w:szCs w:val="28"/>
        </w:rPr>
        <w:t xml:space="preserve"> населеного пункту) села Мирнопілля</w:t>
      </w:r>
      <w:r w:rsidR="00476663" w:rsidRPr="006F6147">
        <w:rPr>
          <w:sz w:val="28"/>
          <w:szCs w:val="28"/>
          <w:lang w:val="uk-UA"/>
        </w:rPr>
        <w:t xml:space="preserve">), а саме:  </w:t>
      </w:r>
    </w:p>
    <w:p w:rsidR="00476663" w:rsidRPr="006F6147" w:rsidRDefault="00476663" w:rsidP="00476663">
      <w:pPr>
        <w:jc w:val="both"/>
        <w:rPr>
          <w:sz w:val="28"/>
          <w:szCs w:val="28"/>
          <w:lang w:val="uk-UA"/>
        </w:rPr>
      </w:pPr>
      <w:r w:rsidRPr="006F6147">
        <w:rPr>
          <w:rFonts w:eastAsia="Calibri"/>
          <w:sz w:val="28"/>
          <w:szCs w:val="28"/>
        </w:rPr>
        <w:t>- земельна  ділянка,</w:t>
      </w:r>
      <w:r w:rsidRPr="006F6147">
        <w:rPr>
          <w:sz w:val="28"/>
          <w:szCs w:val="28"/>
        </w:rPr>
        <w:t xml:space="preserve"> площею 7,67 га</w:t>
      </w:r>
      <w:r w:rsidRPr="006F6147">
        <w:rPr>
          <w:rFonts w:eastAsia="Calibri"/>
          <w:sz w:val="28"/>
          <w:szCs w:val="28"/>
        </w:rPr>
        <w:t xml:space="preserve"> - ТОВ «АФ «Дністровсьа».</w:t>
      </w:r>
      <w:r w:rsidRPr="006F6147">
        <w:rPr>
          <w:sz w:val="28"/>
          <w:szCs w:val="28"/>
        </w:rPr>
        <w:t xml:space="preserve">   </w:t>
      </w:r>
    </w:p>
    <w:p w:rsidR="00476663" w:rsidRPr="006F6147" w:rsidRDefault="00476663" w:rsidP="00476663">
      <w:pPr>
        <w:jc w:val="both"/>
        <w:rPr>
          <w:sz w:val="28"/>
          <w:szCs w:val="28"/>
          <w:lang w:val="uk-UA"/>
        </w:rPr>
      </w:pPr>
      <w:r w:rsidRPr="006F6147">
        <w:rPr>
          <w:rFonts w:eastAsia="Calibri"/>
          <w:sz w:val="28"/>
          <w:szCs w:val="28"/>
        </w:rPr>
        <w:t>- земельна  ділянка,</w:t>
      </w:r>
      <w:r w:rsidRPr="006F6147">
        <w:rPr>
          <w:sz w:val="28"/>
          <w:szCs w:val="28"/>
        </w:rPr>
        <w:t xml:space="preserve"> площею 2,60 га</w:t>
      </w:r>
      <w:r w:rsidRPr="006F6147">
        <w:rPr>
          <w:rFonts w:eastAsia="Calibri"/>
          <w:sz w:val="28"/>
          <w:szCs w:val="28"/>
        </w:rPr>
        <w:t xml:space="preserve"> - ФГ.»СІМ-АГРОЮГ».</w:t>
      </w:r>
      <w:r w:rsidRPr="006F6147">
        <w:rPr>
          <w:sz w:val="28"/>
          <w:szCs w:val="28"/>
        </w:rPr>
        <w:t xml:space="preserve">   </w:t>
      </w:r>
    </w:p>
    <w:p w:rsidR="00476663" w:rsidRPr="006F6147" w:rsidRDefault="00476663" w:rsidP="00476663">
      <w:pPr>
        <w:jc w:val="both"/>
        <w:rPr>
          <w:sz w:val="28"/>
          <w:szCs w:val="28"/>
          <w:lang w:val="uk-UA"/>
        </w:rPr>
      </w:pPr>
      <w:r>
        <w:rPr>
          <w:bCs/>
          <w:sz w:val="28"/>
          <w:szCs w:val="28"/>
          <w:lang w:val="uk-UA"/>
        </w:rPr>
        <w:t>28</w:t>
      </w:r>
      <w:r w:rsidR="005753CA">
        <w:rPr>
          <w:bCs/>
          <w:sz w:val="28"/>
          <w:szCs w:val="28"/>
          <w:lang w:val="uk-UA"/>
        </w:rPr>
        <w:t>)</w:t>
      </w:r>
      <w:r w:rsidR="00DB183D">
        <w:rPr>
          <w:bCs/>
          <w:sz w:val="28"/>
          <w:szCs w:val="28"/>
          <w:lang w:val="uk-UA"/>
        </w:rPr>
        <w:t xml:space="preserve"> </w:t>
      </w:r>
      <w:r w:rsidRPr="006F6147">
        <w:rPr>
          <w:bCs/>
          <w:sz w:val="28"/>
          <w:szCs w:val="28"/>
          <w:lang w:val="uk-UA"/>
        </w:rPr>
        <w:t>Про результати діяльності Болградської окружної прокуратури Одеської області у 2023 році.</w:t>
      </w:r>
    </w:p>
    <w:p w:rsidR="00476663" w:rsidRPr="006F6147" w:rsidRDefault="005753CA" w:rsidP="00476663">
      <w:pPr>
        <w:jc w:val="both"/>
        <w:rPr>
          <w:sz w:val="28"/>
          <w:szCs w:val="28"/>
          <w:lang w:val="uk-UA"/>
        </w:rPr>
      </w:pPr>
      <w:r>
        <w:rPr>
          <w:sz w:val="28"/>
          <w:szCs w:val="28"/>
          <w:lang w:val="uk-UA" w:eastAsia="ar-SA"/>
        </w:rPr>
        <w:t>29)</w:t>
      </w:r>
      <w:r w:rsidR="00DB183D">
        <w:rPr>
          <w:sz w:val="28"/>
          <w:szCs w:val="28"/>
          <w:lang w:val="uk-UA" w:eastAsia="ar-SA"/>
        </w:rPr>
        <w:t xml:space="preserve"> </w:t>
      </w:r>
      <w:r w:rsidR="00476663" w:rsidRPr="006F6147">
        <w:rPr>
          <w:sz w:val="28"/>
          <w:szCs w:val="28"/>
          <w:lang w:val="uk-UA" w:eastAsia="ar-SA"/>
        </w:rPr>
        <w:t>Розгляд клопотань.</w:t>
      </w:r>
    </w:p>
    <w:p w:rsidR="005753CA" w:rsidRDefault="005753CA" w:rsidP="00CA2402">
      <w:pPr>
        <w:pStyle w:val="2"/>
        <w:spacing w:before="0" w:after="0"/>
        <w:ind w:firstLine="567"/>
        <w:jc w:val="both"/>
        <w:rPr>
          <w:rFonts w:ascii="Times New Roman" w:hAnsi="Times New Roman" w:cs="Times New Roman"/>
          <w:b w:val="0"/>
          <w:i w:val="0"/>
          <w:lang w:val="uk-UA"/>
        </w:rPr>
      </w:pPr>
    </w:p>
    <w:p w:rsidR="00905DC9" w:rsidRPr="00D12C7C" w:rsidRDefault="00746457" w:rsidP="00CA2402">
      <w:pPr>
        <w:pStyle w:val="2"/>
        <w:spacing w:before="0" w:after="0"/>
        <w:ind w:firstLine="567"/>
        <w:jc w:val="both"/>
        <w:rPr>
          <w:rFonts w:ascii="Times New Roman" w:hAnsi="Times New Roman" w:cs="Times New Roman"/>
          <w:b w:val="0"/>
          <w:i w:val="0"/>
          <w:lang w:val="uk-UA" w:eastAsia="ar-SA"/>
        </w:rPr>
      </w:pPr>
      <w:r w:rsidRPr="00D12C7C">
        <w:rPr>
          <w:rFonts w:ascii="Times New Roman" w:hAnsi="Times New Roman" w:cs="Times New Roman"/>
          <w:b w:val="0"/>
          <w:i w:val="0"/>
          <w:lang w:val="uk-UA"/>
        </w:rPr>
        <w:t>2</w:t>
      </w:r>
      <w:r w:rsidR="00905DC9" w:rsidRPr="00D12C7C">
        <w:rPr>
          <w:rFonts w:ascii="Times New Roman" w:hAnsi="Times New Roman" w:cs="Times New Roman"/>
          <w:b w:val="0"/>
          <w:i w:val="0"/>
          <w:lang w:val="uk-UA"/>
        </w:rPr>
        <w:t xml:space="preserve">. </w:t>
      </w:r>
      <w:r w:rsidR="00247FEC" w:rsidRPr="00D12C7C">
        <w:rPr>
          <w:rFonts w:ascii="Times New Roman" w:hAnsi="Times New Roman" w:cs="Times New Roman"/>
          <w:b w:val="0"/>
          <w:i w:val="0"/>
          <w:lang w:val="uk-UA"/>
        </w:rPr>
        <w:t xml:space="preserve">Секретарю сільської ради </w:t>
      </w:r>
      <w:r w:rsidR="00FA50B6" w:rsidRPr="00D12C7C">
        <w:rPr>
          <w:rFonts w:ascii="Times New Roman" w:hAnsi="Times New Roman" w:cs="Times New Roman"/>
          <w:b w:val="0"/>
          <w:i w:val="0"/>
          <w:lang w:val="uk-UA"/>
        </w:rPr>
        <w:t xml:space="preserve">Людмилі </w:t>
      </w:r>
      <w:r w:rsidR="00247FEC" w:rsidRPr="00D12C7C">
        <w:rPr>
          <w:rFonts w:ascii="Times New Roman" w:hAnsi="Times New Roman" w:cs="Times New Roman"/>
          <w:b w:val="0"/>
          <w:i w:val="0"/>
          <w:lang w:val="uk-UA"/>
        </w:rPr>
        <w:t xml:space="preserve">Карат </w:t>
      </w:r>
      <w:r w:rsidRPr="00D12C7C">
        <w:rPr>
          <w:rFonts w:ascii="Times New Roman" w:hAnsi="Times New Roman" w:cs="Times New Roman"/>
          <w:b w:val="0"/>
          <w:i w:val="0"/>
          <w:lang w:val="uk-UA"/>
        </w:rPr>
        <w:t>забезпечити інформування депутаті</w:t>
      </w:r>
      <w:r w:rsidR="00D806C8" w:rsidRPr="00D12C7C">
        <w:rPr>
          <w:rFonts w:ascii="Times New Roman" w:hAnsi="Times New Roman" w:cs="Times New Roman"/>
          <w:b w:val="0"/>
          <w:i w:val="0"/>
          <w:lang w:val="uk-UA"/>
        </w:rPr>
        <w:t xml:space="preserve">в про дату, час проведення </w:t>
      </w:r>
      <w:r w:rsidR="00594F0B" w:rsidRPr="00D12C7C">
        <w:rPr>
          <w:rFonts w:ascii="Times New Roman" w:hAnsi="Times New Roman" w:cs="Times New Roman"/>
          <w:b w:val="0"/>
          <w:i w:val="0"/>
          <w:lang w:val="uk-UA"/>
        </w:rPr>
        <w:t xml:space="preserve">чергової </w:t>
      </w:r>
      <w:r w:rsidR="001B5805" w:rsidRPr="00D12C7C">
        <w:rPr>
          <w:rFonts w:ascii="Times New Roman" w:hAnsi="Times New Roman" w:cs="Times New Roman"/>
          <w:b w:val="0"/>
          <w:i w:val="0"/>
          <w:lang w:val="uk-UA"/>
        </w:rPr>
        <w:t xml:space="preserve">тридцять </w:t>
      </w:r>
      <w:r w:rsidR="009E153B">
        <w:rPr>
          <w:rFonts w:ascii="Times New Roman" w:hAnsi="Times New Roman" w:cs="Times New Roman"/>
          <w:b w:val="0"/>
          <w:i w:val="0"/>
          <w:lang w:val="uk-UA"/>
        </w:rPr>
        <w:t>шостої</w:t>
      </w:r>
      <w:r w:rsidR="007E2825" w:rsidRPr="00D12C7C">
        <w:rPr>
          <w:rFonts w:ascii="Times New Roman" w:hAnsi="Times New Roman" w:cs="Times New Roman"/>
          <w:b w:val="0"/>
          <w:i w:val="0"/>
          <w:lang w:val="uk-UA"/>
        </w:rPr>
        <w:t xml:space="preserve"> </w:t>
      </w:r>
      <w:r w:rsidRPr="00D12C7C">
        <w:rPr>
          <w:rFonts w:ascii="Times New Roman" w:hAnsi="Times New Roman" w:cs="Times New Roman"/>
          <w:b w:val="0"/>
          <w:i w:val="0"/>
          <w:lang w:val="uk-UA"/>
        </w:rPr>
        <w:t>сесії сільської ради</w:t>
      </w:r>
      <w:r w:rsidR="00905DC9" w:rsidRPr="00D12C7C">
        <w:rPr>
          <w:rFonts w:ascii="Times New Roman" w:hAnsi="Times New Roman" w:cs="Times New Roman"/>
          <w:b w:val="0"/>
          <w:i w:val="0"/>
          <w:lang w:val="uk-UA"/>
        </w:rPr>
        <w:t>.</w:t>
      </w:r>
    </w:p>
    <w:p w:rsidR="00EF65B6" w:rsidRPr="00D12C7C" w:rsidRDefault="00EF65B6" w:rsidP="005461F6">
      <w:pPr>
        <w:tabs>
          <w:tab w:val="left" w:pos="1000"/>
        </w:tabs>
        <w:rPr>
          <w:sz w:val="28"/>
          <w:szCs w:val="28"/>
          <w:lang w:val="uk-UA"/>
        </w:rPr>
      </w:pPr>
    </w:p>
    <w:p w:rsidR="001B5805" w:rsidRPr="00D12C7C" w:rsidRDefault="001B5805" w:rsidP="005461F6">
      <w:pPr>
        <w:tabs>
          <w:tab w:val="left" w:pos="1000"/>
        </w:tabs>
        <w:rPr>
          <w:sz w:val="28"/>
          <w:szCs w:val="28"/>
          <w:lang w:val="uk-UA"/>
        </w:rPr>
      </w:pPr>
    </w:p>
    <w:p w:rsidR="00DB183D" w:rsidRDefault="00DB183D" w:rsidP="005461F6">
      <w:pPr>
        <w:tabs>
          <w:tab w:val="left" w:pos="1000"/>
        </w:tabs>
        <w:rPr>
          <w:sz w:val="28"/>
          <w:szCs w:val="28"/>
          <w:lang w:val="uk-UA"/>
        </w:rPr>
      </w:pPr>
    </w:p>
    <w:p w:rsidR="005461F6" w:rsidRPr="00D12C7C" w:rsidRDefault="00CD6DC2" w:rsidP="005461F6">
      <w:pPr>
        <w:tabs>
          <w:tab w:val="left" w:pos="1000"/>
        </w:tabs>
        <w:rPr>
          <w:sz w:val="28"/>
          <w:szCs w:val="28"/>
          <w:lang w:val="uk-UA"/>
        </w:rPr>
      </w:pPr>
      <w:r w:rsidRPr="00D12C7C">
        <w:rPr>
          <w:sz w:val="28"/>
          <w:szCs w:val="28"/>
          <w:lang w:val="uk-UA"/>
        </w:rPr>
        <w:t>Сільський голова</w:t>
      </w:r>
      <w:r w:rsidR="005461F6" w:rsidRPr="00D12C7C">
        <w:rPr>
          <w:sz w:val="28"/>
          <w:szCs w:val="28"/>
          <w:lang w:val="uk-UA"/>
        </w:rPr>
        <w:t xml:space="preserve">                                            </w:t>
      </w:r>
      <w:r w:rsidR="00A45681" w:rsidRPr="00D12C7C">
        <w:rPr>
          <w:sz w:val="28"/>
          <w:szCs w:val="28"/>
          <w:lang w:val="uk-UA"/>
        </w:rPr>
        <w:t xml:space="preserve">              </w:t>
      </w:r>
      <w:r w:rsidR="006027DE" w:rsidRPr="00D12C7C">
        <w:rPr>
          <w:sz w:val="28"/>
          <w:szCs w:val="28"/>
          <w:lang w:val="uk-UA"/>
        </w:rPr>
        <w:t xml:space="preserve">       </w:t>
      </w:r>
      <w:r w:rsidR="00A45681" w:rsidRPr="00D12C7C">
        <w:rPr>
          <w:sz w:val="28"/>
          <w:szCs w:val="28"/>
          <w:lang w:val="uk-UA"/>
        </w:rPr>
        <w:t xml:space="preserve"> </w:t>
      </w:r>
      <w:r w:rsidR="002B64BD" w:rsidRPr="00D12C7C">
        <w:rPr>
          <w:sz w:val="28"/>
          <w:szCs w:val="28"/>
          <w:lang w:val="uk-UA"/>
        </w:rPr>
        <w:t xml:space="preserve">  </w:t>
      </w:r>
      <w:r w:rsidRPr="00D12C7C">
        <w:rPr>
          <w:sz w:val="28"/>
          <w:szCs w:val="28"/>
          <w:lang w:val="uk-UA"/>
        </w:rPr>
        <w:t>Іван ЛЕОНТЬЄВ</w:t>
      </w:r>
    </w:p>
    <w:p w:rsidR="005461F6" w:rsidRPr="00D12C7C" w:rsidRDefault="005461F6" w:rsidP="005461F6">
      <w:pPr>
        <w:tabs>
          <w:tab w:val="left" w:pos="1000"/>
        </w:tabs>
        <w:rPr>
          <w:sz w:val="28"/>
          <w:szCs w:val="28"/>
          <w:lang w:val="uk-UA"/>
        </w:rPr>
      </w:pPr>
    </w:p>
    <w:p w:rsidR="00E22E52" w:rsidRPr="00D12C7C" w:rsidRDefault="00E22E52" w:rsidP="00E22E52">
      <w:pPr>
        <w:rPr>
          <w:sz w:val="28"/>
          <w:szCs w:val="28"/>
          <w:lang w:val="uk-UA"/>
        </w:rPr>
      </w:pPr>
    </w:p>
    <w:p w:rsidR="007A3FC5" w:rsidRPr="00D12C7C" w:rsidRDefault="007A3FC5" w:rsidP="00E22E52">
      <w:pPr>
        <w:rPr>
          <w:sz w:val="28"/>
          <w:szCs w:val="28"/>
          <w:lang w:val="uk-UA"/>
        </w:rPr>
      </w:pPr>
    </w:p>
    <w:p w:rsidR="00B55CBD" w:rsidRPr="00D12C7C" w:rsidRDefault="00B55CBD" w:rsidP="00E22E52">
      <w:pPr>
        <w:rPr>
          <w:sz w:val="28"/>
          <w:szCs w:val="28"/>
          <w:lang w:val="uk-UA"/>
        </w:rPr>
      </w:pPr>
    </w:p>
    <w:p w:rsidR="00B55CBD" w:rsidRPr="00D12C7C" w:rsidRDefault="00B55CBD" w:rsidP="00E22E52">
      <w:pPr>
        <w:rPr>
          <w:sz w:val="28"/>
          <w:szCs w:val="28"/>
          <w:lang w:val="uk-UA"/>
        </w:rPr>
      </w:pPr>
    </w:p>
    <w:p w:rsidR="00B55CBD" w:rsidRPr="00D12C7C" w:rsidRDefault="00B55CBD" w:rsidP="00E22E52">
      <w:pPr>
        <w:rPr>
          <w:sz w:val="28"/>
          <w:szCs w:val="28"/>
          <w:lang w:val="uk-UA"/>
        </w:rPr>
      </w:pPr>
    </w:p>
    <w:p w:rsidR="007A3FC5" w:rsidRDefault="007A3FC5"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Default="00723D27" w:rsidP="00E22E52">
      <w:pPr>
        <w:rPr>
          <w:sz w:val="28"/>
          <w:szCs w:val="28"/>
          <w:lang w:val="uk-UA"/>
        </w:rPr>
      </w:pPr>
    </w:p>
    <w:p w:rsidR="00723D27" w:rsidRPr="00723D27" w:rsidRDefault="00723D27" w:rsidP="00E22E52">
      <w:pPr>
        <w:rPr>
          <w:sz w:val="28"/>
          <w:szCs w:val="28"/>
          <w:lang w:val="uk-UA"/>
        </w:rPr>
      </w:pPr>
    </w:p>
    <w:sectPr w:rsidR="00723D27" w:rsidRPr="00723D27" w:rsidSect="006A3E1F">
      <w:type w:val="continuous"/>
      <w:pgSz w:w="11906" w:h="16838" w:code="9"/>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9E3"/>
    <w:multiLevelType w:val="hybridMultilevel"/>
    <w:tmpl w:val="0C50959C"/>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nsid w:val="1BC4701B"/>
    <w:multiLevelType w:val="hybridMultilevel"/>
    <w:tmpl w:val="2F10EBF8"/>
    <w:lvl w:ilvl="0" w:tplc="E7F07086">
      <w:start w:val="1"/>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
    <w:nsid w:val="22183566"/>
    <w:multiLevelType w:val="hybridMultilevel"/>
    <w:tmpl w:val="B3B8379A"/>
    <w:lvl w:ilvl="0" w:tplc="908817D6">
      <w:start w:val="1"/>
      <w:numFmt w:val="decimal"/>
      <w:lvlText w:val="%1)"/>
      <w:lvlJc w:val="left"/>
      <w:pPr>
        <w:tabs>
          <w:tab w:val="num" w:pos="795"/>
        </w:tabs>
        <w:ind w:left="795" w:hanging="435"/>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846EA4"/>
    <w:multiLevelType w:val="hybridMultilevel"/>
    <w:tmpl w:val="34063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43485"/>
    <w:multiLevelType w:val="hybridMultilevel"/>
    <w:tmpl w:val="3D8A64AA"/>
    <w:lvl w:ilvl="0" w:tplc="BB38E19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2E52"/>
    <w:rsid w:val="00001646"/>
    <w:rsid w:val="00001EF0"/>
    <w:rsid w:val="00002AAE"/>
    <w:rsid w:val="0001371F"/>
    <w:rsid w:val="00015089"/>
    <w:rsid w:val="000257DD"/>
    <w:rsid w:val="00037965"/>
    <w:rsid w:val="0004060D"/>
    <w:rsid w:val="000471DF"/>
    <w:rsid w:val="00055E5E"/>
    <w:rsid w:val="000624E4"/>
    <w:rsid w:val="00070C3D"/>
    <w:rsid w:val="00075330"/>
    <w:rsid w:val="000832CF"/>
    <w:rsid w:val="0008396D"/>
    <w:rsid w:val="00083A30"/>
    <w:rsid w:val="00085353"/>
    <w:rsid w:val="00085F71"/>
    <w:rsid w:val="000A107B"/>
    <w:rsid w:val="000A1C30"/>
    <w:rsid w:val="000A43DE"/>
    <w:rsid w:val="000A7144"/>
    <w:rsid w:val="000B4D8A"/>
    <w:rsid w:val="000B51B1"/>
    <w:rsid w:val="000B5737"/>
    <w:rsid w:val="000C6D34"/>
    <w:rsid w:val="000D0D97"/>
    <w:rsid w:val="000D3E34"/>
    <w:rsid w:val="000E40B1"/>
    <w:rsid w:val="000E4DE9"/>
    <w:rsid w:val="000E4EE3"/>
    <w:rsid w:val="000E791E"/>
    <w:rsid w:val="000F035E"/>
    <w:rsid w:val="000F4615"/>
    <w:rsid w:val="001026FB"/>
    <w:rsid w:val="001049DD"/>
    <w:rsid w:val="00120D73"/>
    <w:rsid w:val="00122BDA"/>
    <w:rsid w:val="00131F4E"/>
    <w:rsid w:val="00134231"/>
    <w:rsid w:val="001347A7"/>
    <w:rsid w:val="0014185D"/>
    <w:rsid w:val="0014680D"/>
    <w:rsid w:val="00152B1D"/>
    <w:rsid w:val="001546CD"/>
    <w:rsid w:val="00154EA9"/>
    <w:rsid w:val="00160247"/>
    <w:rsid w:val="00163A6D"/>
    <w:rsid w:val="00165477"/>
    <w:rsid w:val="00166B66"/>
    <w:rsid w:val="00183DA1"/>
    <w:rsid w:val="00184136"/>
    <w:rsid w:val="00192B6C"/>
    <w:rsid w:val="001B1AA1"/>
    <w:rsid w:val="001B524C"/>
    <w:rsid w:val="001B5805"/>
    <w:rsid w:val="001B7302"/>
    <w:rsid w:val="001D3353"/>
    <w:rsid w:val="001D746B"/>
    <w:rsid w:val="001E4A4C"/>
    <w:rsid w:val="001E663E"/>
    <w:rsid w:val="001F2FF9"/>
    <w:rsid w:val="00205388"/>
    <w:rsid w:val="0021093E"/>
    <w:rsid w:val="0021193A"/>
    <w:rsid w:val="00214D5C"/>
    <w:rsid w:val="00215947"/>
    <w:rsid w:val="00221B2B"/>
    <w:rsid w:val="0023337D"/>
    <w:rsid w:val="00236CE9"/>
    <w:rsid w:val="00247FEC"/>
    <w:rsid w:val="00265826"/>
    <w:rsid w:val="002663F7"/>
    <w:rsid w:val="00266C00"/>
    <w:rsid w:val="0026785B"/>
    <w:rsid w:val="00271A33"/>
    <w:rsid w:val="00275FAC"/>
    <w:rsid w:val="00276B97"/>
    <w:rsid w:val="00281F1D"/>
    <w:rsid w:val="00287717"/>
    <w:rsid w:val="002A3494"/>
    <w:rsid w:val="002B5D0B"/>
    <w:rsid w:val="002B64BD"/>
    <w:rsid w:val="002C3676"/>
    <w:rsid w:val="002C6F49"/>
    <w:rsid w:val="002D1051"/>
    <w:rsid w:val="002D4D5A"/>
    <w:rsid w:val="002D5DDD"/>
    <w:rsid w:val="002E5D5D"/>
    <w:rsid w:val="002F4148"/>
    <w:rsid w:val="002F5738"/>
    <w:rsid w:val="00312878"/>
    <w:rsid w:val="00317295"/>
    <w:rsid w:val="0032521C"/>
    <w:rsid w:val="00325541"/>
    <w:rsid w:val="00326C16"/>
    <w:rsid w:val="00335629"/>
    <w:rsid w:val="00346E92"/>
    <w:rsid w:val="003678D5"/>
    <w:rsid w:val="00367BF3"/>
    <w:rsid w:val="00370B36"/>
    <w:rsid w:val="00380190"/>
    <w:rsid w:val="00381E4D"/>
    <w:rsid w:val="00385860"/>
    <w:rsid w:val="00386DB3"/>
    <w:rsid w:val="003956CB"/>
    <w:rsid w:val="003A054D"/>
    <w:rsid w:val="003A3229"/>
    <w:rsid w:val="003A3C90"/>
    <w:rsid w:val="003A5417"/>
    <w:rsid w:val="003D3CC1"/>
    <w:rsid w:val="003E021E"/>
    <w:rsid w:val="003E20BB"/>
    <w:rsid w:val="003E3A5C"/>
    <w:rsid w:val="003E742D"/>
    <w:rsid w:val="003F74EA"/>
    <w:rsid w:val="0040090B"/>
    <w:rsid w:val="00401A30"/>
    <w:rsid w:val="00404459"/>
    <w:rsid w:val="004044F9"/>
    <w:rsid w:val="00404D4D"/>
    <w:rsid w:val="004104EC"/>
    <w:rsid w:val="00413701"/>
    <w:rsid w:val="004238D2"/>
    <w:rsid w:val="00424FA1"/>
    <w:rsid w:val="0042782D"/>
    <w:rsid w:val="00430A07"/>
    <w:rsid w:val="00432665"/>
    <w:rsid w:val="00436868"/>
    <w:rsid w:val="004431FD"/>
    <w:rsid w:val="00460F5C"/>
    <w:rsid w:val="00461EBB"/>
    <w:rsid w:val="00470DDC"/>
    <w:rsid w:val="00476663"/>
    <w:rsid w:val="00480D19"/>
    <w:rsid w:val="00492B4D"/>
    <w:rsid w:val="00493396"/>
    <w:rsid w:val="0049406D"/>
    <w:rsid w:val="00495ED0"/>
    <w:rsid w:val="004A207C"/>
    <w:rsid w:val="004B24BA"/>
    <w:rsid w:val="004B763C"/>
    <w:rsid w:val="004D76C2"/>
    <w:rsid w:val="004E3A67"/>
    <w:rsid w:val="004E5A94"/>
    <w:rsid w:val="005312E4"/>
    <w:rsid w:val="005426BD"/>
    <w:rsid w:val="005435B1"/>
    <w:rsid w:val="00544386"/>
    <w:rsid w:val="00544C5C"/>
    <w:rsid w:val="005461F6"/>
    <w:rsid w:val="005462CB"/>
    <w:rsid w:val="00562485"/>
    <w:rsid w:val="00566746"/>
    <w:rsid w:val="005731D7"/>
    <w:rsid w:val="00573345"/>
    <w:rsid w:val="005753CA"/>
    <w:rsid w:val="00576FAC"/>
    <w:rsid w:val="00577B0F"/>
    <w:rsid w:val="00584909"/>
    <w:rsid w:val="0058638A"/>
    <w:rsid w:val="005912FE"/>
    <w:rsid w:val="0059313A"/>
    <w:rsid w:val="00594F0B"/>
    <w:rsid w:val="00597F38"/>
    <w:rsid w:val="005B46BD"/>
    <w:rsid w:val="005B5CE7"/>
    <w:rsid w:val="005B5E96"/>
    <w:rsid w:val="005C12ED"/>
    <w:rsid w:val="005D2538"/>
    <w:rsid w:val="005D3B63"/>
    <w:rsid w:val="005E1AF2"/>
    <w:rsid w:val="005E26B2"/>
    <w:rsid w:val="005E3FE6"/>
    <w:rsid w:val="005E66F3"/>
    <w:rsid w:val="005F0508"/>
    <w:rsid w:val="006027DE"/>
    <w:rsid w:val="00610D41"/>
    <w:rsid w:val="006127DD"/>
    <w:rsid w:val="00616109"/>
    <w:rsid w:val="006210F4"/>
    <w:rsid w:val="0062421D"/>
    <w:rsid w:val="00627576"/>
    <w:rsid w:val="006359B3"/>
    <w:rsid w:val="00637A89"/>
    <w:rsid w:val="00661A4C"/>
    <w:rsid w:val="0066764C"/>
    <w:rsid w:val="00672E6C"/>
    <w:rsid w:val="00680374"/>
    <w:rsid w:val="00691796"/>
    <w:rsid w:val="00691A36"/>
    <w:rsid w:val="006A3E1F"/>
    <w:rsid w:val="006B126E"/>
    <w:rsid w:val="006B38FD"/>
    <w:rsid w:val="006C4A08"/>
    <w:rsid w:val="006C7B48"/>
    <w:rsid w:val="006D7194"/>
    <w:rsid w:val="006E0A17"/>
    <w:rsid w:val="006E166F"/>
    <w:rsid w:val="006E2873"/>
    <w:rsid w:val="00714E4F"/>
    <w:rsid w:val="00723D27"/>
    <w:rsid w:val="007258F6"/>
    <w:rsid w:val="00732622"/>
    <w:rsid w:val="007408B7"/>
    <w:rsid w:val="00746457"/>
    <w:rsid w:val="007478E6"/>
    <w:rsid w:val="00756252"/>
    <w:rsid w:val="00762A41"/>
    <w:rsid w:val="00773C9D"/>
    <w:rsid w:val="00781829"/>
    <w:rsid w:val="007900BE"/>
    <w:rsid w:val="00790CF5"/>
    <w:rsid w:val="00792E74"/>
    <w:rsid w:val="007A26CF"/>
    <w:rsid w:val="007A33BA"/>
    <w:rsid w:val="007A3FC5"/>
    <w:rsid w:val="007B2620"/>
    <w:rsid w:val="007B5A51"/>
    <w:rsid w:val="007C0F24"/>
    <w:rsid w:val="007C3C21"/>
    <w:rsid w:val="007D0FCA"/>
    <w:rsid w:val="007E216D"/>
    <w:rsid w:val="007E2825"/>
    <w:rsid w:val="007E6334"/>
    <w:rsid w:val="007F0B71"/>
    <w:rsid w:val="007F46AC"/>
    <w:rsid w:val="007F5C87"/>
    <w:rsid w:val="00825686"/>
    <w:rsid w:val="00844D28"/>
    <w:rsid w:val="00852E01"/>
    <w:rsid w:val="0085618A"/>
    <w:rsid w:val="00860DDF"/>
    <w:rsid w:val="00864B1D"/>
    <w:rsid w:val="00877D88"/>
    <w:rsid w:val="00886280"/>
    <w:rsid w:val="00894E37"/>
    <w:rsid w:val="008A2C51"/>
    <w:rsid w:val="008A5180"/>
    <w:rsid w:val="008A57F3"/>
    <w:rsid w:val="008B3DE9"/>
    <w:rsid w:val="008C064E"/>
    <w:rsid w:val="008C29DC"/>
    <w:rsid w:val="008C3783"/>
    <w:rsid w:val="008E3E0C"/>
    <w:rsid w:val="00905DC9"/>
    <w:rsid w:val="00907302"/>
    <w:rsid w:val="00911660"/>
    <w:rsid w:val="00916C2A"/>
    <w:rsid w:val="00924C4C"/>
    <w:rsid w:val="00930350"/>
    <w:rsid w:val="0093274B"/>
    <w:rsid w:val="00932866"/>
    <w:rsid w:val="00941AD3"/>
    <w:rsid w:val="00943763"/>
    <w:rsid w:val="0094759E"/>
    <w:rsid w:val="00953E55"/>
    <w:rsid w:val="00961DD2"/>
    <w:rsid w:val="00965427"/>
    <w:rsid w:val="00975266"/>
    <w:rsid w:val="00975FB1"/>
    <w:rsid w:val="00980AEF"/>
    <w:rsid w:val="009849A8"/>
    <w:rsid w:val="0099405A"/>
    <w:rsid w:val="0099558A"/>
    <w:rsid w:val="00996C75"/>
    <w:rsid w:val="00996F34"/>
    <w:rsid w:val="009A5D7E"/>
    <w:rsid w:val="009B0911"/>
    <w:rsid w:val="009B6516"/>
    <w:rsid w:val="009C1E8F"/>
    <w:rsid w:val="009D6EE0"/>
    <w:rsid w:val="009D7AFC"/>
    <w:rsid w:val="009E04D6"/>
    <w:rsid w:val="009E153B"/>
    <w:rsid w:val="009E33E3"/>
    <w:rsid w:val="009E707F"/>
    <w:rsid w:val="00A0567C"/>
    <w:rsid w:val="00A16CFA"/>
    <w:rsid w:val="00A257A4"/>
    <w:rsid w:val="00A3630B"/>
    <w:rsid w:val="00A45059"/>
    <w:rsid w:val="00A45681"/>
    <w:rsid w:val="00A467DF"/>
    <w:rsid w:val="00A51D50"/>
    <w:rsid w:val="00A66110"/>
    <w:rsid w:val="00A66921"/>
    <w:rsid w:val="00A66EDC"/>
    <w:rsid w:val="00A82094"/>
    <w:rsid w:val="00A925CF"/>
    <w:rsid w:val="00AA5E5A"/>
    <w:rsid w:val="00AA6696"/>
    <w:rsid w:val="00AB1774"/>
    <w:rsid w:val="00AB41EC"/>
    <w:rsid w:val="00AB44FB"/>
    <w:rsid w:val="00AB6650"/>
    <w:rsid w:val="00AD4AE9"/>
    <w:rsid w:val="00AE4805"/>
    <w:rsid w:val="00AE7770"/>
    <w:rsid w:val="00B03444"/>
    <w:rsid w:val="00B0450C"/>
    <w:rsid w:val="00B07DA4"/>
    <w:rsid w:val="00B1527E"/>
    <w:rsid w:val="00B15621"/>
    <w:rsid w:val="00B3024D"/>
    <w:rsid w:val="00B429AB"/>
    <w:rsid w:val="00B5038C"/>
    <w:rsid w:val="00B55CBD"/>
    <w:rsid w:val="00B66A95"/>
    <w:rsid w:val="00B7505D"/>
    <w:rsid w:val="00B7768F"/>
    <w:rsid w:val="00B77B32"/>
    <w:rsid w:val="00B809CA"/>
    <w:rsid w:val="00B84194"/>
    <w:rsid w:val="00B90383"/>
    <w:rsid w:val="00BA7922"/>
    <w:rsid w:val="00BD6692"/>
    <w:rsid w:val="00BE6F56"/>
    <w:rsid w:val="00BF0D02"/>
    <w:rsid w:val="00C03607"/>
    <w:rsid w:val="00C057BA"/>
    <w:rsid w:val="00C128B1"/>
    <w:rsid w:val="00C15E23"/>
    <w:rsid w:val="00C22F03"/>
    <w:rsid w:val="00C3285C"/>
    <w:rsid w:val="00C33B52"/>
    <w:rsid w:val="00C363DF"/>
    <w:rsid w:val="00C36F92"/>
    <w:rsid w:val="00C37B3D"/>
    <w:rsid w:val="00C37ECB"/>
    <w:rsid w:val="00C41723"/>
    <w:rsid w:val="00C43729"/>
    <w:rsid w:val="00C46873"/>
    <w:rsid w:val="00C504C6"/>
    <w:rsid w:val="00C51882"/>
    <w:rsid w:val="00C53F4E"/>
    <w:rsid w:val="00C63391"/>
    <w:rsid w:val="00C74EE3"/>
    <w:rsid w:val="00C7637D"/>
    <w:rsid w:val="00C76DF6"/>
    <w:rsid w:val="00C93AE6"/>
    <w:rsid w:val="00C96311"/>
    <w:rsid w:val="00C976E3"/>
    <w:rsid w:val="00CA2402"/>
    <w:rsid w:val="00CA24B4"/>
    <w:rsid w:val="00CA3D8D"/>
    <w:rsid w:val="00CA41B3"/>
    <w:rsid w:val="00CA44D9"/>
    <w:rsid w:val="00CA61E8"/>
    <w:rsid w:val="00CB07F6"/>
    <w:rsid w:val="00CB0E6D"/>
    <w:rsid w:val="00CB4A55"/>
    <w:rsid w:val="00CB60B7"/>
    <w:rsid w:val="00CD6DC2"/>
    <w:rsid w:val="00CD75EB"/>
    <w:rsid w:val="00CE2F14"/>
    <w:rsid w:val="00CE3460"/>
    <w:rsid w:val="00CE6935"/>
    <w:rsid w:val="00CF526C"/>
    <w:rsid w:val="00D03B35"/>
    <w:rsid w:val="00D12C7C"/>
    <w:rsid w:val="00D14186"/>
    <w:rsid w:val="00D14A8D"/>
    <w:rsid w:val="00D1793B"/>
    <w:rsid w:val="00D458FF"/>
    <w:rsid w:val="00D5244E"/>
    <w:rsid w:val="00D623CB"/>
    <w:rsid w:val="00D77943"/>
    <w:rsid w:val="00D806C8"/>
    <w:rsid w:val="00D8210D"/>
    <w:rsid w:val="00D86540"/>
    <w:rsid w:val="00D86CF7"/>
    <w:rsid w:val="00D957AA"/>
    <w:rsid w:val="00D95913"/>
    <w:rsid w:val="00DA26A9"/>
    <w:rsid w:val="00DA6633"/>
    <w:rsid w:val="00DB05F1"/>
    <w:rsid w:val="00DB183D"/>
    <w:rsid w:val="00DB3695"/>
    <w:rsid w:val="00DB6733"/>
    <w:rsid w:val="00DC188E"/>
    <w:rsid w:val="00DC7966"/>
    <w:rsid w:val="00DD18DC"/>
    <w:rsid w:val="00DD334D"/>
    <w:rsid w:val="00DD5C51"/>
    <w:rsid w:val="00DE67E2"/>
    <w:rsid w:val="00DE7177"/>
    <w:rsid w:val="00DF3400"/>
    <w:rsid w:val="00DF35A8"/>
    <w:rsid w:val="00DF3950"/>
    <w:rsid w:val="00DF6EB7"/>
    <w:rsid w:val="00E145D6"/>
    <w:rsid w:val="00E206DC"/>
    <w:rsid w:val="00E22E52"/>
    <w:rsid w:val="00E31859"/>
    <w:rsid w:val="00E42576"/>
    <w:rsid w:val="00E45076"/>
    <w:rsid w:val="00E46800"/>
    <w:rsid w:val="00E53A7B"/>
    <w:rsid w:val="00E619DF"/>
    <w:rsid w:val="00E62335"/>
    <w:rsid w:val="00E62446"/>
    <w:rsid w:val="00E64088"/>
    <w:rsid w:val="00E6678A"/>
    <w:rsid w:val="00E8416D"/>
    <w:rsid w:val="00E91304"/>
    <w:rsid w:val="00E964D4"/>
    <w:rsid w:val="00E970E6"/>
    <w:rsid w:val="00EA558D"/>
    <w:rsid w:val="00EA764D"/>
    <w:rsid w:val="00EB0910"/>
    <w:rsid w:val="00EB2E18"/>
    <w:rsid w:val="00EC0731"/>
    <w:rsid w:val="00EC35ED"/>
    <w:rsid w:val="00ED1461"/>
    <w:rsid w:val="00ED5149"/>
    <w:rsid w:val="00ED605F"/>
    <w:rsid w:val="00EE1845"/>
    <w:rsid w:val="00EE1CDF"/>
    <w:rsid w:val="00EE3C2F"/>
    <w:rsid w:val="00EF167D"/>
    <w:rsid w:val="00EF2554"/>
    <w:rsid w:val="00EF40AB"/>
    <w:rsid w:val="00EF44B5"/>
    <w:rsid w:val="00EF65B6"/>
    <w:rsid w:val="00F03CDB"/>
    <w:rsid w:val="00F04F42"/>
    <w:rsid w:val="00F150F9"/>
    <w:rsid w:val="00F15310"/>
    <w:rsid w:val="00F15662"/>
    <w:rsid w:val="00F16A22"/>
    <w:rsid w:val="00F2071F"/>
    <w:rsid w:val="00F21F63"/>
    <w:rsid w:val="00F2265D"/>
    <w:rsid w:val="00F22DBD"/>
    <w:rsid w:val="00F24EB3"/>
    <w:rsid w:val="00F31ED9"/>
    <w:rsid w:val="00F37C27"/>
    <w:rsid w:val="00F6111E"/>
    <w:rsid w:val="00F63577"/>
    <w:rsid w:val="00F65CEE"/>
    <w:rsid w:val="00F74658"/>
    <w:rsid w:val="00F75006"/>
    <w:rsid w:val="00F810FB"/>
    <w:rsid w:val="00F90798"/>
    <w:rsid w:val="00F97DB8"/>
    <w:rsid w:val="00FA50B6"/>
    <w:rsid w:val="00FD2524"/>
    <w:rsid w:val="00FD4273"/>
    <w:rsid w:val="00FE3ED6"/>
    <w:rsid w:val="00FE6A26"/>
    <w:rsid w:val="00FF315D"/>
    <w:rsid w:val="00FF6CD0"/>
    <w:rsid w:val="00FF78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686"/>
    <w:rPr>
      <w:sz w:val="24"/>
      <w:szCs w:val="24"/>
    </w:rPr>
  </w:style>
  <w:style w:type="paragraph" w:styleId="1">
    <w:name w:val="heading 1"/>
    <w:basedOn w:val="a"/>
    <w:next w:val="a"/>
    <w:link w:val="10"/>
    <w:qFormat/>
    <w:rsid w:val="00EB2E1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0DDC"/>
    <w:pPr>
      <w:keepNext/>
      <w:spacing w:before="240" w:after="60"/>
      <w:outlineLvl w:val="1"/>
    </w:pPr>
    <w:rPr>
      <w:rFonts w:ascii="Arial" w:hAnsi="Arial" w:cs="Arial"/>
      <w:b/>
      <w:bCs/>
      <w:i/>
      <w:iCs/>
      <w:sz w:val="28"/>
      <w:szCs w:val="28"/>
    </w:rPr>
  </w:style>
  <w:style w:type="paragraph" w:styleId="3">
    <w:name w:val="heading 3"/>
    <w:basedOn w:val="a"/>
    <w:next w:val="a"/>
    <w:qFormat/>
    <w:rsid w:val="00E22E52"/>
    <w:pPr>
      <w:keepNext/>
      <w:spacing w:before="240" w:after="60"/>
      <w:outlineLvl w:val="2"/>
    </w:pPr>
    <w:rPr>
      <w:rFonts w:ascii="Arial" w:hAnsi="Arial" w:cs="Arial"/>
      <w:b/>
      <w:bCs/>
      <w:sz w:val="26"/>
      <w:szCs w:val="26"/>
      <w:lang w:val="uk-UA"/>
    </w:rPr>
  </w:style>
  <w:style w:type="paragraph" w:styleId="4">
    <w:name w:val="heading 4"/>
    <w:basedOn w:val="a"/>
    <w:next w:val="a"/>
    <w:link w:val="40"/>
    <w:semiHidden/>
    <w:unhideWhenUsed/>
    <w:qFormat/>
    <w:rsid w:val="0047666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25686"/>
    <w:pPr>
      <w:jc w:val="center"/>
    </w:pPr>
    <w:rPr>
      <w:sz w:val="28"/>
      <w:szCs w:val="20"/>
      <w:lang w:val="uk-UA"/>
    </w:rPr>
  </w:style>
  <w:style w:type="paragraph" w:styleId="21">
    <w:name w:val="Body Text 2"/>
    <w:basedOn w:val="a"/>
    <w:link w:val="22"/>
    <w:rsid w:val="00E22E52"/>
    <w:pPr>
      <w:tabs>
        <w:tab w:val="left" w:pos="1400"/>
      </w:tabs>
    </w:pPr>
    <w:rPr>
      <w:sz w:val="28"/>
      <w:szCs w:val="20"/>
    </w:rPr>
  </w:style>
  <w:style w:type="character" w:customStyle="1" w:styleId="23">
    <w:name w:val="Основной текст (2)_"/>
    <w:basedOn w:val="a0"/>
    <w:link w:val="210"/>
    <w:uiPriority w:val="99"/>
    <w:locked/>
    <w:rsid w:val="002B64BD"/>
    <w:rPr>
      <w:b/>
      <w:bCs/>
      <w:sz w:val="26"/>
      <w:szCs w:val="26"/>
      <w:lang w:bidi="ar-SA"/>
    </w:rPr>
  </w:style>
  <w:style w:type="paragraph" w:customStyle="1" w:styleId="210">
    <w:name w:val="Основной текст (2)1"/>
    <w:basedOn w:val="a"/>
    <w:link w:val="23"/>
    <w:uiPriority w:val="99"/>
    <w:rsid w:val="002B64BD"/>
    <w:pPr>
      <w:widowControl w:val="0"/>
      <w:shd w:val="clear" w:color="auto" w:fill="FFFFFF"/>
      <w:spacing w:line="326" w:lineRule="exact"/>
    </w:pPr>
    <w:rPr>
      <w:b/>
      <w:bCs/>
      <w:sz w:val="26"/>
      <w:szCs w:val="26"/>
    </w:rPr>
  </w:style>
  <w:style w:type="character" w:customStyle="1" w:styleId="20">
    <w:name w:val="Заголовок 2 Знак"/>
    <w:basedOn w:val="a0"/>
    <w:link w:val="2"/>
    <w:locked/>
    <w:rsid w:val="005E1AF2"/>
    <w:rPr>
      <w:rFonts w:ascii="Arial" w:hAnsi="Arial" w:cs="Arial"/>
      <w:b/>
      <w:bCs/>
      <w:i/>
      <w:iCs/>
      <w:sz w:val="28"/>
      <w:szCs w:val="28"/>
      <w:lang w:val="ru-RU" w:eastAsia="ru-RU" w:bidi="ar-SA"/>
    </w:rPr>
  </w:style>
  <w:style w:type="paragraph" w:customStyle="1" w:styleId="a4">
    <w:name w:val="Назва документа"/>
    <w:basedOn w:val="a"/>
    <w:next w:val="a"/>
    <w:semiHidden/>
    <w:rsid w:val="000B51B1"/>
    <w:pPr>
      <w:keepNext/>
      <w:keepLines/>
      <w:spacing w:before="240" w:after="240"/>
      <w:jc w:val="center"/>
    </w:pPr>
    <w:rPr>
      <w:rFonts w:ascii="Antiqua" w:eastAsia="Calibri" w:hAnsi="Antiqua"/>
      <w:b/>
      <w:sz w:val="26"/>
      <w:szCs w:val="20"/>
      <w:lang w:val="uk-UA"/>
    </w:rPr>
  </w:style>
  <w:style w:type="character" w:customStyle="1" w:styleId="c4">
    <w:name w:val="c4"/>
    <w:basedOn w:val="a0"/>
    <w:uiPriority w:val="99"/>
    <w:rsid w:val="00346E92"/>
    <w:rPr>
      <w:rFonts w:cs="Times New Roman"/>
    </w:rPr>
  </w:style>
  <w:style w:type="paragraph" w:styleId="a5">
    <w:name w:val="Normal (Web)"/>
    <w:basedOn w:val="a"/>
    <w:uiPriority w:val="99"/>
    <w:rsid w:val="00492B4D"/>
    <w:pPr>
      <w:spacing w:before="100" w:beforeAutospacing="1" w:after="100" w:afterAutospacing="1" w:line="254" w:lineRule="auto"/>
    </w:pPr>
    <w:rPr>
      <w:rFonts w:ascii="Calibri" w:hAnsi="Calibri"/>
      <w:sz w:val="22"/>
      <w:szCs w:val="22"/>
      <w:lang w:val="uk-UA" w:eastAsia="en-US"/>
    </w:rPr>
  </w:style>
  <w:style w:type="paragraph" w:styleId="a6">
    <w:name w:val="No Spacing"/>
    <w:link w:val="a7"/>
    <w:uiPriority w:val="99"/>
    <w:qFormat/>
    <w:rsid w:val="00C41723"/>
    <w:rPr>
      <w:rFonts w:ascii="Calibri" w:eastAsia="Calibri" w:hAnsi="Calibri"/>
      <w:sz w:val="24"/>
      <w:szCs w:val="24"/>
      <w:lang w:eastAsia="en-US"/>
    </w:rPr>
  </w:style>
  <w:style w:type="paragraph" w:customStyle="1" w:styleId="c0c5">
    <w:name w:val="c0 c5"/>
    <w:basedOn w:val="a"/>
    <w:uiPriority w:val="99"/>
    <w:rsid w:val="00C63391"/>
    <w:pPr>
      <w:spacing w:before="100" w:beforeAutospacing="1" w:after="100" w:afterAutospacing="1"/>
    </w:pPr>
  </w:style>
  <w:style w:type="paragraph" w:styleId="a8">
    <w:name w:val="List Paragraph"/>
    <w:basedOn w:val="a"/>
    <w:uiPriority w:val="34"/>
    <w:qFormat/>
    <w:rsid w:val="00F150F9"/>
    <w:pPr>
      <w:spacing w:after="200" w:line="276" w:lineRule="auto"/>
      <w:ind w:left="720"/>
      <w:contextualSpacing/>
    </w:pPr>
    <w:rPr>
      <w:rFonts w:ascii="Calibri" w:eastAsia="Calibri" w:hAnsi="Calibri"/>
      <w:sz w:val="22"/>
      <w:szCs w:val="22"/>
      <w:lang w:eastAsia="en-US"/>
    </w:rPr>
  </w:style>
  <w:style w:type="character" w:styleId="a9">
    <w:name w:val="Strong"/>
    <w:basedOn w:val="a0"/>
    <w:uiPriority w:val="22"/>
    <w:qFormat/>
    <w:rsid w:val="007258F6"/>
    <w:rPr>
      <w:rFonts w:ascii="Times New Roman" w:hAnsi="Times New Roman" w:cs="Times New Roman" w:hint="default"/>
      <w:b/>
      <w:bCs/>
    </w:rPr>
  </w:style>
  <w:style w:type="paragraph" w:customStyle="1" w:styleId="11">
    <w:name w:val="Без интервала1"/>
    <w:rsid w:val="009D7AFC"/>
    <w:rPr>
      <w:lang w:eastAsia="uk-UA"/>
    </w:rPr>
  </w:style>
  <w:style w:type="character" w:customStyle="1" w:styleId="10">
    <w:name w:val="Заголовок 1 Знак"/>
    <w:basedOn w:val="a0"/>
    <w:link w:val="1"/>
    <w:rsid w:val="00EB2E18"/>
    <w:rPr>
      <w:rFonts w:ascii="Cambria" w:eastAsia="Times New Roman" w:hAnsi="Cambria" w:cs="Times New Roman"/>
      <w:b/>
      <w:bCs/>
      <w:kern w:val="32"/>
      <w:sz w:val="32"/>
      <w:szCs w:val="32"/>
    </w:rPr>
  </w:style>
  <w:style w:type="character" w:customStyle="1" w:styleId="a7">
    <w:name w:val="Без интервала Знак"/>
    <w:link w:val="a6"/>
    <w:uiPriority w:val="99"/>
    <w:locked/>
    <w:rsid w:val="00183DA1"/>
    <w:rPr>
      <w:rFonts w:ascii="Calibri" w:eastAsia="Calibri" w:hAnsi="Calibri"/>
      <w:sz w:val="24"/>
      <w:szCs w:val="24"/>
      <w:lang w:eastAsia="en-US" w:bidi="ar-SA"/>
    </w:rPr>
  </w:style>
  <w:style w:type="character" w:customStyle="1" w:styleId="12">
    <w:name w:val="Заголовок №1_"/>
    <w:basedOn w:val="a0"/>
    <w:link w:val="13"/>
    <w:uiPriority w:val="99"/>
    <w:locked/>
    <w:rsid w:val="00183DA1"/>
    <w:rPr>
      <w:b/>
      <w:bCs/>
      <w:spacing w:val="-10"/>
      <w:sz w:val="30"/>
      <w:szCs w:val="30"/>
      <w:shd w:val="clear" w:color="auto" w:fill="FFFFFF"/>
    </w:rPr>
  </w:style>
  <w:style w:type="paragraph" w:customStyle="1" w:styleId="13">
    <w:name w:val="Заголовок №1"/>
    <w:basedOn w:val="a"/>
    <w:link w:val="12"/>
    <w:uiPriority w:val="99"/>
    <w:rsid w:val="00183DA1"/>
    <w:pPr>
      <w:widowControl w:val="0"/>
      <w:shd w:val="clear" w:color="auto" w:fill="FFFFFF"/>
      <w:spacing w:before="300" w:line="341" w:lineRule="exact"/>
      <w:jc w:val="center"/>
      <w:outlineLvl w:val="0"/>
    </w:pPr>
    <w:rPr>
      <w:b/>
      <w:bCs/>
      <w:spacing w:val="-10"/>
      <w:sz w:val="30"/>
      <w:szCs w:val="30"/>
    </w:rPr>
  </w:style>
  <w:style w:type="character" w:customStyle="1" w:styleId="40">
    <w:name w:val="Заголовок 4 Знак"/>
    <w:basedOn w:val="a0"/>
    <w:link w:val="4"/>
    <w:semiHidden/>
    <w:rsid w:val="00476663"/>
    <w:rPr>
      <w:rFonts w:ascii="Calibri" w:eastAsia="Times New Roman" w:hAnsi="Calibri" w:cs="Times New Roman"/>
      <w:b/>
      <w:bCs/>
      <w:sz w:val="28"/>
      <w:szCs w:val="28"/>
    </w:rPr>
  </w:style>
  <w:style w:type="character" w:customStyle="1" w:styleId="22">
    <w:name w:val="Основной текст 2 Знак"/>
    <w:basedOn w:val="a0"/>
    <w:link w:val="21"/>
    <w:rsid w:val="00723D27"/>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7BCC-E57D-4085-A02D-E5423FDA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Теплицкий сельсовет</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Пользователь</cp:lastModifiedBy>
  <cp:revision>4</cp:revision>
  <cp:lastPrinted>2024-03-25T13:59:00Z</cp:lastPrinted>
  <dcterms:created xsi:type="dcterms:W3CDTF">2024-04-04T11:45:00Z</dcterms:created>
  <dcterms:modified xsi:type="dcterms:W3CDTF">2024-04-04T12:39:00Z</dcterms:modified>
</cp:coreProperties>
</file>