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F38" w:rsidRPr="007E0488" w:rsidRDefault="00D22F38" w:rsidP="00D22F38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i/>
        </w:rPr>
      </w:pPr>
      <w:r>
        <w:rPr>
          <w:noProof/>
          <w:lang w:val="ru-RU" w:eastAsia="ru-RU"/>
        </w:rPr>
        <w:drawing>
          <wp:inline distT="0" distB="0" distL="0" distR="0">
            <wp:extent cx="510540" cy="662940"/>
            <wp:effectExtent l="19050" t="0" r="381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629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F38" w:rsidRPr="006B5DE0" w:rsidRDefault="00D22F38" w:rsidP="00D22F38">
      <w:pPr>
        <w:pStyle w:val="a9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D22F38" w:rsidRPr="006B5DE0" w:rsidRDefault="00D22F38" w:rsidP="00D22F38">
      <w:pPr>
        <w:pStyle w:val="a9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22F38" w:rsidRPr="006B5DE0" w:rsidRDefault="00D22F38" w:rsidP="00D22F38">
      <w:pPr>
        <w:keepNext/>
        <w:tabs>
          <w:tab w:val="left" w:pos="993"/>
        </w:tabs>
        <w:spacing w:before="120" w:after="120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6B5DE0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22F38" w:rsidRDefault="007F1E3C" w:rsidP="002D6FD6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D22F38">
        <w:rPr>
          <w:rFonts w:ascii="Times New Roman" w:hAnsi="Times New Roman"/>
          <w:b/>
          <w:sz w:val="28"/>
          <w:szCs w:val="28"/>
        </w:rPr>
        <w:t xml:space="preserve">  </w:t>
      </w:r>
      <w:r w:rsidR="00D22F38" w:rsidRPr="006B5DE0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r w:rsidR="00D22F38" w:rsidRPr="006B5DE0">
        <w:rPr>
          <w:rFonts w:ascii="Times New Roman" w:hAnsi="Times New Roman"/>
          <w:b/>
          <w:sz w:val="28"/>
          <w:szCs w:val="28"/>
        </w:rPr>
        <w:t>Н</w:t>
      </w:r>
      <w:proofErr w:type="spellEnd"/>
      <w:r w:rsidR="00D22F38" w:rsidRPr="006B5DE0">
        <w:rPr>
          <w:rFonts w:ascii="Times New Roman" w:hAnsi="Times New Roman"/>
          <w:b/>
          <w:sz w:val="28"/>
          <w:szCs w:val="28"/>
        </w:rPr>
        <w:t xml:space="preserve"> Я</w:t>
      </w:r>
    </w:p>
    <w:p w:rsidR="006A1887" w:rsidRPr="006F4E5B" w:rsidRDefault="006A1887" w:rsidP="00CB0E5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F4E5B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Про </w:t>
      </w:r>
      <w:r w:rsidR="00CB0E5D" w:rsidRPr="006F4E5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>погодження укладання</w:t>
      </w:r>
      <w:r w:rsidR="00041007" w:rsidRPr="0004100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041007" w:rsidRPr="006F4E5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>Меморандуму</w:t>
      </w:r>
    </w:p>
    <w:p w:rsidR="00CB0E5D" w:rsidRPr="006F4E5B" w:rsidRDefault="00CB0E5D" w:rsidP="00CB0E5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F4E5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>про співпрацю</w:t>
      </w:r>
      <w:r w:rsidR="00041007" w:rsidRPr="0004100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041007" w:rsidRPr="006F4E5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>та взаєморозуміння</w:t>
      </w:r>
      <w:r w:rsidR="00041007" w:rsidRPr="00041007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041007" w:rsidRPr="006F4E5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>у сфері</w:t>
      </w:r>
    </w:p>
    <w:p w:rsidR="00CB0E5D" w:rsidRPr="006F4E5B" w:rsidRDefault="00CB0E5D" w:rsidP="00CB0E5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F4E5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надання послуг поштового зв’язку </w:t>
      </w:r>
    </w:p>
    <w:p w:rsidR="00CB0E5D" w:rsidRPr="006F4E5B" w:rsidRDefault="00CB0E5D" w:rsidP="00CB0E5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6F4E5B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на території </w:t>
      </w:r>
      <w:r w:rsidR="007F1E3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  <w:lang w:eastAsia="zh-CN"/>
        </w:rPr>
        <w:t>сільської ради</w:t>
      </w:r>
    </w:p>
    <w:p w:rsidR="006A1887" w:rsidRPr="0005458A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A1887" w:rsidRPr="0005458A" w:rsidRDefault="006A1887" w:rsidP="006A188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ab/>
      </w:r>
      <w:r w:rsidR="00412671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="00A327C8">
        <w:rPr>
          <w:rFonts w:ascii="Times New Roman" w:eastAsia="Calibri" w:hAnsi="Times New Roman" w:cs="Times New Roman"/>
          <w:sz w:val="28"/>
          <w:szCs w:val="28"/>
          <w:lang w:eastAsia="zh-CN"/>
        </w:rPr>
        <w:t>еруючись пунктом</w:t>
      </w:r>
      <w:r w:rsidR="0041267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12 частини 1 </w:t>
      </w:r>
      <w:r w:rsidR="00412671"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412671">
        <w:rPr>
          <w:rFonts w:ascii="Times New Roman" w:eastAsia="Calibri" w:hAnsi="Times New Roman" w:cs="Times New Roman"/>
          <w:sz w:val="28"/>
          <w:szCs w:val="28"/>
          <w:lang w:eastAsia="zh-CN"/>
        </w:rPr>
        <w:t>статті 30 Закону України «</w:t>
      </w:r>
      <w:r w:rsidR="00412671"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>Про м</w:t>
      </w:r>
      <w:r w:rsidR="00412671">
        <w:rPr>
          <w:rFonts w:ascii="Times New Roman" w:eastAsia="Calibri" w:hAnsi="Times New Roman" w:cs="Times New Roman"/>
          <w:sz w:val="28"/>
          <w:szCs w:val="28"/>
          <w:lang w:eastAsia="zh-CN"/>
        </w:rPr>
        <w:t>ісцеве самоврядування в Україні»,</w:t>
      </w:r>
      <w:r w:rsidR="00D05AA7" w:rsidRPr="00D05AA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D05AA7">
        <w:rPr>
          <w:rFonts w:ascii="Times New Roman" w:eastAsia="Calibri" w:hAnsi="Times New Roman" w:cs="Times New Roman"/>
          <w:sz w:val="28"/>
          <w:szCs w:val="28"/>
          <w:lang w:eastAsia="zh-CN"/>
        </w:rPr>
        <w:t>відповідно до Конституції України, Закону України «Про поштовий зв’язок», з</w:t>
      </w:r>
      <w:r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метою забезпечення </w:t>
      </w:r>
      <w:r w:rsidR="007F1E3C">
        <w:rPr>
          <w:rFonts w:ascii="Times New Roman" w:eastAsia="Calibri" w:hAnsi="Times New Roman" w:cs="Times New Roman"/>
          <w:sz w:val="28"/>
          <w:szCs w:val="28"/>
          <w:lang w:eastAsia="zh-CN"/>
        </w:rPr>
        <w:t>на території сільської ради</w:t>
      </w:r>
      <w:r w:rsidR="00CB0E5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правових та організаційних основ діяльності у сфері надання послуг поштового зв’язку, створення та забезпечення умов для надання мешканцям села суч</w:t>
      </w:r>
      <w:r w:rsidR="002A5716">
        <w:rPr>
          <w:rFonts w:ascii="Times New Roman" w:eastAsia="Calibri" w:hAnsi="Times New Roman" w:cs="Times New Roman"/>
          <w:sz w:val="28"/>
          <w:szCs w:val="28"/>
          <w:lang w:eastAsia="zh-CN"/>
        </w:rPr>
        <w:t>асних поштових послуг</w:t>
      </w:r>
      <w:r w:rsidR="00A0064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00640"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виконавчий комітет </w:t>
      </w:r>
      <w:r w:rsidR="00D22F3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сільської ради</w:t>
      </w:r>
    </w:p>
    <w:p w:rsidR="006A1887" w:rsidRPr="0005458A" w:rsidRDefault="006A1887" w:rsidP="006A188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A1887" w:rsidRPr="00041007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041007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ВИРІШИВ:</w:t>
      </w:r>
    </w:p>
    <w:p w:rsidR="006A1887" w:rsidRPr="0005458A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A1887" w:rsidRPr="00D22F38" w:rsidRDefault="00D22F38" w:rsidP="00266B1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1.</w:t>
      </w:r>
      <w:r w:rsidR="00D05AA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00640">
        <w:rPr>
          <w:rFonts w:ascii="Times New Roman" w:eastAsia="Calibri" w:hAnsi="Times New Roman" w:cs="Times New Roman"/>
          <w:sz w:val="28"/>
          <w:szCs w:val="28"/>
          <w:lang w:eastAsia="zh-CN"/>
        </w:rPr>
        <w:t>Погодити підписання Меморандуму про співпрацю та взаєморозуміння у сфері надання послуг поштового зв’</w:t>
      </w:r>
      <w:r w:rsidR="00EA3580">
        <w:rPr>
          <w:rFonts w:ascii="Times New Roman" w:eastAsia="Calibri" w:hAnsi="Times New Roman" w:cs="Times New Roman"/>
          <w:sz w:val="28"/>
          <w:szCs w:val="28"/>
          <w:lang w:eastAsia="zh-CN"/>
        </w:rPr>
        <w:t>язку на територ</w:t>
      </w:r>
      <w:r w:rsidR="00642274">
        <w:rPr>
          <w:rFonts w:ascii="Times New Roman" w:eastAsia="Calibri" w:hAnsi="Times New Roman" w:cs="Times New Roman"/>
          <w:sz w:val="28"/>
          <w:szCs w:val="28"/>
          <w:lang w:eastAsia="zh-CN"/>
        </w:rPr>
        <w:t>ії Теплицької сільської ради</w:t>
      </w:r>
      <w:r w:rsidR="00EA358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00640">
        <w:rPr>
          <w:rFonts w:ascii="Times New Roman" w:eastAsia="Calibri" w:hAnsi="Times New Roman" w:cs="Times New Roman"/>
          <w:sz w:val="28"/>
          <w:szCs w:val="28"/>
          <w:lang w:eastAsia="zh-CN"/>
        </w:rPr>
        <w:t>(додається)</w:t>
      </w:r>
      <w:r w:rsidR="006A1887" w:rsidRPr="00D22F38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D22F38" w:rsidRDefault="00D22F38" w:rsidP="00266B12">
      <w:pPr>
        <w:pStyle w:val="Standard"/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eastAsia="Calibri" w:cs="Times New Roman"/>
          <w:sz w:val="28"/>
          <w:szCs w:val="28"/>
          <w:lang w:val="uk-UA" w:eastAsia="zh-CN"/>
        </w:rPr>
        <w:t xml:space="preserve">2. </w:t>
      </w:r>
      <w:r w:rsidR="00A00640">
        <w:rPr>
          <w:rFonts w:eastAsia="Calibri" w:cs="Times New Roman"/>
          <w:sz w:val="28"/>
          <w:szCs w:val="28"/>
          <w:lang w:val="uk-UA" w:eastAsia="zh-CN"/>
        </w:rPr>
        <w:t>Забезпечити розміщення відділення поштового зв’язку села Теплиця, 68221, у приміщенні будівлі, що знаходиться за адресою:</w:t>
      </w:r>
      <w:r w:rsidR="0018044A">
        <w:rPr>
          <w:rFonts w:eastAsia="Calibri" w:cs="Times New Roman"/>
          <w:sz w:val="28"/>
          <w:szCs w:val="28"/>
          <w:lang w:val="uk-UA" w:eastAsia="zh-CN"/>
        </w:rPr>
        <w:t xml:space="preserve"> Одеська область, Болградський район, с. Теплиця, вул. Центральна, 139, та обліковується на балансі Теплицької сільської ради, загальною площею, </w:t>
      </w:r>
      <w:r w:rsidR="00396621">
        <w:rPr>
          <w:rFonts w:eastAsia="Calibri" w:cs="Times New Roman"/>
          <w:sz w:val="28"/>
          <w:szCs w:val="28"/>
          <w:lang w:val="uk-UA" w:eastAsia="zh-CN"/>
        </w:rPr>
        <w:t>15</w:t>
      </w:r>
      <w:r w:rsidR="0018044A">
        <w:rPr>
          <w:rFonts w:eastAsia="Calibri" w:cs="Times New Roman"/>
          <w:sz w:val="28"/>
          <w:szCs w:val="28"/>
          <w:lang w:val="uk-UA" w:eastAsia="zh-CN"/>
        </w:rPr>
        <w:t xml:space="preserve"> </w:t>
      </w:r>
      <w:proofErr w:type="spellStart"/>
      <w:r w:rsidR="0018044A">
        <w:rPr>
          <w:rFonts w:eastAsia="Calibri" w:cs="Times New Roman"/>
          <w:sz w:val="28"/>
          <w:szCs w:val="28"/>
          <w:lang w:val="uk-UA" w:eastAsia="zh-CN"/>
        </w:rPr>
        <w:t>кв.м</w:t>
      </w:r>
      <w:proofErr w:type="spellEnd"/>
      <w:r w:rsidR="0018044A">
        <w:rPr>
          <w:rFonts w:eastAsia="Calibri" w:cs="Times New Roman"/>
          <w:sz w:val="28"/>
          <w:szCs w:val="28"/>
          <w:lang w:val="uk-UA" w:eastAsia="zh-CN"/>
        </w:rPr>
        <w:t>., за умови відшкодування</w:t>
      </w:r>
      <w:r w:rsidR="002D6FD6">
        <w:rPr>
          <w:rFonts w:eastAsia="Calibri" w:cs="Times New Roman"/>
          <w:sz w:val="28"/>
          <w:szCs w:val="28"/>
          <w:lang w:val="uk-UA" w:eastAsia="zh-CN"/>
        </w:rPr>
        <w:t xml:space="preserve"> АТ «УКРПОШТА» </w:t>
      </w:r>
      <w:r w:rsidR="0018044A">
        <w:rPr>
          <w:rFonts w:eastAsia="Calibri" w:cs="Times New Roman"/>
          <w:sz w:val="28"/>
          <w:szCs w:val="28"/>
          <w:lang w:val="uk-UA" w:eastAsia="zh-CN"/>
        </w:rPr>
        <w:t xml:space="preserve"> витрат комунальних послуг</w:t>
      </w:r>
      <w:r w:rsidR="00CA2367">
        <w:rPr>
          <w:rFonts w:eastAsia="Calibri" w:cs="Times New Roman"/>
          <w:sz w:val="28"/>
          <w:szCs w:val="28"/>
          <w:lang w:val="uk-UA" w:eastAsia="zh-CN"/>
        </w:rPr>
        <w:t xml:space="preserve"> з електропостачання – відповідно до показників лічильника та діючих тарифів на постачання та послуг з розподілу електричної енергії</w:t>
      </w:r>
      <w:r w:rsidR="00F91579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EA3580" w:rsidRDefault="00EA3580" w:rsidP="00EA3580">
      <w:pPr>
        <w:pStyle w:val="Standard"/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3. </w:t>
      </w:r>
      <w:r>
        <w:rPr>
          <w:rFonts w:eastAsia="Calibri" w:cs="Times New Roman"/>
          <w:sz w:val="28"/>
          <w:szCs w:val="28"/>
          <w:lang w:val="uk-UA" w:eastAsia="zh-CN"/>
        </w:rPr>
        <w:t xml:space="preserve">Забезпечити розміщення відділення поштового зв’язку села </w:t>
      </w:r>
      <w:r w:rsidR="00AE76F9">
        <w:rPr>
          <w:rFonts w:eastAsia="Calibri" w:cs="Times New Roman"/>
          <w:sz w:val="28"/>
          <w:szCs w:val="28"/>
          <w:lang w:val="uk-UA" w:eastAsia="zh-CN"/>
        </w:rPr>
        <w:t>Веселий Кут, 68420</w:t>
      </w:r>
      <w:r>
        <w:rPr>
          <w:rFonts w:eastAsia="Calibri" w:cs="Times New Roman"/>
          <w:sz w:val="28"/>
          <w:szCs w:val="28"/>
          <w:lang w:val="uk-UA" w:eastAsia="zh-CN"/>
        </w:rPr>
        <w:t xml:space="preserve">, у приміщенні будівлі, що знаходиться за адресою: Одеська область, Болградський район, с. </w:t>
      </w:r>
      <w:r w:rsidR="00AE76F9">
        <w:rPr>
          <w:rFonts w:eastAsia="Calibri" w:cs="Times New Roman"/>
          <w:sz w:val="28"/>
          <w:szCs w:val="28"/>
          <w:lang w:val="uk-UA" w:eastAsia="zh-CN"/>
        </w:rPr>
        <w:t>Веселий Кут</w:t>
      </w:r>
      <w:r>
        <w:rPr>
          <w:rFonts w:eastAsia="Calibri" w:cs="Times New Roman"/>
          <w:sz w:val="28"/>
          <w:szCs w:val="28"/>
          <w:lang w:val="uk-UA" w:eastAsia="zh-CN"/>
        </w:rPr>
        <w:t xml:space="preserve">, вул. </w:t>
      </w:r>
      <w:r w:rsidRPr="00D06C60">
        <w:rPr>
          <w:rFonts w:eastAsia="Calibri" w:cs="Times New Roman"/>
          <w:sz w:val="28"/>
          <w:szCs w:val="28"/>
          <w:lang w:val="uk-UA" w:eastAsia="zh-CN"/>
        </w:rPr>
        <w:t>Центральна,</w:t>
      </w:r>
      <w:r>
        <w:rPr>
          <w:rFonts w:eastAsia="Calibri" w:cs="Times New Roman"/>
          <w:sz w:val="28"/>
          <w:szCs w:val="28"/>
          <w:lang w:val="uk-UA" w:eastAsia="zh-CN"/>
        </w:rPr>
        <w:t xml:space="preserve"> </w:t>
      </w:r>
      <w:r w:rsidR="00AE76F9">
        <w:rPr>
          <w:rFonts w:eastAsia="Calibri" w:cs="Times New Roman"/>
          <w:sz w:val="28"/>
          <w:szCs w:val="28"/>
          <w:lang w:val="uk-UA" w:eastAsia="zh-CN"/>
        </w:rPr>
        <w:t>б/н</w:t>
      </w:r>
      <w:r>
        <w:rPr>
          <w:rFonts w:eastAsia="Calibri" w:cs="Times New Roman"/>
          <w:sz w:val="28"/>
          <w:szCs w:val="28"/>
          <w:lang w:val="uk-UA" w:eastAsia="zh-CN"/>
        </w:rPr>
        <w:t xml:space="preserve">, та обліковується на балансі Теплицької сільської ради, загальною площею, </w:t>
      </w:r>
      <w:r w:rsidR="00396621">
        <w:rPr>
          <w:rFonts w:eastAsia="Calibri" w:cs="Times New Roman"/>
          <w:sz w:val="28"/>
          <w:szCs w:val="28"/>
          <w:lang w:val="uk-UA" w:eastAsia="zh-CN"/>
        </w:rPr>
        <w:t>15,54</w:t>
      </w:r>
      <w:r>
        <w:rPr>
          <w:rFonts w:eastAsia="Calibri" w:cs="Times New Roman"/>
          <w:sz w:val="28"/>
          <w:szCs w:val="28"/>
          <w:lang w:val="uk-UA" w:eastAsia="zh-CN"/>
        </w:rPr>
        <w:t xml:space="preserve"> </w:t>
      </w:r>
      <w:proofErr w:type="spellStart"/>
      <w:r>
        <w:rPr>
          <w:rFonts w:eastAsia="Calibri" w:cs="Times New Roman"/>
          <w:sz w:val="28"/>
          <w:szCs w:val="28"/>
          <w:lang w:val="uk-UA" w:eastAsia="zh-CN"/>
        </w:rPr>
        <w:t>кв.м</w:t>
      </w:r>
      <w:proofErr w:type="spellEnd"/>
      <w:r>
        <w:rPr>
          <w:rFonts w:eastAsia="Calibri" w:cs="Times New Roman"/>
          <w:sz w:val="28"/>
          <w:szCs w:val="28"/>
          <w:lang w:val="uk-UA" w:eastAsia="zh-CN"/>
        </w:rPr>
        <w:t>., за умови відшкодування АТ «УКРПОШТА»  витрат комунальних послуг з електропостачання – відповідно до показників лічильника та діючих тарифів на постачання та послуг з розподілу електричної енергії</w:t>
      </w:r>
      <w:r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:rsidR="00EA3580" w:rsidRPr="0045083F" w:rsidRDefault="00EA3580" w:rsidP="00266B12">
      <w:pPr>
        <w:pStyle w:val="Standard"/>
        <w:jc w:val="both"/>
        <w:rPr>
          <w:rFonts w:cs="Times New Roman"/>
          <w:color w:val="000000"/>
          <w:shd w:val="clear" w:color="auto" w:fill="FFFFFF"/>
          <w:lang w:val="uk-UA"/>
        </w:rPr>
      </w:pPr>
    </w:p>
    <w:p w:rsidR="006A1887" w:rsidRPr="0005458A" w:rsidRDefault="00F6026F" w:rsidP="00266B1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4</w:t>
      </w:r>
      <w:r w:rsidR="006A1887" w:rsidRPr="0005458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 Контроль за виконанням рішення покласти на заступника </w:t>
      </w:r>
      <w:r w:rsidR="006A188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сільського голови з питань діяльності виконавчих органів </w:t>
      </w:r>
      <w:r w:rsidR="0069559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Володимира </w:t>
      </w:r>
      <w:proofErr w:type="spellStart"/>
      <w:r w:rsidR="00695591">
        <w:rPr>
          <w:rFonts w:ascii="Times New Roman" w:eastAsia="Calibri" w:hAnsi="Times New Roman" w:cs="Times New Roman"/>
          <w:sz w:val="28"/>
          <w:szCs w:val="28"/>
          <w:lang w:eastAsia="zh-CN"/>
        </w:rPr>
        <w:t>Портянко</w:t>
      </w:r>
      <w:proofErr w:type="spellEnd"/>
      <w:r w:rsidR="00F91579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6A1887" w:rsidRPr="0005458A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A1887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F7919" w:rsidRPr="00CF7919" w:rsidRDefault="00CF7919" w:rsidP="00CF7919">
      <w:pPr>
        <w:pStyle w:val="ad"/>
        <w:spacing w:after="0"/>
        <w:ind w:left="0"/>
        <w:jc w:val="both"/>
        <w:rPr>
          <w:b/>
        </w:rPr>
      </w:pPr>
      <w:r w:rsidRPr="00CF7919">
        <w:rPr>
          <w:b/>
          <w:sz w:val="28"/>
          <w:szCs w:val="28"/>
        </w:rPr>
        <w:t>Сільський голова                                                          Іван ЛЕОНТЬЄВ</w:t>
      </w:r>
    </w:p>
    <w:p w:rsidR="00CF7919" w:rsidRPr="00CF7919" w:rsidRDefault="00CF7919" w:rsidP="00CF79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7919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500F28" w:rsidRDefault="00CF7919" w:rsidP="00CF79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F7919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500F28" w:rsidRDefault="00500F28" w:rsidP="00CF79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F7919" w:rsidRPr="001861DB" w:rsidRDefault="00500F28" w:rsidP="00CF79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F7919" w:rsidRPr="00CF7919">
        <w:rPr>
          <w:rFonts w:ascii="Times New Roman" w:hAnsi="Times New Roman" w:cs="Times New Roman"/>
          <w:b/>
          <w:sz w:val="28"/>
          <w:szCs w:val="28"/>
        </w:rPr>
        <w:t>22 березня  2024 року</w:t>
      </w:r>
    </w:p>
    <w:p w:rsidR="00500F28" w:rsidRDefault="00F6026F" w:rsidP="00CF791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CF7919" w:rsidRPr="00CF7919" w:rsidRDefault="00500F28" w:rsidP="00CF791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6026F">
        <w:rPr>
          <w:rFonts w:ascii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</w:rPr>
        <w:t>28</w:t>
      </w:r>
      <w:r w:rsidR="00CF7919" w:rsidRPr="00CF7919">
        <w:rPr>
          <w:rFonts w:ascii="Times New Roman" w:hAnsi="Times New Roman" w:cs="Times New Roman"/>
          <w:b/>
          <w:sz w:val="28"/>
          <w:szCs w:val="28"/>
        </w:rPr>
        <w:t xml:space="preserve"> -VІІІ</w:t>
      </w:r>
    </w:p>
    <w:p w:rsidR="006A1887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A1887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A1887" w:rsidRDefault="006A188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74A69" w:rsidRDefault="00B74A69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F7919" w:rsidRDefault="00CF7919" w:rsidP="00B74A69">
      <w:pPr>
        <w:rPr>
          <w:rFonts w:ascii="Times New Roman" w:hAnsi="Times New Roman" w:cs="Times New Roman"/>
        </w:rPr>
      </w:pPr>
    </w:p>
    <w:p w:rsidR="00CF7919" w:rsidRDefault="00CF7919" w:rsidP="00B74A69">
      <w:pPr>
        <w:rPr>
          <w:rFonts w:ascii="Times New Roman" w:hAnsi="Times New Roman" w:cs="Times New Roman"/>
        </w:rPr>
      </w:pPr>
    </w:p>
    <w:p w:rsidR="00500F28" w:rsidRDefault="00500F28" w:rsidP="00B74A69">
      <w:pPr>
        <w:rPr>
          <w:rFonts w:ascii="Times New Roman" w:hAnsi="Times New Roman" w:cs="Times New Roman"/>
        </w:rPr>
      </w:pPr>
    </w:p>
    <w:p w:rsidR="00500F28" w:rsidRDefault="00500F28" w:rsidP="00B74A69">
      <w:pPr>
        <w:rPr>
          <w:rFonts w:ascii="Times New Roman" w:hAnsi="Times New Roman" w:cs="Times New Roman"/>
        </w:rPr>
      </w:pPr>
    </w:p>
    <w:p w:rsidR="00500F28" w:rsidRDefault="00500F28" w:rsidP="00B74A69">
      <w:pPr>
        <w:rPr>
          <w:rFonts w:ascii="Times New Roman" w:hAnsi="Times New Roman" w:cs="Times New Roman"/>
        </w:rPr>
      </w:pPr>
    </w:p>
    <w:p w:rsidR="00B74A69" w:rsidRDefault="00B74A69" w:rsidP="006A188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2BF" w:rsidRDefault="00C102BF" w:rsidP="006A188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2BF" w:rsidRDefault="00C102BF" w:rsidP="006A188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2BF" w:rsidRDefault="00C102BF" w:rsidP="006A188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2BF" w:rsidRDefault="00C102BF" w:rsidP="006A188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2BF" w:rsidRDefault="00C102BF" w:rsidP="006A188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2BF" w:rsidRDefault="00C102BF" w:rsidP="006A188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2BF" w:rsidRDefault="00C102BF" w:rsidP="006A188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2BF" w:rsidRDefault="00C102BF" w:rsidP="006A188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2BF" w:rsidRDefault="00C102BF" w:rsidP="006A188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2BF" w:rsidRDefault="00C102BF" w:rsidP="006A1887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2BF" w:rsidRDefault="00C102BF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74A69" w:rsidRDefault="00B74A69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74A69" w:rsidRDefault="00B74A69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74A69" w:rsidRDefault="00B74A69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74A69" w:rsidRDefault="00B74A69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74A69" w:rsidRDefault="00B74A69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74A69" w:rsidRDefault="00B74A69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74A69" w:rsidRDefault="00B74A69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74A69" w:rsidRDefault="00B74A69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B74A69" w:rsidRDefault="00B74A69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72A27" w:rsidRDefault="00672A2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672A27" w:rsidRDefault="00672A27" w:rsidP="00672A27">
      <w:pPr>
        <w:tabs>
          <w:tab w:val="left" w:pos="99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                                                                                      </w:t>
      </w:r>
    </w:p>
    <w:p w:rsidR="00672A27" w:rsidRPr="001B27AE" w:rsidRDefault="00672A27" w:rsidP="00672A27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</w:t>
      </w:r>
      <w:r w:rsidRPr="001B27AE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:rsidR="00672A27" w:rsidRPr="001B27AE" w:rsidRDefault="00672A27" w:rsidP="00672A27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7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до рішення виконавчого комітету </w:t>
      </w:r>
    </w:p>
    <w:p w:rsidR="00672A27" w:rsidRPr="001B27AE" w:rsidRDefault="00672A27" w:rsidP="00672A27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7AE">
        <w:rPr>
          <w:rFonts w:ascii="Times New Roman" w:hAnsi="Times New Roman" w:cs="Times New Roman"/>
          <w:sz w:val="24"/>
          <w:szCs w:val="24"/>
        </w:rPr>
        <w:tab/>
      </w:r>
      <w:r w:rsidRPr="001B27AE">
        <w:rPr>
          <w:rFonts w:ascii="Times New Roman" w:hAnsi="Times New Roman" w:cs="Times New Roman"/>
          <w:sz w:val="24"/>
          <w:szCs w:val="24"/>
        </w:rPr>
        <w:tab/>
      </w:r>
      <w:r w:rsidRPr="001B27AE">
        <w:rPr>
          <w:rFonts w:ascii="Times New Roman" w:hAnsi="Times New Roman" w:cs="Times New Roman"/>
          <w:sz w:val="24"/>
          <w:szCs w:val="24"/>
        </w:rPr>
        <w:tab/>
      </w:r>
      <w:r w:rsidRPr="001B27AE">
        <w:rPr>
          <w:rFonts w:ascii="Times New Roman" w:hAnsi="Times New Roman" w:cs="Times New Roman"/>
          <w:sz w:val="24"/>
          <w:szCs w:val="24"/>
        </w:rPr>
        <w:tab/>
      </w:r>
      <w:r w:rsidRPr="001B27AE">
        <w:rPr>
          <w:rFonts w:ascii="Times New Roman" w:hAnsi="Times New Roman" w:cs="Times New Roman"/>
          <w:sz w:val="24"/>
          <w:szCs w:val="24"/>
        </w:rPr>
        <w:tab/>
      </w:r>
      <w:r w:rsidRPr="001B27AE">
        <w:rPr>
          <w:rFonts w:ascii="Times New Roman" w:hAnsi="Times New Roman" w:cs="Times New Roman"/>
          <w:sz w:val="24"/>
          <w:szCs w:val="24"/>
        </w:rPr>
        <w:tab/>
        <w:t xml:space="preserve">                            Теплицької сільської ради</w:t>
      </w:r>
    </w:p>
    <w:p w:rsidR="00672A27" w:rsidRPr="000930E3" w:rsidRDefault="00672A27" w:rsidP="00672A27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27A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E2031D">
        <w:rPr>
          <w:rFonts w:ascii="Times New Roman" w:hAnsi="Times New Roman" w:cs="Times New Roman"/>
          <w:sz w:val="24"/>
          <w:szCs w:val="24"/>
        </w:rPr>
        <w:t>№ 28</w:t>
      </w:r>
      <w:r w:rsidRPr="000930E3">
        <w:rPr>
          <w:rFonts w:ascii="Times New Roman" w:hAnsi="Times New Roman" w:cs="Times New Roman"/>
          <w:sz w:val="24"/>
          <w:szCs w:val="24"/>
        </w:rPr>
        <w:t xml:space="preserve">-VІІІ  від  22.03. 2024 р.  </w:t>
      </w:r>
    </w:p>
    <w:p w:rsidR="00672A27" w:rsidRDefault="00672A27" w:rsidP="006A1887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6FD6" w:rsidRDefault="002D6FD6" w:rsidP="00CA2367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D6FD6" w:rsidRDefault="002D6FD6" w:rsidP="00CA2367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A2367" w:rsidRPr="00092BE0" w:rsidRDefault="00CA2367" w:rsidP="00CA2367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2BE0">
        <w:rPr>
          <w:rFonts w:ascii="Times New Roman" w:eastAsia="Times New Roman" w:hAnsi="Times New Roman" w:cs="Times New Roman"/>
          <w:b/>
          <w:sz w:val="28"/>
          <w:szCs w:val="28"/>
        </w:rPr>
        <w:t>МЕМОРАНДУМ</w:t>
      </w:r>
    </w:p>
    <w:p w:rsidR="00AF3A3F" w:rsidRDefault="00CA2367" w:rsidP="00CA2367">
      <w:pPr>
        <w:spacing w:after="0"/>
        <w:ind w:firstLine="567"/>
        <w:jc w:val="center"/>
        <w:rPr>
          <w:rFonts w:ascii="Times New Roman" w:hAnsi="Times New Roman" w:cs="Times New Roman"/>
          <w:b/>
          <w:color w:val="202122"/>
          <w:sz w:val="26"/>
          <w:szCs w:val="26"/>
          <w:shd w:val="clear" w:color="auto" w:fill="FFFFFF"/>
        </w:rPr>
      </w:pPr>
      <w:r w:rsidRPr="00753BB5">
        <w:rPr>
          <w:rFonts w:ascii="Times New Roman" w:eastAsia="Times New Roman" w:hAnsi="Times New Roman" w:cs="Times New Roman"/>
          <w:b/>
          <w:sz w:val="26"/>
          <w:szCs w:val="26"/>
        </w:rPr>
        <w:t xml:space="preserve">про співпрацю </w:t>
      </w:r>
      <w:r w:rsidRPr="00753BB5">
        <w:rPr>
          <w:rFonts w:ascii="Times New Roman" w:hAnsi="Times New Roman" w:cs="Times New Roman"/>
          <w:b/>
          <w:color w:val="202122"/>
          <w:sz w:val="26"/>
          <w:szCs w:val="26"/>
          <w:shd w:val="clear" w:color="auto" w:fill="FFFFFF"/>
        </w:rPr>
        <w:t>та взаєморозуміння </w:t>
      </w:r>
      <w:r w:rsidRPr="00753BB5">
        <w:rPr>
          <w:rFonts w:ascii="Times New Roman" w:eastAsia="Times New Roman" w:hAnsi="Times New Roman" w:cs="Times New Roman"/>
          <w:b/>
          <w:sz w:val="26"/>
          <w:szCs w:val="26"/>
        </w:rPr>
        <w:t>у сфері надання послуг поштового зв’язку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753BB5">
        <w:rPr>
          <w:rFonts w:ascii="Times New Roman" w:hAnsi="Times New Roman" w:cs="Times New Roman"/>
          <w:b/>
          <w:color w:val="202122"/>
          <w:sz w:val="26"/>
          <w:szCs w:val="26"/>
          <w:shd w:val="clear" w:color="auto" w:fill="FFFFFF"/>
        </w:rPr>
        <w:t xml:space="preserve">на території </w:t>
      </w:r>
      <w:r>
        <w:rPr>
          <w:rFonts w:ascii="Times New Roman" w:hAnsi="Times New Roman" w:cs="Times New Roman"/>
          <w:b/>
          <w:color w:val="202122"/>
          <w:sz w:val="26"/>
          <w:szCs w:val="26"/>
          <w:shd w:val="clear" w:color="auto" w:fill="FFFFFF"/>
        </w:rPr>
        <w:t>села Теплиця</w:t>
      </w:r>
      <w:r w:rsidR="00AF3A3F">
        <w:rPr>
          <w:rFonts w:ascii="Times New Roman" w:hAnsi="Times New Roman" w:cs="Times New Roman"/>
          <w:b/>
          <w:color w:val="202122"/>
          <w:sz w:val="26"/>
          <w:szCs w:val="26"/>
          <w:shd w:val="clear" w:color="auto" w:fill="FFFFFF"/>
        </w:rPr>
        <w:t xml:space="preserve"> та Веселий Кут </w:t>
      </w:r>
      <w:r w:rsidRPr="00753BB5">
        <w:rPr>
          <w:rFonts w:ascii="Times New Roman" w:hAnsi="Times New Roman" w:cs="Times New Roman"/>
          <w:b/>
          <w:color w:val="202122"/>
          <w:sz w:val="26"/>
          <w:szCs w:val="26"/>
          <w:shd w:val="clear" w:color="auto" w:fill="FFFFFF"/>
        </w:rPr>
        <w:t xml:space="preserve"> що входять до складу</w:t>
      </w:r>
      <w:r>
        <w:rPr>
          <w:rFonts w:ascii="Times New Roman" w:hAnsi="Times New Roman" w:cs="Times New Roman"/>
          <w:b/>
          <w:color w:val="202122"/>
          <w:sz w:val="26"/>
          <w:szCs w:val="26"/>
          <w:shd w:val="clear" w:color="auto" w:fill="FFFFFF"/>
        </w:rPr>
        <w:t xml:space="preserve"> </w:t>
      </w:r>
    </w:p>
    <w:p w:rsidR="00CA2367" w:rsidRDefault="00CA2367" w:rsidP="00CA2367">
      <w:pPr>
        <w:spacing w:after="0"/>
        <w:ind w:firstLine="567"/>
        <w:jc w:val="center"/>
        <w:rPr>
          <w:rFonts w:ascii="Times New Roman" w:hAnsi="Times New Roman" w:cs="Times New Roman"/>
          <w:b/>
          <w:color w:val="202122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202122"/>
          <w:sz w:val="26"/>
          <w:szCs w:val="26"/>
          <w:shd w:val="clear" w:color="auto" w:fill="FFFFFF"/>
        </w:rPr>
        <w:t>Теплицької сільської</w:t>
      </w:r>
      <w:r w:rsidRPr="00753BB5">
        <w:rPr>
          <w:rFonts w:ascii="Times New Roman" w:hAnsi="Times New Roman" w:cs="Times New Roman"/>
          <w:b/>
          <w:color w:val="202122"/>
          <w:sz w:val="26"/>
          <w:szCs w:val="26"/>
          <w:shd w:val="clear" w:color="auto" w:fill="FFFFFF"/>
        </w:rPr>
        <w:t xml:space="preserve"> територіальної громади</w:t>
      </w:r>
    </w:p>
    <w:p w:rsidR="00CA2367" w:rsidRPr="00753BB5" w:rsidRDefault="00CA2367" w:rsidP="00CA2367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B6A50" w:rsidRDefault="00CA2367" w:rsidP="00CA2367">
      <w:pPr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B6A50">
        <w:rPr>
          <w:rFonts w:ascii="Times New Roman" w:eastAsia="Times New Roman" w:hAnsi="Times New Roman" w:cs="Times New Roman"/>
          <w:sz w:val="26"/>
          <w:szCs w:val="26"/>
        </w:rPr>
        <w:t xml:space="preserve"> с. Теплиця </w:t>
      </w:r>
      <w:r w:rsidR="007B636F" w:rsidRPr="00CB6A50"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="007B636F"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 w:rsidR="00CB6A50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___________</w:t>
      </w:r>
    </w:p>
    <w:p w:rsidR="00CA2367" w:rsidRPr="00CB6A50" w:rsidRDefault="00CB6A50" w:rsidP="00CA2367">
      <w:pPr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</w:t>
      </w:r>
      <w:r w:rsidRPr="00CB6A50">
        <w:rPr>
          <w:rFonts w:ascii="Times New Roman" w:eastAsia="Times New Roman" w:hAnsi="Times New Roman" w:cs="Times New Roman"/>
          <w:sz w:val="20"/>
          <w:szCs w:val="20"/>
        </w:rPr>
        <w:t xml:space="preserve">Дата </w:t>
      </w:r>
    </w:p>
    <w:p w:rsidR="00CA2367" w:rsidRDefault="00CA2367" w:rsidP="004B6A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Теплицька сільська рада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(надалі – Громада) в особі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сільського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>голови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Леонтьєва Івана Івановича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>, який діє на підставі</w:t>
      </w:r>
      <w:r w:rsidR="002D6FD6" w:rsidRPr="002D6FD6">
        <w:rPr>
          <w:rFonts w:ascii="Times New Roman" w:hAnsi="Times New Roman" w:cs="Times New Roman"/>
          <w:sz w:val="24"/>
          <w:szCs w:val="24"/>
        </w:rPr>
        <w:t xml:space="preserve"> </w:t>
      </w:r>
      <w:r w:rsidR="002D6FD6" w:rsidRPr="00C102BF">
        <w:rPr>
          <w:rFonts w:ascii="Times New Roman" w:hAnsi="Times New Roman" w:cs="Times New Roman"/>
          <w:sz w:val="28"/>
          <w:szCs w:val="28"/>
        </w:rPr>
        <w:t>регламенту, затвердженого Рішенням сесії ради №9-</w:t>
      </w:r>
      <w:r w:rsidR="002D6FD6" w:rsidRPr="00C102BF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2D6FD6" w:rsidRPr="00C102BF">
        <w:rPr>
          <w:rFonts w:ascii="Times New Roman" w:hAnsi="Times New Roman" w:cs="Times New Roman"/>
          <w:sz w:val="28"/>
          <w:szCs w:val="28"/>
        </w:rPr>
        <w:t xml:space="preserve"> від 20.11.2020р.</w:t>
      </w:r>
      <w:r w:rsidR="002D6FD6">
        <w:rPr>
          <w:rFonts w:ascii="Times New Roman" w:hAnsi="Times New Roman" w:cs="Times New Roman"/>
          <w:sz w:val="24"/>
          <w:szCs w:val="24"/>
        </w:rPr>
        <w:t xml:space="preserve"> та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 Закону України "Про місцеве самоврядування в Україні", Закону України «Про добровільне об’єднання територіальних громад»,надалі - Сторона 1, з однієї сторони, та</w:t>
      </w:r>
      <w:r w:rsidR="00CB6A5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>Акціонерне товариство «Укрпошта», як національний оператор поштового зв’язку та призначений оператор поштового зв’язку – член Всесвітнього Поштового Союзи від імені держави Україна,</w:t>
      </w:r>
      <w:r w:rsidRPr="004129A7">
        <w:rPr>
          <w:rFonts w:ascii="Times New Roman" w:hAnsi="Times New Roman" w:cs="Times New Roman"/>
          <w:sz w:val="26"/>
          <w:szCs w:val="26"/>
          <w:lang w:eastAsia="ru-RU"/>
        </w:rPr>
        <w:t xml:space="preserve">в особі начальника Центру управління нерухомим майном та інфраструктурою Одеського регіону  АТ «Укрпошта» </w:t>
      </w:r>
      <w:proofErr w:type="spellStart"/>
      <w:r w:rsidRPr="004129A7">
        <w:rPr>
          <w:rFonts w:ascii="Times New Roman" w:hAnsi="Times New Roman" w:cs="Times New Roman"/>
          <w:sz w:val="26"/>
          <w:szCs w:val="26"/>
          <w:lang w:eastAsia="ru-RU"/>
        </w:rPr>
        <w:t>Сивака</w:t>
      </w:r>
      <w:proofErr w:type="spellEnd"/>
      <w:r w:rsidRPr="004129A7">
        <w:rPr>
          <w:rFonts w:ascii="Times New Roman" w:hAnsi="Times New Roman" w:cs="Times New Roman"/>
          <w:sz w:val="26"/>
          <w:szCs w:val="26"/>
          <w:lang w:eastAsia="ru-RU"/>
        </w:rPr>
        <w:t xml:space="preserve"> Руслана Васильовича, який діє на підставі Довіреності від 05.07.2023 № 050723-13/Р-114 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>надалі - Сторона 2, з другої сторони, при спільному згадувані</w:t>
      </w:r>
      <w:r w:rsidR="004B6A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– Сторони, </w:t>
      </w:r>
      <w:r w:rsidR="004B6A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>керуючись</w:t>
      </w:r>
      <w:r w:rsidR="004B6A6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>Загальною декларацією прав людини прийнятої і проголошеної Генеральною Асамблеєю ООН, Конституцією України,Законами України «Про місцеве самоврядування в Україні», «Про поштовий зв’язок», іншими законами та нормативно-правовими актами,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усвідомлюючи необхідність дій, спрямованих на створення атмосфери довіри та зміцнення взаємного партнерства в напрямку </w:t>
      </w:r>
      <w:r w:rsidRPr="004129A7">
        <w:rPr>
          <w:rFonts w:ascii="Times New Roman" w:hAnsi="Times New Roman" w:cs="Times New Roman"/>
          <w:bCs/>
          <w:sz w:val="26"/>
          <w:szCs w:val="26"/>
        </w:rPr>
        <w:t>соціально-економічного розвитку новостворених  громад Одеської області,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забезпечення на їх території </w:t>
      </w:r>
      <w:r w:rsidRPr="004129A7">
        <w:rPr>
          <w:rFonts w:ascii="Times New Roman" w:hAnsi="Times New Roman" w:cs="Times New Roman"/>
          <w:sz w:val="26"/>
          <w:szCs w:val="26"/>
          <w:shd w:val="clear" w:color="auto" w:fill="FFFFFF"/>
        </w:rPr>
        <w:t>правових та організаційних основ діяльності у сфері надання послуг поштового зв'язку, зокрема,</w:t>
      </w:r>
      <w:r w:rsidRPr="004129A7">
        <w:rPr>
          <w:rFonts w:ascii="Times New Roman" w:hAnsi="Times New Roman" w:cs="Times New Roman"/>
          <w:bCs/>
          <w:sz w:val="26"/>
          <w:szCs w:val="26"/>
        </w:rPr>
        <w:t xml:space="preserve"> щодо створення умов для надання мешканцям сіл та селищ сучасних, конкурентоспроможних поштових послуг,</w:t>
      </w:r>
    </w:p>
    <w:p w:rsidR="00CA2367" w:rsidRPr="004129A7" w:rsidRDefault="00CA2367" w:rsidP="00CA23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прагнучі забезпечити прозорість і конструктивність відносин та досягнення оптимального результату співпраці в процесі розвитку інфраструктури територіальної громади; </w:t>
      </w:r>
      <w:r w:rsidRPr="004129A7">
        <w:rPr>
          <w:rFonts w:ascii="Times New Roman" w:hAnsi="Times New Roman" w:cs="Times New Roman"/>
          <w:bCs/>
          <w:sz w:val="26"/>
          <w:szCs w:val="26"/>
        </w:rPr>
        <w:t>об'єднати зусилля для координації дій у збереженні в кожному територіально-адміністративному центрі громади сучасних поштових відділень,</w:t>
      </w:r>
    </w:p>
    <w:p w:rsidR="00CA2367" w:rsidRPr="004129A7" w:rsidRDefault="00CA2367" w:rsidP="00CA236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t>домовились про наступне:</w:t>
      </w:r>
    </w:p>
    <w:p w:rsidR="00CA2367" w:rsidRPr="004129A7" w:rsidRDefault="00CA2367" w:rsidP="00CA2367">
      <w:pPr>
        <w:pStyle w:val="aa"/>
        <w:numPr>
          <w:ilvl w:val="0"/>
          <w:numId w:val="4"/>
        </w:num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b/>
          <w:sz w:val="26"/>
          <w:szCs w:val="26"/>
        </w:rPr>
        <w:t>Мета Меморандуму</w:t>
      </w:r>
    </w:p>
    <w:p w:rsidR="00CA2367" w:rsidRPr="004129A7" w:rsidRDefault="00CA2367" w:rsidP="00CA2367">
      <w:pPr>
        <w:pStyle w:val="aa"/>
        <w:numPr>
          <w:ilvl w:val="1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hAnsi="Times New Roman" w:cs="Times New Roman"/>
          <w:sz w:val="26"/>
          <w:szCs w:val="26"/>
        </w:rPr>
        <w:t>Метою Меморандуму є співробі</w:t>
      </w:r>
      <w:r w:rsidR="00A27571">
        <w:rPr>
          <w:rFonts w:ascii="Times New Roman" w:hAnsi="Times New Roman" w:cs="Times New Roman"/>
          <w:sz w:val="26"/>
          <w:szCs w:val="26"/>
        </w:rPr>
        <w:t>тництво та консолідація зусиль С</w:t>
      </w:r>
      <w:r w:rsidRPr="004129A7">
        <w:rPr>
          <w:rFonts w:ascii="Times New Roman" w:hAnsi="Times New Roman" w:cs="Times New Roman"/>
          <w:sz w:val="26"/>
          <w:szCs w:val="26"/>
        </w:rPr>
        <w:t>торін</w:t>
      </w:r>
      <w:r w:rsidR="00A27571">
        <w:rPr>
          <w:rFonts w:ascii="Times New Roman" w:hAnsi="Times New Roman" w:cs="Times New Roman"/>
          <w:sz w:val="26"/>
          <w:szCs w:val="26"/>
        </w:rPr>
        <w:t xml:space="preserve"> </w:t>
      </w:r>
      <w:r w:rsidRPr="004129A7">
        <w:rPr>
          <w:rFonts w:ascii="Times New Roman" w:hAnsi="Times New Roman" w:cs="Times New Roman"/>
          <w:sz w:val="26"/>
          <w:szCs w:val="26"/>
          <w:shd w:val="clear" w:color="auto" w:fill="FFFFFF"/>
        </w:rPr>
        <w:t>у сфері надання універсальних та інших послуг поштового зв'язку</w:t>
      </w:r>
      <w:r w:rsidRPr="004129A7">
        <w:rPr>
          <w:rFonts w:ascii="Times New Roman" w:hAnsi="Times New Roman" w:cs="Times New Roman"/>
          <w:sz w:val="26"/>
          <w:szCs w:val="26"/>
        </w:rPr>
        <w:t>, спрямованих на:</w:t>
      </w:r>
    </w:p>
    <w:p w:rsidR="00567828" w:rsidRDefault="00CA2367" w:rsidP="00CA2367">
      <w:pPr>
        <w:pStyle w:val="aa"/>
        <w:numPr>
          <w:ilvl w:val="0"/>
          <w:numId w:val="5"/>
        </w:num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забезпечення ефективного розвитку єдиної національної мережі поштового зв’язку на території </w:t>
      </w:r>
      <w:r w:rsidR="00567828">
        <w:rPr>
          <w:rFonts w:ascii="Times New Roman" w:eastAsia="Times New Roman" w:hAnsi="Times New Roman" w:cs="Times New Roman"/>
          <w:sz w:val="26"/>
          <w:szCs w:val="26"/>
        </w:rPr>
        <w:t xml:space="preserve">села Теплиця та Веселий Кут </w:t>
      </w:r>
      <w:r w:rsidR="002D6FD6">
        <w:rPr>
          <w:rFonts w:ascii="Times New Roman" w:eastAsia="Times New Roman" w:hAnsi="Times New Roman" w:cs="Times New Roman"/>
          <w:sz w:val="26"/>
          <w:szCs w:val="26"/>
        </w:rPr>
        <w:t>Теплицької сільської територіальної громади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 </w:t>
      </w:r>
    </w:p>
    <w:p w:rsidR="00567828" w:rsidRDefault="00CA2367" w:rsidP="00567828"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567828">
        <w:rPr>
          <w:rFonts w:ascii="Times New Roman" w:eastAsia="Times New Roman" w:hAnsi="Times New Roman" w:cs="Times New Roman"/>
          <w:sz w:val="26"/>
          <w:szCs w:val="26"/>
        </w:rPr>
        <w:t>(</w:t>
      </w:r>
      <w:r w:rsidR="002D6FD6" w:rsidRPr="00567828">
        <w:rPr>
          <w:rFonts w:ascii="Times New Roman" w:eastAsia="Calibri" w:hAnsi="Times New Roman" w:cs="Times New Roman"/>
          <w:sz w:val="24"/>
          <w:szCs w:val="24"/>
          <w:lang w:eastAsia="zh-CN"/>
        </w:rPr>
        <w:t>Одеська область, Болградський район, с. Теплиця, вул. Центральна, 139</w:t>
      </w:r>
      <w:r w:rsidR="006C7639">
        <w:rPr>
          <w:rFonts w:ascii="Times New Roman" w:eastAsia="Calibri" w:hAnsi="Times New Roman" w:cs="Times New Roman"/>
          <w:sz w:val="24"/>
          <w:szCs w:val="24"/>
          <w:lang w:eastAsia="zh-CN"/>
        </w:rPr>
        <w:t>;</w:t>
      </w:r>
    </w:p>
    <w:p w:rsidR="00CA2367" w:rsidRPr="00567828" w:rsidRDefault="00567828" w:rsidP="00567828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="00CA2367" w:rsidRPr="0056782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678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Одеська область, Болградський район, с. </w:t>
      </w:r>
      <w:r w:rsidR="006C7639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Веселий Кут </w:t>
      </w:r>
      <w:r w:rsidRPr="005678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, вул. Центральна, </w:t>
      </w:r>
      <w:r w:rsidR="006C7639">
        <w:rPr>
          <w:rFonts w:ascii="Times New Roman" w:eastAsia="Calibri" w:hAnsi="Times New Roman" w:cs="Times New Roman"/>
          <w:sz w:val="24"/>
          <w:szCs w:val="24"/>
          <w:lang w:eastAsia="zh-CN"/>
        </w:rPr>
        <w:t>б/н</w:t>
      </w:r>
      <w:r w:rsidR="00CA2367" w:rsidRPr="00567828">
        <w:rPr>
          <w:rFonts w:ascii="Times New Roman" w:eastAsia="Times New Roman" w:hAnsi="Times New Roman" w:cs="Times New Roman"/>
          <w:sz w:val="26"/>
          <w:szCs w:val="26"/>
        </w:rPr>
        <w:t>)</w:t>
      </w:r>
      <w:r w:rsidRPr="0056782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CA2367" w:rsidRPr="00567828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CA2367" w:rsidRPr="004129A7" w:rsidRDefault="00CA2367" w:rsidP="00CA2367">
      <w:pPr>
        <w:pStyle w:val="aa"/>
        <w:numPr>
          <w:ilvl w:val="0"/>
          <w:numId w:val="5"/>
        </w:numPr>
        <w:spacing w:after="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ефективну реалізацію визначених Законом України «Про поштовий зв'язок» пріоритетних напрямків діяльності оператора поштового зв’язку </w:t>
      </w:r>
      <w:r w:rsidRPr="004129A7">
        <w:rPr>
          <w:rFonts w:ascii="Times New Roman" w:hAnsi="Times New Roman" w:cs="Times New Roman"/>
          <w:sz w:val="26"/>
          <w:szCs w:val="26"/>
          <w:shd w:val="clear" w:color="auto" w:fill="FFFFFF"/>
        </w:rPr>
        <w:t>у сфері надання послуг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 поштового зв’язку та </w:t>
      </w:r>
      <w:r w:rsidRPr="004129A7">
        <w:rPr>
          <w:rFonts w:ascii="Times New Roman" w:hAnsi="Times New Roman" w:cs="Times New Roman"/>
          <w:sz w:val="26"/>
          <w:szCs w:val="26"/>
          <w:shd w:val="clear" w:color="auto" w:fill="FFFFFF"/>
        </w:rPr>
        <w:t>сприяння розвитку ринку таких послуг</w:t>
      </w:r>
      <w:r w:rsidR="00A2757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>на території громади;</w:t>
      </w:r>
    </w:p>
    <w:p w:rsidR="00CA2367" w:rsidRPr="004129A7" w:rsidRDefault="00CA2367" w:rsidP="00CA2367">
      <w:pPr>
        <w:pStyle w:val="aa"/>
        <w:numPr>
          <w:ilvl w:val="0"/>
          <w:numId w:val="5"/>
        </w:num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підвищення доступності </w:t>
      </w:r>
      <w:r w:rsidRPr="004129A7">
        <w:rPr>
          <w:rFonts w:ascii="Times New Roman" w:hAnsi="Times New Roman" w:cs="Times New Roman"/>
          <w:sz w:val="26"/>
          <w:szCs w:val="26"/>
        </w:rPr>
        <w:t>до ринку послуг поштового зв'язку</w:t>
      </w:r>
      <w:r w:rsidR="00A27571">
        <w:rPr>
          <w:rFonts w:ascii="Times New Roman" w:hAnsi="Times New Roman" w:cs="Times New Roman"/>
          <w:sz w:val="26"/>
          <w:szCs w:val="26"/>
        </w:rPr>
        <w:t xml:space="preserve">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>та спрощення надання послуг жителям громади з метою повного задоволення їх потреб в таких послугах;</w:t>
      </w:r>
    </w:p>
    <w:p w:rsidR="00CA2367" w:rsidRPr="004129A7" w:rsidRDefault="00CA2367" w:rsidP="00CA2367">
      <w:pPr>
        <w:pStyle w:val="rvps2"/>
        <w:numPr>
          <w:ilvl w:val="0"/>
          <w:numId w:val="5"/>
        </w:numPr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sz w:val="26"/>
          <w:szCs w:val="26"/>
        </w:rPr>
      </w:pPr>
      <w:r w:rsidRPr="004129A7">
        <w:rPr>
          <w:sz w:val="26"/>
          <w:szCs w:val="26"/>
        </w:rPr>
        <w:t>забезпечення надання послуг поштового зв'язку та супутніх послуг встановленого рівня якості;</w:t>
      </w:r>
    </w:p>
    <w:p w:rsidR="00CA2367" w:rsidRPr="004129A7" w:rsidRDefault="00CA2367" w:rsidP="00CA2367">
      <w:pPr>
        <w:pStyle w:val="aa"/>
        <w:numPr>
          <w:ilvl w:val="0"/>
          <w:numId w:val="5"/>
        </w:num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t>створення належних, безпечних та комфортних умов для  мешканців громади щодо користування послугами поштового зв`язку;</w:t>
      </w:r>
    </w:p>
    <w:p w:rsidR="00CA2367" w:rsidRPr="004129A7" w:rsidRDefault="00CA2367" w:rsidP="00CA2367">
      <w:pPr>
        <w:pStyle w:val="rvps2"/>
        <w:numPr>
          <w:ilvl w:val="0"/>
          <w:numId w:val="5"/>
        </w:numPr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sz w:val="26"/>
          <w:szCs w:val="26"/>
        </w:rPr>
      </w:pPr>
      <w:r w:rsidRPr="004129A7">
        <w:rPr>
          <w:sz w:val="26"/>
          <w:szCs w:val="26"/>
        </w:rPr>
        <w:t>захист інтересів користувачів у сфері надання послуг поштового зв'язку;</w:t>
      </w:r>
    </w:p>
    <w:p w:rsidR="00CA2367" w:rsidRPr="004129A7" w:rsidRDefault="00CA2367" w:rsidP="00CA2367">
      <w:pPr>
        <w:pStyle w:val="aa"/>
        <w:numPr>
          <w:ilvl w:val="0"/>
          <w:numId w:val="5"/>
        </w:num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hAnsi="Times New Roman" w:cs="Times New Roman"/>
          <w:sz w:val="26"/>
          <w:szCs w:val="26"/>
        </w:rPr>
        <w:t>забезпечення прав користувачів на таємницю інформації у сфері надання послуг</w:t>
      </w:r>
      <w:bookmarkStart w:id="0" w:name="n48"/>
      <w:bookmarkStart w:id="1" w:name="n49"/>
      <w:bookmarkStart w:id="2" w:name="n50"/>
      <w:bookmarkStart w:id="3" w:name="n51"/>
      <w:bookmarkStart w:id="4" w:name="n52"/>
      <w:bookmarkStart w:id="5" w:name="n53"/>
      <w:bookmarkEnd w:id="0"/>
      <w:bookmarkEnd w:id="1"/>
      <w:bookmarkEnd w:id="2"/>
      <w:bookmarkEnd w:id="3"/>
      <w:bookmarkEnd w:id="4"/>
      <w:bookmarkEnd w:id="5"/>
      <w:r w:rsidRPr="004129A7">
        <w:rPr>
          <w:rFonts w:ascii="Times New Roman" w:hAnsi="Times New Roman" w:cs="Times New Roman"/>
          <w:sz w:val="26"/>
          <w:szCs w:val="26"/>
        </w:rPr>
        <w:t>.</w:t>
      </w:r>
    </w:p>
    <w:p w:rsidR="00CA2367" w:rsidRPr="004129A7" w:rsidRDefault="00CA2367" w:rsidP="00CA2367">
      <w:pPr>
        <w:pStyle w:val="aa"/>
        <w:numPr>
          <w:ilvl w:val="1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hAnsi="Times New Roman" w:cs="Times New Roman"/>
          <w:sz w:val="26"/>
          <w:szCs w:val="26"/>
        </w:rPr>
        <w:t xml:space="preserve">Сторони мають намір забезпечувати взаємну всебічну підтримку для розвитку співробітництва та інформувати про заходи, спрямовані на його досягнення. </w:t>
      </w:r>
    </w:p>
    <w:p w:rsidR="00CA2367" w:rsidRPr="004129A7" w:rsidRDefault="00CA2367" w:rsidP="00CA2367">
      <w:pPr>
        <w:pStyle w:val="aa"/>
        <w:ind w:left="750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A2367" w:rsidRPr="004129A7" w:rsidRDefault="00CA2367" w:rsidP="00CA2367">
      <w:pPr>
        <w:pStyle w:val="aa"/>
        <w:numPr>
          <w:ilvl w:val="0"/>
          <w:numId w:val="4"/>
        </w:num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b/>
          <w:sz w:val="26"/>
          <w:szCs w:val="26"/>
        </w:rPr>
        <w:t>Предмет Меморандуму</w:t>
      </w:r>
    </w:p>
    <w:p w:rsidR="00CA2367" w:rsidRPr="004129A7" w:rsidRDefault="00CA2367" w:rsidP="00CA236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2.1. </w:t>
      </w:r>
      <w:r w:rsidRPr="004129A7">
        <w:rPr>
          <w:rFonts w:ascii="Times New Roman" w:hAnsi="Times New Roman" w:cs="Times New Roman"/>
          <w:sz w:val="26"/>
          <w:szCs w:val="26"/>
        </w:rPr>
        <w:t xml:space="preserve">Предметом цього Меморандуму є взаємодія Сторін, у межах визначеної законодавством компетенції, спрямована на досягнення мети Меморандуму, що реалізується шляхом  забезпеченням сприятливих і доступних умов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ефективної співпраці на території </w:t>
      </w:r>
      <w:r w:rsidR="002D6FD6">
        <w:rPr>
          <w:rFonts w:ascii="Times New Roman" w:eastAsia="Times New Roman" w:hAnsi="Times New Roman" w:cs="Times New Roman"/>
          <w:sz w:val="26"/>
          <w:szCs w:val="26"/>
        </w:rPr>
        <w:t>Теплицької сільської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>територіальної громади.</w:t>
      </w:r>
    </w:p>
    <w:p w:rsidR="00CA2367" w:rsidRPr="004129A7" w:rsidRDefault="00CA2367" w:rsidP="00CA2367">
      <w:pPr>
        <w:pBdr>
          <w:top w:val="nil"/>
          <w:left w:val="nil"/>
          <w:bottom w:val="nil"/>
          <w:right w:val="nil"/>
          <w:between w:val="nil"/>
        </w:pBdr>
        <w:spacing w:after="0"/>
        <w:ind w:left="60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A2367" w:rsidRPr="00D6258E" w:rsidRDefault="00CA2367" w:rsidP="00CA2367">
      <w:pPr>
        <w:pStyle w:val="aa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258E">
        <w:rPr>
          <w:rFonts w:ascii="Times New Roman" w:hAnsi="Times New Roman" w:cs="Times New Roman"/>
          <w:b/>
          <w:sz w:val="26"/>
          <w:szCs w:val="26"/>
        </w:rPr>
        <w:t xml:space="preserve">Основні принципи співпраці </w:t>
      </w:r>
    </w:p>
    <w:p w:rsidR="00CA2367" w:rsidRPr="00D6258E" w:rsidRDefault="00CA2367" w:rsidP="00CA2367">
      <w:pPr>
        <w:pStyle w:val="aa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A236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9A7">
        <w:rPr>
          <w:rFonts w:ascii="Times New Roman" w:hAnsi="Times New Roman" w:cs="Times New Roman"/>
          <w:sz w:val="26"/>
          <w:szCs w:val="26"/>
        </w:rPr>
        <w:t xml:space="preserve">3.1. </w:t>
      </w:r>
      <w:r w:rsidRPr="004129A7">
        <w:rPr>
          <w:rFonts w:ascii="Times New Roman" w:hAnsi="Times New Roman" w:cs="Times New Roman"/>
          <w:sz w:val="26"/>
          <w:szCs w:val="26"/>
          <w:shd w:val="clear" w:color="auto" w:fill="FFFFFF"/>
        </w:rPr>
        <w:t>Підписанням даного Меморандуму Сторони засвідчують, що діють на засадах законності, рівності прав, доброчесного партнерства у взаємовідносинах</w:t>
      </w:r>
      <w:r w:rsidRPr="004129A7">
        <w:rPr>
          <w:rFonts w:ascii="Times New Roman" w:hAnsi="Times New Roman" w:cs="Times New Roman"/>
          <w:sz w:val="26"/>
          <w:szCs w:val="26"/>
        </w:rPr>
        <w:t xml:space="preserve">, максимального сприяння, відкритості, прозорості у своїй діяльності та взаємної відповідальності за досягнення мети співпраці. 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9A7">
        <w:rPr>
          <w:rFonts w:ascii="Times New Roman" w:hAnsi="Times New Roman" w:cs="Times New Roman"/>
          <w:sz w:val="26"/>
          <w:szCs w:val="26"/>
        </w:rPr>
        <w:t>3.2. Для виконання Меморандуму Сторони погоджуються дотримуватись таких принципів співпраці: систематична комунікація та координація спільної діяльності між Сторонами.</w:t>
      </w:r>
    </w:p>
    <w:p w:rsidR="00CA2367" w:rsidRDefault="00CA2367" w:rsidP="00CA23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F5EF0">
        <w:rPr>
          <w:rFonts w:ascii="Times New Roman" w:hAnsi="Times New Roman" w:cs="Times New Roman"/>
          <w:b/>
          <w:sz w:val="26"/>
          <w:szCs w:val="26"/>
        </w:rPr>
        <w:t>4. Організація співпраці</w:t>
      </w:r>
    </w:p>
    <w:p w:rsidR="00CA2367" w:rsidRPr="006F5EF0" w:rsidRDefault="00CA2367" w:rsidP="00CA23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t>4. Сторони прагнуть в межах власної компетенції забезпечувати співпрацю з питань: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lastRenderedPageBreak/>
        <w:t>4.1</w:t>
      </w:r>
      <w:r w:rsidR="00AD28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>Належного та ефективного функціонування об`єктів поштового зв`язку на території громади, в тому числі</w:t>
      </w:r>
      <w:r w:rsidR="00A2757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>в стаціонарних точках присутності пересувних відділень поштового зв’язку(якими є виділені приміщення, де надаються послуги поштового зв’язку):</w:t>
      </w:r>
    </w:p>
    <w:p w:rsidR="00CA2367" w:rsidRPr="003C5C03" w:rsidRDefault="00CA2367" w:rsidP="00CA23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F5C27">
        <w:rPr>
          <w:rFonts w:ascii="Times New Roman" w:eastAsia="Times New Roman" w:hAnsi="Times New Roman" w:cs="Times New Roman"/>
          <w:sz w:val="26"/>
          <w:szCs w:val="26"/>
        </w:rPr>
        <w:t>4.1.1. Автоматизованих відділень</w:t>
      </w:r>
      <w:r w:rsidR="002D6FD6">
        <w:rPr>
          <w:rFonts w:ascii="Times New Roman" w:eastAsia="Times New Roman" w:hAnsi="Times New Roman" w:cs="Times New Roman"/>
          <w:sz w:val="26"/>
          <w:szCs w:val="26"/>
        </w:rPr>
        <w:t xml:space="preserve"> поштового зв`язку, розташованого</w:t>
      </w:r>
      <w:r w:rsidRPr="00BF5C2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D6FD6" w:rsidRPr="004129A7">
        <w:rPr>
          <w:rFonts w:ascii="Times New Roman" w:eastAsia="Times New Roman" w:hAnsi="Times New Roman" w:cs="Times New Roman"/>
          <w:sz w:val="26"/>
          <w:szCs w:val="26"/>
        </w:rPr>
        <w:t xml:space="preserve">на території </w:t>
      </w:r>
      <w:r w:rsidR="002D6FD6">
        <w:rPr>
          <w:rFonts w:ascii="Times New Roman" w:eastAsia="Times New Roman" w:hAnsi="Times New Roman" w:cs="Times New Roman"/>
          <w:sz w:val="26"/>
          <w:szCs w:val="26"/>
        </w:rPr>
        <w:t>села Теплиця, Теплицької сільської територіальної громади.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</w:pPr>
      <w:bookmarkStart w:id="6" w:name="_gjdgxs" w:colFirst="0" w:colLast="0"/>
      <w:bookmarkEnd w:id="6"/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4.2. </w:t>
      </w:r>
      <w:r w:rsidRPr="004129A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Належного та ефективного управління та утримання будинків /споруд і прибудинкових територій у відповідності до чинного законодавства, норм та Правил благоустрою. Для чого Сторона 2 зобов’язується сприяти Стороні 1 у здійсненні діяльності, спрямованої на задоволення потреб громади із забезпечення експлуатації та/або ремонту та нежилих приміщень (або їх частини), будинків і споруд,  а також утримання прилеглої до них прибудинкової території, в стаціонарних точках присутності відділень поштового зв’язку (автоматизованих, пересувних), листоноші села, закріпленою за </w:t>
      </w:r>
      <w:proofErr w:type="spellStart"/>
      <w:r w:rsidRPr="004129A7">
        <w:rPr>
          <w:rFonts w:ascii="Times New Roman" w:hAnsi="Times New Roman" w:cs="Times New Roman"/>
          <w:sz w:val="26"/>
          <w:szCs w:val="26"/>
          <w:shd w:val="clear" w:color="auto" w:fill="FFFFFF"/>
        </w:rPr>
        <w:t>доставною</w:t>
      </w:r>
      <w:proofErr w:type="spellEnd"/>
      <w:r w:rsidRPr="004129A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дільницею відповідного населеного пункту). 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t>4.3. З</w:t>
      </w:r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абезпечення технічного обслуговування нежитлових приміщень  та технічного обладнання, в т.ч. вчасного проведення технічного обслуговування димових, вентиляційних каналів, систем автоматики та </w:t>
      </w:r>
      <w:proofErr w:type="spellStart"/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димовидалення</w:t>
      </w:r>
      <w:proofErr w:type="spellEnd"/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, пожежогасіння.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</w:pPr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4.4 Негайної ліквідації аварійних ситуацій, </w:t>
      </w:r>
      <w:r w:rsidRPr="004129A7">
        <w:rPr>
          <w:rFonts w:ascii="Times New Roman" w:hAnsi="Times New Roman" w:cs="Times New Roman"/>
          <w:sz w:val="26"/>
          <w:szCs w:val="26"/>
          <w:shd w:val="clear" w:color="auto" w:fill="FFFFFF"/>
        </w:rPr>
        <w:t>не пізніше 3-х годин з моменту виникнення</w:t>
      </w:r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, пов’язаних з пошкодженням інженерних мереж, обладнання або конструктивних елементів, що перешкоджає постачанню комунальних послуг, спричиняє або може спричинити шкоду життю та здоров’ю людей, пошкодженню майна.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</w:pPr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4.5. Проведення підготовки нежитлових приміщень до сезонної експлуатації для забезпечення нормативних санітарно-технічних вимог щодо експлуатації приміщень нежитлових будинків і режимів функціонування інженерного обладнання.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</w:pPr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4.6. Відповідно до напрямів співпраці Громада зобов’язується створити умови для реалізації зобов’язань АТ «Укрпошта»</w:t>
      </w:r>
      <w:r w:rsidR="007567E2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 </w:t>
      </w:r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в стаціонарних точках присутності відділень поштового зв’язку (листонош села) шляхом: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</w:pPr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надання приміщення (або його частини) для обслуговування громадян громади згідно з графіками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роботи відділень поштового зв`язку (автоматизованих, пересувних), </w:t>
      </w:r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з облаштуванням робочого місця меблями та</w:t>
      </w:r>
      <w:r w:rsidR="007567E2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 </w:t>
      </w:r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офісною технікою з доступом до мережі Інтернет;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надання робочого місця листоноші села, закріпленою за </w:t>
      </w:r>
      <w:proofErr w:type="spellStart"/>
      <w:r w:rsidRPr="004129A7">
        <w:rPr>
          <w:rFonts w:ascii="Times New Roman" w:eastAsia="Times New Roman" w:hAnsi="Times New Roman" w:cs="Times New Roman"/>
          <w:sz w:val="26"/>
          <w:szCs w:val="26"/>
        </w:rPr>
        <w:t>доставною</w:t>
      </w:r>
      <w:proofErr w:type="spellEnd"/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 дільницею відповідного населеного пункту, яке включає в себе меблі та офісну техніку.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7DC4">
        <w:rPr>
          <w:rFonts w:ascii="Times New Roman" w:eastAsia="Times New Roman" w:hAnsi="Times New Roman" w:cs="Times New Roman"/>
          <w:sz w:val="26"/>
          <w:szCs w:val="26"/>
        </w:rPr>
        <w:t>4.7. АТ «Укрпошта» погоджується брати участь у витратах Громади</w:t>
      </w:r>
      <w:r w:rsidR="002D6FD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07DC4">
        <w:rPr>
          <w:rFonts w:ascii="Times New Roman" w:eastAsia="Times New Roman" w:hAnsi="Times New Roman" w:cs="Times New Roman"/>
          <w:sz w:val="26"/>
          <w:szCs w:val="26"/>
        </w:rPr>
        <w:t>з оплати вартості комунальних послуг</w:t>
      </w:r>
      <w:r w:rsidR="002D6FD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по електропостачанню. Дані оплати здійснюються АТ «Укрпошта» на підставі листів про відшкодування </w:t>
      </w:r>
      <w:r w:rsidR="002D6FD6">
        <w:rPr>
          <w:rFonts w:ascii="Times New Roman" w:eastAsia="Times New Roman" w:hAnsi="Times New Roman" w:cs="Times New Roman"/>
          <w:sz w:val="26"/>
          <w:szCs w:val="26"/>
        </w:rPr>
        <w:t>витрат по електропостачанню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A2367" w:rsidRPr="00B07DC4" w:rsidRDefault="00CA2367" w:rsidP="00CA23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07DC4">
        <w:rPr>
          <w:rFonts w:ascii="Times New Roman" w:eastAsia="Times New Roman" w:hAnsi="Times New Roman" w:cs="Times New Roman"/>
          <w:sz w:val="26"/>
          <w:szCs w:val="26"/>
        </w:rPr>
        <w:t>4.8. Реалізація положень цього Меморандуму здійснюється Сторонами шляхом укладення відповідних договорів, в тому числі Договору про відшкодування вартості комунальних послуг.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</w:pPr>
      <w:r w:rsidRPr="00B07DC4">
        <w:rPr>
          <w:rFonts w:ascii="Times New Roman" w:hAnsi="Times New Roman" w:cs="Times New Roman"/>
          <w:sz w:val="26"/>
          <w:szCs w:val="26"/>
        </w:rPr>
        <w:t>4.9. Сторони виконують свої</w:t>
      </w:r>
      <w:bookmarkStart w:id="7" w:name="_GoBack"/>
      <w:bookmarkEnd w:id="7"/>
      <w:r w:rsidRPr="004129A7">
        <w:rPr>
          <w:rFonts w:ascii="Times New Roman" w:hAnsi="Times New Roman" w:cs="Times New Roman"/>
          <w:sz w:val="26"/>
          <w:szCs w:val="26"/>
        </w:rPr>
        <w:t xml:space="preserve"> зобов’язання як безпосередньо, так і через суб’єктів внутрішньої організаційної структури. 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9A7">
        <w:rPr>
          <w:rFonts w:ascii="Times New Roman" w:hAnsi="Times New Roman" w:cs="Times New Roman"/>
          <w:sz w:val="26"/>
          <w:szCs w:val="26"/>
        </w:rPr>
        <w:t xml:space="preserve">4.10. Сторони беруть на себе зобов’язання: 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9A7">
        <w:rPr>
          <w:rFonts w:ascii="Times New Roman" w:hAnsi="Times New Roman" w:cs="Times New Roman"/>
          <w:sz w:val="26"/>
          <w:szCs w:val="26"/>
        </w:rPr>
        <w:t xml:space="preserve">4.10.1. Забезпечувати захист персональної інформації про осіб, що стала відома у зв’язку з реалізацією Меморандуму; </w:t>
      </w:r>
    </w:p>
    <w:p w:rsidR="00CA236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9A7">
        <w:rPr>
          <w:rFonts w:ascii="Times New Roman" w:hAnsi="Times New Roman" w:cs="Times New Roman"/>
          <w:sz w:val="26"/>
          <w:szCs w:val="26"/>
        </w:rPr>
        <w:t>4.10.2. Утримуватися від дій, які можуть заподіяти будь-яку шкоду іншій Стороні.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A2367" w:rsidRPr="00D06D5B" w:rsidRDefault="00CA2367" w:rsidP="00CA2367">
      <w:pPr>
        <w:pStyle w:val="aa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06D5B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Консультування та обмін інформацією</w:t>
      </w:r>
    </w:p>
    <w:p w:rsidR="00CA2367" w:rsidRPr="00D06D5B" w:rsidRDefault="00CA2367" w:rsidP="00CA236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A2367" w:rsidRPr="004129A7" w:rsidRDefault="00CA2367" w:rsidP="00CA236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t>5.1. Сторони докладуть зусиль до централізованого та відкритого інформування жителів громади про умови надання послуг поштового зв’язку та графіки роботи відділень поштового зв`язку (автоматизованих, пересувних), які розміщуються в точках їх присутності (стаціонарних).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129A7">
        <w:rPr>
          <w:rFonts w:ascii="Times New Roman" w:hAnsi="Times New Roman" w:cs="Times New Roman"/>
          <w:sz w:val="26"/>
          <w:szCs w:val="26"/>
        </w:rPr>
        <w:t xml:space="preserve">5.2. </w:t>
      </w:r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>Сторони інформуватимуть і консультуватимуть одна одну з питань спільних інтересів, пов'язаних з реалізацією положень цього Меморандуму.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5.3. </w:t>
      </w:r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Сторони узгоджуватимуть дії, проводитимуть обмін інформацією, </w:t>
      </w:r>
      <w:r w:rsidRPr="004129A7">
        <w:rPr>
          <w:rFonts w:ascii="Times New Roman" w:hAnsi="Times New Roman" w:cs="Times New Roman"/>
          <w:sz w:val="26"/>
          <w:szCs w:val="26"/>
        </w:rPr>
        <w:t>інформаційними матеріалами</w:t>
      </w:r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 та даними (збір, аналіз), а також забезпечуватимуть розповсюдження інформації та даних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на території </w:t>
      </w:r>
      <w:r w:rsidR="002C4CC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Громади </w:t>
      </w:r>
      <w:r w:rsidRPr="004129A7">
        <w:rPr>
          <w:rFonts w:ascii="Times New Roman" w:hAnsi="Times New Roman" w:cs="Times New Roman"/>
          <w:color w:val="202122"/>
          <w:sz w:val="26"/>
          <w:szCs w:val="26"/>
          <w:shd w:val="clear" w:color="auto" w:fill="FFFFFF"/>
        </w:rPr>
        <w:t xml:space="preserve">в спільних інтересах, </w:t>
      </w:r>
      <w:r w:rsidRPr="004129A7">
        <w:rPr>
          <w:rFonts w:ascii="Times New Roman" w:eastAsia="Times New Roman" w:hAnsi="Times New Roman" w:cs="Times New Roman"/>
          <w:sz w:val="26"/>
          <w:szCs w:val="26"/>
        </w:rPr>
        <w:t xml:space="preserve">а також в інтересах жителів Громади </w:t>
      </w:r>
      <w:r w:rsidRPr="004129A7">
        <w:rPr>
          <w:rFonts w:ascii="Times New Roman" w:hAnsi="Times New Roman" w:cs="Times New Roman"/>
          <w:sz w:val="26"/>
          <w:szCs w:val="26"/>
        </w:rPr>
        <w:t>з дотриманням законодавства щодо захисту персональних даних осіб – споживачів послуг поштового зв’язку.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129A7">
        <w:rPr>
          <w:rFonts w:ascii="Times New Roman" w:hAnsi="Times New Roman" w:cs="Times New Roman"/>
          <w:sz w:val="26"/>
          <w:szCs w:val="26"/>
          <w:shd w:val="clear" w:color="auto" w:fill="FFFFFF"/>
        </w:rPr>
        <w:t>5.4. Сторони зобов'язуються користуватися та обмінюватися інформацією в межах даного Меморандуму в узгоджених форматах та відповідно до чинного законодавства України.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129A7">
        <w:rPr>
          <w:rFonts w:ascii="Times New Roman" w:hAnsi="Times New Roman" w:cs="Times New Roman"/>
          <w:sz w:val="26"/>
          <w:szCs w:val="26"/>
          <w:shd w:val="clear" w:color="auto" w:fill="FFFFFF"/>
        </w:rPr>
        <w:t>5.5. Сторони можуть скликати зустрічі у відповідні строки для узгодження, обговорення, перегляду заходів, які мають бути здійснені відповідно до Меморандуму, та планувати подальші дії.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129A7">
        <w:rPr>
          <w:rFonts w:ascii="Times New Roman" w:eastAsia="Times New Roman" w:hAnsi="Times New Roman" w:cs="Times New Roman"/>
          <w:sz w:val="26"/>
          <w:szCs w:val="26"/>
        </w:rPr>
        <w:t>5.6. Сторони підтверджують наміри підтримувати ділові контакти та вживати всіх необхідних заходів для забезпечення ефективності ділових зв’язків, сприяти розвитку та забезпечення досягнення зазначених в Меморандумі цілей.</w:t>
      </w:r>
    </w:p>
    <w:p w:rsidR="00CA2367" w:rsidRDefault="00CA2367" w:rsidP="00CA236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29A7">
        <w:rPr>
          <w:rFonts w:ascii="Times New Roman" w:hAnsi="Times New Roman" w:cs="Times New Roman"/>
          <w:bCs/>
          <w:sz w:val="26"/>
          <w:szCs w:val="26"/>
        </w:rPr>
        <w:t>5.7. Сторони можуть запрошувати фахівців з окремих питань як консультантів (експертів) з метою пошуку спільного вирішення проблемних питань, які виникають в рамках Меморандуму.</w:t>
      </w:r>
    </w:p>
    <w:p w:rsidR="00CA2367" w:rsidRPr="004129A7" w:rsidRDefault="00CA2367" w:rsidP="00CA23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A2367" w:rsidRPr="007B6F8A" w:rsidRDefault="00CA2367" w:rsidP="007B6F8A">
      <w:pPr>
        <w:pStyle w:val="Heading10"/>
        <w:keepNext/>
        <w:keepLines/>
        <w:numPr>
          <w:ilvl w:val="0"/>
          <w:numId w:val="6"/>
        </w:numPr>
        <w:shd w:val="clear" w:color="auto" w:fill="auto"/>
        <w:tabs>
          <w:tab w:val="left" w:pos="351"/>
        </w:tabs>
        <w:spacing w:before="0" w:line="240" w:lineRule="auto"/>
        <w:ind w:left="0"/>
        <w:jc w:val="center"/>
        <w:rPr>
          <w:sz w:val="26"/>
          <w:szCs w:val="26"/>
          <w:lang w:val="uk-UA"/>
        </w:rPr>
      </w:pPr>
      <w:bookmarkStart w:id="8" w:name="bookmark3"/>
      <w:r w:rsidRPr="007B6F8A">
        <w:rPr>
          <w:sz w:val="26"/>
          <w:szCs w:val="26"/>
          <w:lang w:val="uk-UA"/>
        </w:rPr>
        <w:t>Строк дії Меморандуму</w:t>
      </w:r>
      <w:bookmarkEnd w:id="8"/>
    </w:p>
    <w:p w:rsidR="00CA2367" w:rsidRPr="007B6F8A" w:rsidRDefault="00CA2367" w:rsidP="007B6F8A">
      <w:pPr>
        <w:pStyle w:val="Heading10"/>
        <w:keepNext/>
        <w:keepLines/>
        <w:shd w:val="clear" w:color="auto" w:fill="auto"/>
        <w:tabs>
          <w:tab w:val="left" w:pos="351"/>
        </w:tabs>
        <w:spacing w:before="0" w:line="240" w:lineRule="auto"/>
        <w:rPr>
          <w:sz w:val="26"/>
          <w:szCs w:val="26"/>
          <w:lang w:val="uk-UA"/>
        </w:rPr>
      </w:pPr>
    </w:p>
    <w:p w:rsidR="00CA2367" w:rsidRPr="007B6F8A" w:rsidRDefault="00CA2367" w:rsidP="007B6F8A">
      <w:pPr>
        <w:pStyle w:val="Bodytext20"/>
        <w:numPr>
          <w:ilvl w:val="1"/>
          <w:numId w:val="6"/>
        </w:numPr>
        <w:shd w:val="clear" w:color="auto" w:fill="auto"/>
        <w:tabs>
          <w:tab w:val="left" w:pos="567"/>
        </w:tabs>
        <w:spacing w:before="0" w:after="0" w:line="240" w:lineRule="auto"/>
        <w:ind w:left="0" w:firstLine="567"/>
        <w:rPr>
          <w:sz w:val="26"/>
          <w:szCs w:val="26"/>
          <w:lang w:val="uk-UA"/>
        </w:rPr>
      </w:pPr>
      <w:r w:rsidRPr="007B6F8A">
        <w:rPr>
          <w:sz w:val="26"/>
          <w:szCs w:val="26"/>
          <w:lang w:val="uk-UA"/>
        </w:rPr>
        <w:t>Цей Меморандум набирає чинності з дня його підписання Сторонами та скріплення печатками.</w:t>
      </w:r>
    </w:p>
    <w:p w:rsidR="00CA2367" w:rsidRPr="007B6F8A" w:rsidRDefault="00CA2367" w:rsidP="007B6F8A">
      <w:pPr>
        <w:pStyle w:val="Bodytext20"/>
        <w:numPr>
          <w:ilvl w:val="1"/>
          <w:numId w:val="6"/>
        </w:numPr>
        <w:shd w:val="clear" w:color="auto" w:fill="auto"/>
        <w:tabs>
          <w:tab w:val="left" w:pos="567"/>
        </w:tabs>
        <w:spacing w:before="0" w:after="0" w:line="240" w:lineRule="auto"/>
        <w:ind w:left="0" w:firstLine="567"/>
        <w:rPr>
          <w:sz w:val="26"/>
          <w:szCs w:val="26"/>
          <w:lang w:val="uk-UA"/>
        </w:rPr>
      </w:pPr>
      <w:r w:rsidRPr="007B6F8A">
        <w:rPr>
          <w:sz w:val="26"/>
          <w:szCs w:val="26"/>
          <w:lang w:val="uk-UA"/>
        </w:rPr>
        <w:t>Меморандум укладається на 5 років.</w:t>
      </w:r>
    </w:p>
    <w:p w:rsidR="00CA2367" w:rsidRPr="007B6F8A" w:rsidRDefault="00CA2367" w:rsidP="007B6F8A">
      <w:pPr>
        <w:pStyle w:val="Bodytext20"/>
        <w:numPr>
          <w:ilvl w:val="1"/>
          <w:numId w:val="6"/>
        </w:numPr>
        <w:shd w:val="clear" w:color="auto" w:fill="auto"/>
        <w:tabs>
          <w:tab w:val="left" w:pos="567"/>
        </w:tabs>
        <w:spacing w:before="0" w:after="0" w:line="240" w:lineRule="auto"/>
        <w:ind w:left="0" w:firstLine="567"/>
        <w:rPr>
          <w:sz w:val="26"/>
          <w:szCs w:val="26"/>
          <w:lang w:val="uk-UA"/>
        </w:rPr>
      </w:pPr>
      <w:r w:rsidRPr="007B6F8A">
        <w:rPr>
          <w:sz w:val="26"/>
          <w:szCs w:val="26"/>
          <w:lang w:val="uk-UA"/>
        </w:rPr>
        <w:t>Дія цього Меморандуму в будь-який час може бути припинена за взаємною згодою Сторін, а також в односторонньому порядку за ініціативою однієї із Сторін. Сторона, що ініціює припинення цього Меморандуму, повинна письмово повідомити про це іншу Сторону не пізніше ніж за два місяці до дати припинення.</w:t>
      </w:r>
    </w:p>
    <w:p w:rsidR="00CA2367" w:rsidRPr="007B6F8A" w:rsidRDefault="00CA2367" w:rsidP="007B6F8A">
      <w:pPr>
        <w:pStyle w:val="Bodytext20"/>
        <w:numPr>
          <w:ilvl w:val="1"/>
          <w:numId w:val="6"/>
        </w:numPr>
        <w:shd w:val="clear" w:color="auto" w:fill="auto"/>
        <w:tabs>
          <w:tab w:val="left" w:pos="426"/>
        </w:tabs>
        <w:spacing w:before="0" w:after="0" w:line="240" w:lineRule="auto"/>
        <w:ind w:left="0" w:firstLine="567"/>
        <w:rPr>
          <w:sz w:val="26"/>
          <w:szCs w:val="26"/>
          <w:lang w:val="uk-UA"/>
        </w:rPr>
      </w:pPr>
      <w:r w:rsidRPr="007B6F8A">
        <w:rPr>
          <w:sz w:val="26"/>
          <w:szCs w:val="26"/>
          <w:lang w:val="uk-UA"/>
        </w:rPr>
        <w:t>У разі припинення дії цього Меморандуму заходи, які було розпочато на підставі Меморандуму і не завершено протягом строку його дії, продовжуються і завершуються згідно з умовами, що були раніше узгоджені Сторонами, за винятком випадків, коли завершити ці заходи неможливо.</w:t>
      </w:r>
    </w:p>
    <w:p w:rsidR="00CA2367" w:rsidRPr="007B6F8A" w:rsidRDefault="00CA2367" w:rsidP="007B6F8A">
      <w:pPr>
        <w:pStyle w:val="Bodytext20"/>
        <w:shd w:val="clear" w:color="auto" w:fill="auto"/>
        <w:tabs>
          <w:tab w:val="left" w:pos="426"/>
        </w:tabs>
        <w:spacing w:before="0" w:after="0" w:line="240" w:lineRule="auto"/>
        <w:rPr>
          <w:sz w:val="26"/>
          <w:szCs w:val="26"/>
          <w:lang w:val="uk-UA"/>
        </w:rPr>
      </w:pPr>
    </w:p>
    <w:p w:rsidR="00CA2367" w:rsidRPr="007B6F8A" w:rsidRDefault="00CA2367" w:rsidP="007B6F8A">
      <w:pPr>
        <w:pStyle w:val="Heading10"/>
        <w:keepNext/>
        <w:keepLines/>
        <w:numPr>
          <w:ilvl w:val="0"/>
          <w:numId w:val="6"/>
        </w:numPr>
        <w:shd w:val="clear" w:color="auto" w:fill="auto"/>
        <w:tabs>
          <w:tab w:val="left" w:pos="1087"/>
        </w:tabs>
        <w:spacing w:before="0" w:line="240" w:lineRule="auto"/>
        <w:ind w:left="0" w:firstLine="567"/>
        <w:jc w:val="center"/>
        <w:rPr>
          <w:sz w:val="26"/>
          <w:szCs w:val="26"/>
          <w:lang w:val="uk-UA"/>
        </w:rPr>
      </w:pPr>
      <w:bookmarkStart w:id="9" w:name="bookmark4"/>
      <w:r w:rsidRPr="007B6F8A">
        <w:rPr>
          <w:sz w:val="26"/>
          <w:szCs w:val="26"/>
          <w:lang w:val="uk-UA"/>
        </w:rPr>
        <w:t>Заключні положення</w:t>
      </w:r>
      <w:bookmarkEnd w:id="9"/>
    </w:p>
    <w:p w:rsidR="00CA2367" w:rsidRPr="007B6F8A" w:rsidRDefault="00CA2367" w:rsidP="007B6F8A">
      <w:pPr>
        <w:pStyle w:val="Heading10"/>
        <w:keepNext/>
        <w:keepLines/>
        <w:shd w:val="clear" w:color="auto" w:fill="auto"/>
        <w:tabs>
          <w:tab w:val="left" w:pos="1087"/>
        </w:tabs>
        <w:spacing w:before="0" w:line="240" w:lineRule="auto"/>
        <w:rPr>
          <w:sz w:val="26"/>
          <w:szCs w:val="26"/>
          <w:lang w:val="uk-UA"/>
        </w:rPr>
      </w:pPr>
    </w:p>
    <w:p w:rsidR="00CA2367" w:rsidRPr="007B6F8A" w:rsidRDefault="00CA2367" w:rsidP="007B6F8A">
      <w:pPr>
        <w:pStyle w:val="Bodytext20"/>
        <w:numPr>
          <w:ilvl w:val="1"/>
          <w:numId w:val="6"/>
        </w:numPr>
        <w:shd w:val="clear" w:color="auto" w:fill="auto"/>
        <w:tabs>
          <w:tab w:val="left" w:pos="567"/>
        </w:tabs>
        <w:spacing w:before="0" w:after="0" w:line="240" w:lineRule="auto"/>
        <w:ind w:left="0" w:firstLine="567"/>
        <w:rPr>
          <w:sz w:val="26"/>
          <w:szCs w:val="26"/>
          <w:lang w:val="uk-UA"/>
        </w:rPr>
      </w:pPr>
      <w:r w:rsidRPr="007B6F8A">
        <w:rPr>
          <w:sz w:val="26"/>
          <w:szCs w:val="26"/>
          <w:lang w:val="uk-UA"/>
        </w:rPr>
        <w:t>Будь-які зміни та доповнення до цього Меморандуму вносяться за взаємною згодою Сторін та набирають чинності після їх оформлення в письмовій формі за підписами уповноважених представників Сторін та скріплення печатками та є його невід’ємною частиною.</w:t>
      </w:r>
    </w:p>
    <w:p w:rsidR="00CA2367" w:rsidRPr="007B6F8A" w:rsidRDefault="00CA2367" w:rsidP="007B6F8A">
      <w:pPr>
        <w:pStyle w:val="Bodytext20"/>
        <w:numPr>
          <w:ilvl w:val="1"/>
          <w:numId w:val="6"/>
        </w:numPr>
        <w:shd w:val="clear" w:color="auto" w:fill="auto"/>
        <w:tabs>
          <w:tab w:val="left" w:pos="567"/>
        </w:tabs>
        <w:spacing w:before="0" w:after="0" w:line="240" w:lineRule="auto"/>
        <w:ind w:left="0" w:firstLine="567"/>
        <w:rPr>
          <w:sz w:val="26"/>
          <w:szCs w:val="26"/>
          <w:lang w:val="uk-UA"/>
        </w:rPr>
      </w:pPr>
      <w:r w:rsidRPr="007B6F8A">
        <w:rPr>
          <w:sz w:val="26"/>
          <w:szCs w:val="26"/>
          <w:lang w:val="uk-UA"/>
        </w:rPr>
        <w:lastRenderedPageBreak/>
        <w:t>Будь-які спірні питання щодо тлумачення або застосування положень цього Меморандуму вирішуються Сторонами шляхом проведення консультацій та досягнення взаємної згоди.</w:t>
      </w:r>
    </w:p>
    <w:p w:rsidR="00CA2367" w:rsidRPr="007B6F8A" w:rsidRDefault="00CA2367" w:rsidP="007B6F8A">
      <w:pPr>
        <w:pStyle w:val="Bodytext20"/>
        <w:numPr>
          <w:ilvl w:val="1"/>
          <w:numId w:val="6"/>
        </w:numPr>
        <w:shd w:val="clear" w:color="auto" w:fill="auto"/>
        <w:tabs>
          <w:tab w:val="left" w:pos="567"/>
        </w:tabs>
        <w:spacing w:before="0" w:after="0" w:line="240" w:lineRule="auto"/>
        <w:ind w:left="0" w:firstLine="567"/>
        <w:rPr>
          <w:sz w:val="26"/>
          <w:szCs w:val="26"/>
          <w:lang w:val="uk-UA"/>
        </w:rPr>
      </w:pPr>
      <w:r w:rsidRPr="007B6F8A">
        <w:rPr>
          <w:sz w:val="26"/>
          <w:szCs w:val="26"/>
          <w:lang w:val="uk-UA"/>
        </w:rPr>
        <w:t>Цей Меморандум не є договором про спільну діяльність в значенні, передбаченому главою 77 Цивільного кодексу України та не є попереднім договором у розумінні статті 635 Цивільного кодексу України та статті 182 Господарського кодексу України та не покладає на сторони юридичних наслідків».</w:t>
      </w:r>
    </w:p>
    <w:p w:rsidR="00CA2367" w:rsidRPr="007B6F8A" w:rsidRDefault="00CA2367" w:rsidP="007B6F8A">
      <w:pPr>
        <w:pStyle w:val="Bodytext20"/>
        <w:numPr>
          <w:ilvl w:val="1"/>
          <w:numId w:val="6"/>
        </w:numPr>
        <w:shd w:val="clear" w:color="auto" w:fill="auto"/>
        <w:tabs>
          <w:tab w:val="left" w:pos="567"/>
        </w:tabs>
        <w:spacing w:before="0" w:after="0" w:line="240" w:lineRule="auto"/>
        <w:ind w:left="0" w:firstLine="567"/>
        <w:rPr>
          <w:sz w:val="26"/>
          <w:szCs w:val="26"/>
          <w:lang w:val="uk-UA"/>
        </w:rPr>
      </w:pPr>
      <w:r w:rsidRPr="007B6F8A">
        <w:rPr>
          <w:sz w:val="26"/>
          <w:szCs w:val="26"/>
          <w:lang w:val="uk-UA"/>
        </w:rPr>
        <w:t>Цей Меморандум укладено українською мовою у двох автентичних примірниках, по одному примірнику для кожної зі Сторін, що мають однакову юридичну силу.</w:t>
      </w:r>
    </w:p>
    <w:p w:rsidR="00CA2367" w:rsidRPr="007B6F8A" w:rsidRDefault="00CA2367" w:rsidP="007B6F8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D6FD6" w:rsidRPr="007B6F8A" w:rsidRDefault="002D6FD6" w:rsidP="007B6F8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D6FD6" w:rsidRPr="007B6F8A" w:rsidRDefault="002D6FD6" w:rsidP="007B6F8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CA2367" w:rsidRDefault="00CA2367" w:rsidP="007B6F8A">
      <w:pPr>
        <w:pStyle w:val="aa"/>
        <w:numPr>
          <w:ilvl w:val="0"/>
          <w:numId w:val="6"/>
        </w:numPr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B6F8A">
        <w:rPr>
          <w:rFonts w:ascii="Times New Roman" w:eastAsia="Times New Roman" w:hAnsi="Times New Roman" w:cs="Times New Roman"/>
          <w:b/>
          <w:sz w:val="26"/>
          <w:szCs w:val="26"/>
        </w:rPr>
        <w:t>Реквізити та підписи Сторін</w:t>
      </w:r>
    </w:p>
    <w:p w:rsidR="002C4CC5" w:rsidRPr="007B6F8A" w:rsidRDefault="002C4CC5" w:rsidP="002C4CC5">
      <w:pPr>
        <w:pStyle w:val="aa"/>
        <w:spacing w:after="0" w:line="240" w:lineRule="auto"/>
        <w:ind w:left="567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60"/>
        <w:gridCol w:w="4779"/>
      </w:tblGrid>
      <w:tr w:rsidR="00CA2367" w:rsidRPr="007B6F8A" w:rsidTr="0047082F">
        <w:tc>
          <w:tcPr>
            <w:tcW w:w="4860" w:type="dxa"/>
          </w:tcPr>
          <w:p w:rsidR="00CA2367" w:rsidRPr="007B6F8A" w:rsidRDefault="00CA2367" w:rsidP="007B6F8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B6F8A">
              <w:rPr>
                <w:rFonts w:ascii="Times New Roman" w:eastAsia="Times New Roman" w:hAnsi="Times New Roman" w:cs="Times New Roman"/>
                <w:sz w:val="26"/>
                <w:szCs w:val="26"/>
              </w:rPr>
              <w:t>Сторона 1</w:t>
            </w:r>
          </w:p>
        </w:tc>
        <w:tc>
          <w:tcPr>
            <w:tcW w:w="4779" w:type="dxa"/>
          </w:tcPr>
          <w:p w:rsidR="00CA2367" w:rsidRPr="007B6F8A" w:rsidRDefault="00CA2367" w:rsidP="007B6F8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B6F8A">
              <w:rPr>
                <w:rFonts w:ascii="Times New Roman" w:eastAsia="Times New Roman" w:hAnsi="Times New Roman" w:cs="Times New Roman"/>
                <w:sz w:val="26"/>
                <w:szCs w:val="26"/>
              </w:rPr>
              <w:t>Сторона 2</w:t>
            </w:r>
          </w:p>
        </w:tc>
      </w:tr>
      <w:tr w:rsidR="00CA2367" w:rsidRPr="007B6F8A" w:rsidTr="0047082F">
        <w:tc>
          <w:tcPr>
            <w:tcW w:w="4860" w:type="dxa"/>
          </w:tcPr>
          <w:p w:rsidR="00CA2367" w:rsidRPr="007B6F8A" w:rsidRDefault="00CA2367" w:rsidP="007B6F8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9" w:type="dxa"/>
          </w:tcPr>
          <w:p w:rsidR="00CA2367" w:rsidRPr="007B6F8A" w:rsidRDefault="00CA2367" w:rsidP="007B6F8A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CA2367" w:rsidRPr="007B6F8A" w:rsidTr="0047082F">
        <w:tc>
          <w:tcPr>
            <w:tcW w:w="4860" w:type="dxa"/>
          </w:tcPr>
          <w:p w:rsidR="00CA2367" w:rsidRPr="007B6F8A" w:rsidRDefault="002D6FD6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F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Теплицька сільська </w:t>
            </w:r>
            <w:r w:rsidR="00CA2367" w:rsidRPr="007B6F8A">
              <w:rPr>
                <w:rFonts w:ascii="Times New Roman" w:hAnsi="Times New Roman" w:cs="Times New Roman"/>
                <w:b/>
                <w:sz w:val="24"/>
                <w:szCs w:val="24"/>
              </w:rPr>
              <w:t>рада</w:t>
            </w: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F8A">
              <w:rPr>
                <w:rFonts w:ascii="Times New Roman" w:hAnsi="Times New Roman" w:cs="Times New Roman"/>
                <w:sz w:val="24"/>
                <w:szCs w:val="24"/>
              </w:rPr>
              <w:t xml:space="preserve">Адреса: 67121, Одеська область, </w:t>
            </w: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F8A">
              <w:rPr>
                <w:rFonts w:ascii="Times New Roman" w:hAnsi="Times New Roman" w:cs="Times New Roman"/>
                <w:sz w:val="24"/>
                <w:szCs w:val="24"/>
              </w:rPr>
              <w:t>Одеський р-н, с</w:t>
            </w:r>
            <w:r w:rsidR="002D6FD6" w:rsidRPr="007B6F8A">
              <w:rPr>
                <w:rFonts w:ascii="Times New Roman" w:hAnsi="Times New Roman" w:cs="Times New Roman"/>
                <w:sz w:val="24"/>
                <w:szCs w:val="24"/>
              </w:rPr>
              <w:t>. Теплиця</w:t>
            </w: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F8A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2D6FD6" w:rsidRPr="007B6F8A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Центральна, 135</w:t>
            </w: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F8A">
              <w:rPr>
                <w:rFonts w:ascii="Times New Roman" w:hAnsi="Times New Roman" w:cs="Times New Roman"/>
                <w:sz w:val="24"/>
                <w:szCs w:val="24"/>
              </w:rPr>
              <w:t xml:space="preserve">ЄДРПОУ – </w:t>
            </w:r>
            <w:r w:rsidR="002D6FD6" w:rsidRPr="007B6F8A">
              <w:rPr>
                <w:rFonts w:ascii="Times New Roman" w:hAnsi="Times New Roman" w:cs="Times New Roman"/>
                <w:sz w:val="24"/>
                <w:szCs w:val="24"/>
              </w:rPr>
              <w:t>04377428</w:t>
            </w: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B6F8A">
              <w:rPr>
                <w:rFonts w:ascii="Times New Roman" w:hAnsi="Times New Roman" w:cs="Times New Roman"/>
              </w:rPr>
              <w:t>ІВАN</w:t>
            </w:r>
            <w:proofErr w:type="spellEnd"/>
            <w:r w:rsidRPr="007B6F8A">
              <w:rPr>
                <w:rFonts w:ascii="Times New Roman" w:hAnsi="Times New Roman" w:cs="Times New Roman"/>
              </w:rPr>
              <w:t xml:space="preserve"> UA</w:t>
            </w: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6F8A">
              <w:rPr>
                <w:rFonts w:ascii="Times New Roman" w:hAnsi="Times New Roman" w:cs="Times New Roman"/>
              </w:rPr>
              <w:t>Телефон</w:t>
            </w:r>
            <w:r w:rsidR="002D6FD6" w:rsidRPr="007B6F8A">
              <w:rPr>
                <w:rFonts w:ascii="Times New Roman" w:hAnsi="Times New Roman" w:cs="Times New Roman"/>
              </w:rPr>
              <w:t xml:space="preserve"> (04845)5-62-22</w:t>
            </w: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F8A">
              <w:rPr>
                <w:rFonts w:ascii="Times New Roman" w:hAnsi="Times New Roman" w:cs="Times New Roman"/>
              </w:rPr>
              <w:t>Електронна адреса</w:t>
            </w:r>
            <w:r w:rsidR="002D6FD6" w:rsidRPr="007B6F8A">
              <w:rPr>
                <w:rFonts w:ascii="Times New Roman" w:hAnsi="Times New Roman" w:cs="Times New Roman"/>
              </w:rPr>
              <w:t xml:space="preserve">: </w:t>
            </w:r>
          </w:p>
          <w:p w:rsidR="00CA2367" w:rsidRPr="008148F3" w:rsidRDefault="005346EE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2D6FD6" w:rsidRPr="008148F3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04377428@mail.gov.ua</w:t>
              </w:r>
            </w:hyperlink>
          </w:p>
          <w:p w:rsidR="002D6FD6" w:rsidRPr="008148F3" w:rsidRDefault="005346EE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E9EEF6"/>
              </w:rPr>
            </w:pPr>
            <w:hyperlink r:id="rId7" w:history="1">
              <w:r w:rsidR="002D6FD6" w:rsidRPr="008148F3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9EEF6"/>
                </w:rPr>
                <w:t>otgteplica@gmail.com</w:t>
              </w:r>
            </w:hyperlink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367" w:rsidRPr="007B6F8A" w:rsidRDefault="002D6FD6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B6F8A">
              <w:rPr>
                <w:rFonts w:ascii="Times New Roman" w:hAnsi="Times New Roman" w:cs="Times New Roman"/>
                <w:b/>
                <w:sz w:val="24"/>
                <w:szCs w:val="24"/>
              </w:rPr>
              <w:t>Теплицький</w:t>
            </w:r>
            <w:proofErr w:type="spellEnd"/>
            <w:r w:rsidRPr="007B6F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сільський голова</w:t>
            </w: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6F8A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="002D6FD6" w:rsidRPr="007B6F8A">
              <w:rPr>
                <w:rFonts w:ascii="Times New Roman" w:hAnsi="Times New Roman" w:cs="Times New Roman"/>
                <w:b/>
                <w:sz w:val="24"/>
                <w:szCs w:val="24"/>
              </w:rPr>
              <w:t>Іван ЛЕОНТЬЄВ</w:t>
            </w:r>
            <w:r w:rsidRPr="007B6F8A">
              <w:rPr>
                <w:rFonts w:ascii="Times New Roman" w:hAnsi="Times New Roman" w:cs="Times New Roman"/>
                <w:b/>
                <w:sz w:val="24"/>
                <w:szCs w:val="24"/>
              </w:rPr>
              <w:t>./</w:t>
            </w: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367" w:rsidRPr="007B6F8A" w:rsidRDefault="00CA2367" w:rsidP="007B6F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2367" w:rsidRPr="007B6F8A" w:rsidRDefault="00CA2367" w:rsidP="007B6F8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779" w:type="dxa"/>
          </w:tcPr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B6F8A">
              <w:rPr>
                <w:rFonts w:ascii="Times New Roman" w:hAnsi="Times New Roman" w:cs="Times New Roman"/>
                <w:b/>
              </w:rPr>
              <w:t xml:space="preserve">АТ «Укрпошта» </w:t>
            </w:r>
          </w:p>
          <w:p w:rsidR="00CA2367" w:rsidRPr="007B6F8A" w:rsidRDefault="00CA2367" w:rsidP="007B6F8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6F8A">
              <w:rPr>
                <w:rFonts w:ascii="Times New Roman" w:hAnsi="Times New Roman" w:cs="Times New Roman"/>
              </w:rPr>
              <w:t>01001, м. Київ, вул. Хрещатик, 22</w:t>
            </w:r>
          </w:p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6F8A">
              <w:rPr>
                <w:rFonts w:ascii="Times New Roman" w:hAnsi="Times New Roman" w:cs="Times New Roman"/>
              </w:rPr>
              <w:t>Код ЄДРПОУ 21560045</w:t>
            </w:r>
          </w:p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6F8A">
              <w:rPr>
                <w:rFonts w:ascii="Times New Roman" w:hAnsi="Times New Roman" w:cs="Times New Roman"/>
              </w:rPr>
              <w:t>Банк АТ «Ощадбанк»</w:t>
            </w:r>
          </w:p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B6F8A">
              <w:rPr>
                <w:rFonts w:ascii="Times New Roman" w:hAnsi="Times New Roman" w:cs="Times New Roman"/>
              </w:rPr>
              <w:t>ІВАN</w:t>
            </w:r>
            <w:proofErr w:type="spellEnd"/>
            <w:r w:rsidRPr="007B6F8A">
              <w:rPr>
                <w:rFonts w:ascii="Times New Roman" w:hAnsi="Times New Roman" w:cs="Times New Roman"/>
              </w:rPr>
              <w:t xml:space="preserve"> UA353004650000000260093011852</w:t>
            </w:r>
          </w:p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6F8A">
              <w:rPr>
                <w:rFonts w:ascii="Times New Roman" w:hAnsi="Times New Roman" w:cs="Times New Roman"/>
              </w:rPr>
              <w:t xml:space="preserve">ІПН 215600426655, </w:t>
            </w:r>
          </w:p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6F8A">
              <w:rPr>
                <w:rFonts w:ascii="Times New Roman" w:hAnsi="Times New Roman" w:cs="Times New Roman"/>
              </w:rPr>
              <w:t>Товариство є платником податку на прибуток</w:t>
            </w:r>
          </w:p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6F8A">
              <w:rPr>
                <w:rFonts w:ascii="Times New Roman" w:hAnsi="Times New Roman" w:cs="Times New Roman"/>
              </w:rPr>
              <w:t>на загальних підставах</w:t>
            </w:r>
          </w:p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6F8A">
              <w:rPr>
                <w:rFonts w:ascii="Times New Roman" w:hAnsi="Times New Roman" w:cs="Times New Roman"/>
                <w:i/>
              </w:rPr>
              <w:t>Адреса для листування</w:t>
            </w:r>
            <w:r w:rsidRPr="007B6F8A">
              <w:rPr>
                <w:rFonts w:ascii="Times New Roman" w:hAnsi="Times New Roman" w:cs="Times New Roman"/>
              </w:rPr>
              <w:t xml:space="preserve">: 65001, </w:t>
            </w:r>
            <w:proofErr w:type="spellStart"/>
            <w:r w:rsidRPr="007B6F8A">
              <w:rPr>
                <w:rFonts w:ascii="Times New Roman" w:hAnsi="Times New Roman" w:cs="Times New Roman"/>
              </w:rPr>
              <w:t>м.Одеса</w:t>
            </w:r>
            <w:proofErr w:type="spellEnd"/>
            <w:r w:rsidRPr="007B6F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B6F8A">
              <w:rPr>
                <w:rFonts w:ascii="Times New Roman" w:hAnsi="Times New Roman" w:cs="Times New Roman"/>
              </w:rPr>
              <w:t>вул.Садова</w:t>
            </w:r>
            <w:proofErr w:type="spellEnd"/>
            <w:r w:rsidRPr="007B6F8A">
              <w:rPr>
                <w:rFonts w:ascii="Times New Roman" w:hAnsi="Times New Roman" w:cs="Times New Roman"/>
              </w:rPr>
              <w:t>,10</w:t>
            </w:r>
          </w:p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30CE0" w:rsidRDefault="00430CE0" w:rsidP="00115BD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B6F8A">
              <w:rPr>
                <w:rFonts w:ascii="Times New Roman" w:hAnsi="Times New Roman" w:cs="Times New Roman"/>
                <w:b/>
              </w:rPr>
              <w:t>Начальник ЦУНМІ АТ «Укрпошта»</w:t>
            </w:r>
          </w:p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115BD9" w:rsidRPr="007B6F8A" w:rsidRDefault="00115BD9" w:rsidP="00115BD9">
            <w:pPr>
              <w:spacing w:after="0"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  <w:r>
              <w:rPr>
                <w:rFonts w:ascii="Times New Roman" w:hAnsi="Times New Roman" w:cs="Times New Roman"/>
                <w:b/>
              </w:rPr>
              <w:t xml:space="preserve">___________________/Руслан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СИВАК</w:t>
            </w:r>
            <w:proofErr w:type="spellEnd"/>
            <w:r w:rsidRPr="007B6F8A">
              <w:rPr>
                <w:rFonts w:ascii="Times New Roman" w:hAnsi="Times New Roman" w:cs="Times New Roman"/>
                <w:b/>
              </w:rPr>
              <w:t>/</w:t>
            </w:r>
            <w:r w:rsidRPr="007B6F8A">
              <w:rPr>
                <w:rFonts w:ascii="Times New Roman" w:hAnsi="Times New Roman" w:cs="Times New Roman"/>
                <w:b/>
                <w:lang w:eastAsia="ar-SA"/>
              </w:rPr>
              <w:tab/>
            </w:r>
          </w:p>
          <w:p w:rsidR="00CA2367" w:rsidRPr="007B6F8A" w:rsidRDefault="00CA2367" w:rsidP="007B6F8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CA2367" w:rsidRPr="007B6F8A" w:rsidRDefault="00CA2367" w:rsidP="00115BD9">
            <w:pPr>
              <w:spacing w:after="0" w:line="240" w:lineRule="auto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</w:tr>
    </w:tbl>
    <w:p w:rsidR="00500F28" w:rsidRDefault="00500F28" w:rsidP="00500F28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30CE0" w:rsidRDefault="00430CE0" w:rsidP="00500F28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30CE0" w:rsidRDefault="00430CE0" w:rsidP="00500F28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30CE0" w:rsidRDefault="00430CE0" w:rsidP="00500F28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30CE0" w:rsidRDefault="00430CE0" w:rsidP="00500F28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30CE0" w:rsidRDefault="00430CE0" w:rsidP="00500F28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500F28" w:rsidRDefault="00500F28" w:rsidP="00500F28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sectPr w:rsidR="00500F28" w:rsidSect="00AD28FD">
      <w:pgSz w:w="12240" w:h="15840" w:code="1"/>
      <w:pgMar w:top="993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66867"/>
    <w:multiLevelType w:val="hybridMultilevel"/>
    <w:tmpl w:val="9D124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8462C"/>
    <w:multiLevelType w:val="multilevel"/>
    <w:tmpl w:val="8474E98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84D3D8C"/>
    <w:multiLevelType w:val="multilevel"/>
    <w:tmpl w:val="AA868B20"/>
    <w:styleLink w:val="WW8Num1"/>
    <w:lvl w:ilvl="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/>
        <w:spacing w:val="-12"/>
        <w:sz w:val="28"/>
      </w:rPr>
    </w:lvl>
    <w:lvl w:ilvl="1">
      <w:numFmt w:val="bullet"/>
      <w:lvlText w:val="o"/>
      <w:lvlJc w:val="left"/>
      <w:pPr>
        <w:ind w:left="1789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9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9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3">
    <w:nsid w:val="4FD90078"/>
    <w:multiLevelType w:val="multilevel"/>
    <w:tmpl w:val="9E4407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599A21F0"/>
    <w:multiLevelType w:val="hybridMultilevel"/>
    <w:tmpl w:val="274E213E"/>
    <w:lvl w:ilvl="0" w:tplc="80E0B3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EB9271F"/>
    <w:multiLevelType w:val="hybridMultilevel"/>
    <w:tmpl w:val="78E440B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555E82"/>
    <w:multiLevelType w:val="hybridMultilevel"/>
    <w:tmpl w:val="C690022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6A1887"/>
    <w:rsid w:val="00041007"/>
    <w:rsid w:val="00115BD9"/>
    <w:rsid w:val="0018044A"/>
    <w:rsid w:val="001861DB"/>
    <w:rsid w:val="001F51A9"/>
    <w:rsid w:val="00266B12"/>
    <w:rsid w:val="0029770A"/>
    <w:rsid w:val="002A5716"/>
    <w:rsid w:val="002A61B4"/>
    <w:rsid w:val="002C4CC5"/>
    <w:rsid w:val="002D6FD6"/>
    <w:rsid w:val="00340B15"/>
    <w:rsid w:val="00396621"/>
    <w:rsid w:val="00412671"/>
    <w:rsid w:val="00430CE0"/>
    <w:rsid w:val="004761D3"/>
    <w:rsid w:val="004B6A68"/>
    <w:rsid w:val="00500F28"/>
    <w:rsid w:val="005346EE"/>
    <w:rsid w:val="00567828"/>
    <w:rsid w:val="005C79AE"/>
    <w:rsid w:val="00642274"/>
    <w:rsid w:val="00672A27"/>
    <w:rsid w:val="00695591"/>
    <w:rsid w:val="006A1887"/>
    <w:rsid w:val="006B10C0"/>
    <w:rsid w:val="006B50BA"/>
    <w:rsid w:val="006C7639"/>
    <w:rsid w:val="006F4E5B"/>
    <w:rsid w:val="007567E2"/>
    <w:rsid w:val="007B636F"/>
    <w:rsid w:val="007B6F8A"/>
    <w:rsid w:val="007F1E3C"/>
    <w:rsid w:val="008148F3"/>
    <w:rsid w:val="008E0045"/>
    <w:rsid w:val="009917DF"/>
    <w:rsid w:val="009B64BA"/>
    <w:rsid w:val="009C2792"/>
    <w:rsid w:val="00A00640"/>
    <w:rsid w:val="00A27571"/>
    <w:rsid w:val="00A327C8"/>
    <w:rsid w:val="00AD28FD"/>
    <w:rsid w:val="00AE76F9"/>
    <w:rsid w:val="00AF3A3F"/>
    <w:rsid w:val="00B74A69"/>
    <w:rsid w:val="00C102BF"/>
    <w:rsid w:val="00C23E74"/>
    <w:rsid w:val="00C812AD"/>
    <w:rsid w:val="00C814D8"/>
    <w:rsid w:val="00C81B68"/>
    <w:rsid w:val="00C8242C"/>
    <w:rsid w:val="00CA2367"/>
    <w:rsid w:val="00CB0E5D"/>
    <w:rsid w:val="00CB6A50"/>
    <w:rsid w:val="00CF7919"/>
    <w:rsid w:val="00D05AA7"/>
    <w:rsid w:val="00D06C60"/>
    <w:rsid w:val="00D22F38"/>
    <w:rsid w:val="00E2031D"/>
    <w:rsid w:val="00E532DB"/>
    <w:rsid w:val="00EA3580"/>
    <w:rsid w:val="00F6026F"/>
    <w:rsid w:val="00F91579"/>
    <w:rsid w:val="00FB22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887"/>
    <w:pPr>
      <w:spacing w:after="160" w:line="256" w:lineRule="auto"/>
      <w:ind w:firstLine="0"/>
    </w:pPr>
    <w:rPr>
      <w:rFonts w:asciiTheme="minorHAnsi" w:hAnsiTheme="minorHAnsi"/>
      <w:sz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6A1887"/>
    <w:pPr>
      <w:widowControl w:val="0"/>
      <w:suppressAutoHyphens/>
      <w:autoSpaceDN w:val="0"/>
      <w:ind w:firstLine="0"/>
      <w:textAlignment w:val="baseline"/>
    </w:pPr>
    <w:rPr>
      <w:rFonts w:eastAsia="Lucida Sans Unicode" w:cs="Tahoma"/>
      <w:kern w:val="3"/>
      <w:szCs w:val="24"/>
      <w:lang w:val="ru-RU" w:eastAsia="uk-UA"/>
    </w:rPr>
  </w:style>
  <w:style w:type="character" w:styleId="a3">
    <w:name w:val="Strong"/>
    <w:qFormat/>
    <w:rsid w:val="006A1887"/>
    <w:rPr>
      <w:b/>
      <w:bCs/>
    </w:rPr>
  </w:style>
  <w:style w:type="paragraph" w:styleId="a4">
    <w:name w:val="Body Text"/>
    <w:basedOn w:val="a"/>
    <w:link w:val="a5"/>
    <w:rsid w:val="006A1887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6A1887"/>
    <w:rPr>
      <w:rFonts w:eastAsia="Andale Sans UI" w:cs="Times New Roman"/>
      <w:kern w:val="2"/>
      <w:szCs w:val="24"/>
      <w:lang w:val="uk-UA" w:eastAsia="zh-CN"/>
    </w:rPr>
  </w:style>
  <w:style w:type="character" w:customStyle="1" w:styleId="StrongEmphasis">
    <w:name w:val="Strong Emphasis"/>
    <w:rsid w:val="006A1887"/>
    <w:rPr>
      <w:rFonts w:cs="Times New Roman"/>
      <w:b/>
      <w:bCs/>
    </w:rPr>
  </w:style>
  <w:style w:type="character" w:styleId="a6">
    <w:name w:val="Emphasis"/>
    <w:qFormat/>
    <w:rsid w:val="006A1887"/>
    <w:rPr>
      <w:rFonts w:cs="Times New Roman"/>
      <w:i/>
      <w:iCs/>
    </w:rPr>
  </w:style>
  <w:style w:type="character" w:customStyle="1" w:styleId="apple-converted-space">
    <w:name w:val="apple-converted-space"/>
    <w:rsid w:val="006A1887"/>
    <w:rPr>
      <w:rFonts w:cs="Times New Roman"/>
    </w:rPr>
  </w:style>
  <w:style w:type="numbering" w:customStyle="1" w:styleId="WW8Num1">
    <w:name w:val="WW8Num1"/>
    <w:rsid w:val="006A1887"/>
    <w:pPr>
      <w:numPr>
        <w:numId w:val="1"/>
      </w:numPr>
    </w:pPr>
  </w:style>
  <w:style w:type="paragraph" w:customStyle="1" w:styleId="1">
    <w:name w:val="Звичайний (веб)1"/>
    <w:basedOn w:val="a"/>
    <w:rsid w:val="006A188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paragraph" w:styleId="a7">
    <w:name w:val="Balloon Text"/>
    <w:basedOn w:val="a"/>
    <w:link w:val="a8"/>
    <w:uiPriority w:val="99"/>
    <w:semiHidden/>
    <w:unhideWhenUsed/>
    <w:rsid w:val="00D22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2F38"/>
    <w:rPr>
      <w:rFonts w:ascii="Tahoma" w:hAnsi="Tahoma" w:cs="Tahoma"/>
      <w:sz w:val="16"/>
      <w:szCs w:val="16"/>
      <w:lang w:val="uk-UA"/>
    </w:rPr>
  </w:style>
  <w:style w:type="paragraph" w:styleId="a9">
    <w:name w:val="No Spacing"/>
    <w:qFormat/>
    <w:rsid w:val="00D22F38"/>
    <w:pPr>
      <w:ind w:firstLine="0"/>
    </w:pPr>
    <w:rPr>
      <w:rFonts w:ascii="Calibri" w:eastAsia="Calibri" w:hAnsi="Calibri" w:cs="Times New Roman"/>
      <w:sz w:val="22"/>
      <w:lang w:val="ru-RU"/>
    </w:rPr>
  </w:style>
  <w:style w:type="paragraph" w:styleId="aa">
    <w:name w:val="List Paragraph"/>
    <w:basedOn w:val="a"/>
    <w:uiPriority w:val="34"/>
    <w:qFormat/>
    <w:rsid w:val="00D22F38"/>
    <w:pPr>
      <w:ind w:left="720"/>
      <w:contextualSpacing/>
    </w:pPr>
  </w:style>
  <w:style w:type="table" w:styleId="ab">
    <w:name w:val="Table Grid"/>
    <w:basedOn w:val="a1"/>
    <w:uiPriority w:val="59"/>
    <w:rsid w:val="00CA2367"/>
    <w:pPr>
      <w:ind w:firstLine="0"/>
    </w:pPr>
    <w:rPr>
      <w:rFonts w:ascii="Calibri" w:eastAsia="Calibri" w:hAnsi="Calibri" w:cs="Calibri"/>
      <w:sz w:val="22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a"/>
    <w:rsid w:val="00CA2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Bodytext2">
    <w:name w:val="Body text (2)_"/>
    <w:basedOn w:val="a0"/>
    <w:link w:val="Bodytext20"/>
    <w:locked/>
    <w:rsid w:val="00CA2367"/>
    <w:rPr>
      <w:rFonts w:eastAsia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CA2367"/>
    <w:pPr>
      <w:widowControl w:val="0"/>
      <w:shd w:val="clear" w:color="auto" w:fill="FFFFFF"/>
      <w:spacing w:before="240" w:after="300" w:line="0" w:lineRule="atLeast"/>
      <w:jc w:val="both"/>
    </w:pPr>
    <w:rPr>
      <w:rFonts w:ascii="Times New Roman" w:eastAsia="Times New Roman" w:hAnsi="Times New Roman" w:cs="Times New Roman"/>
      <w:sz w:val="24"/>
      <w:lang w:val="en-US"/>
    </w:rPr>
  </w:style>
  <w:style w:type="character" w:customStyle="1" w:styleId="Heading1">
    <w:name w:val="Heading #1_"/>
    <w:basedOn w:val="a0"/>
    <w:link w:val="Heading10"/>
    <w:locked/>
    <w:rsid w:val="00CA2367"/>
    <w:rPr>
      <w:rFonts w:eastAsia="Times New Roman" w:cs="Times New Roman"/>
      <w:b/>
      <w:bCs/>
      <w:shd w:val="clear" w:color="auto" w:fill="FFFFFF"/>
    </w:rPr>
  </w:style>
  <w:style w:type="paragraph" w:customStyle="1" w:styleId="Heading10">
    <w:name w:val="Heading #1"/>
    <w:basedOn w:val="a"/>
    <w:link w:val="Heading1"/>
    <w:rsid w:val="00CA2367"/>
    <w:pPr>
      <w:widowControl w:val="0"/>
      <w:shd w:val="clear" w:color="auto" w:fill="FFFFFF"/>
      <w:spacing w:before="240" w:after="0" w:line="270" w:lineRule="exact"/>
      <w:jc w:val="both"/>
      <w:outlineLvl w:val="0"/>
    </w:pPr>
    <w:rPr>
      <w:rFonts w:ascii="Times New Roman" w:eastAsia="Times New Roman" w:hAnsi="Times New Roman" w:cs="Times New Roman"/>
      <w:b/>
      <w:bCs/>
      <w:sz w:val="24"/>
      <w:lang w:val="en-US"/>
    </w:rPr>
  </w:style>
  <w:style w:type="character" w:styleId="ac">
    <w:name w:val="Hyperlink"/>
    <w:basedOn w:val="a0"/>
    <w:uiPriority w:val="99"/>
    <w:unhideWhenUsed/>
    <w:rsid w:val="002D6FD6"/>
    <w:rPr>
      <w:color w:val="0563C1" w:themeColor="hyperlink"/>
      <w:u w:val="single"/>
    </w:rPr>
  </w:style>
  <w:style w:type="paragraph" w:styleId="ad">
    <w:name w:val="Body Text Indent"/>
    <w:basedOn w:val="a"/>
    <w:link w:val="ae"/>
    <w:rsid w:val="00CF791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CF7919"/>
    <w:rPr>
      <w:rFonts w:eastAsia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tgteplic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04377428@mail.gov.u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2117</Words>
  <Characters>12068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Aljona</dc:creator>
  <cp:lastModifiedBy>Пользователь</cp:lastModifiedBy>
  <cp:revision>4</cp:revision>
  <cp:lastPrinted>2024-03-25T13:28:00Z</cp:lastPrinted>
  <dcterms:created xsi:type="dcterms:W3CDTF">2024-04-03T06:30:00Z</dcterms:created>
  <dcterms:modified xsi:type="dcterms:W3CDTF">2024-04-03T06:42:00Z</dcterms:modified>
</cp:coreProperties>
</file>