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43C" w:rsidRDefault="00DC643C" w:rsidP="00DC643C">
      <w:pPr>
        <w:pStyle w:val="ab"/>
        <w:ind w:right="-425"/>
        <w:jc w:val="left"/>
      </w:pPr>
    </w:p>
    <w:p w:rsidR="00DC643C" w:rsidRPr="007E0488" w:rsidRDefault="00DC643C" w:rsidP="00DC643C">
      <w:pPr>
        <w:keepNext/>
        <w:tabs>
          <w:tab w:val="left" w:pos="993"/>
        </w:tabs>
        <w:spacing w:before="120" w:after="120"/>
        <w:ind w:left="567"/>
        <w:jc w:val="center"/>
        <w:rPr>
          <w:i/>
        </w:rPr>
      </w:pPr>
      <w:r>
        <w:rPr>
          <w:noProof/>
        </w:rPr>
        <w:drawing>
          <wp:inline distT="0" distB="0" distL="0" distR="0">
            <wp:extent cx="510540" cy="670560"/>
            <wp:effectExtent l="19050" t="0" r="381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a:srcRect/>
                    <a:stretch>
                      <a:fillRect/>
                    </a:stretch>
                  </pic:blipFill>
                  <pic:spPr bwMode="auto">
                    <a:xfrm>
                      <a:off x="0" y="0"/>
                      <a:ext cx="510540" cy="670560"/>
                    </a:xfrm>
                    <a:prstGeom prst="rect">
                      <a:avLst/>
                    </a:prstGeom>
                    <a:solidFill>
                      <a:srgbClr val="FFFFFF"/>
                    </a:solidFill>
                    <a:ln w="9525">
                      <a:noFill/>
                      <a:miter lim="800000"/>
                      <a:headEnd/>
                      <a:tailEnd/>
                    </a:ln>
                  </pic:spPr>
                </pic:pic>
              </a:graphicData>
            </a:graphic>
          </wp:inline>
        </w:drawing>
      </w:r>
    </w:p>
    <w:p w:rsidR="00DC643C" w:rsidRPr="00DC643C" w:rsidRDefault="00DC643C" w:rsidP="00DC643C">
      <w:pPr>
        <w:pStyle w:val="ac"/>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w:t>
      </w:r>
      <w:r w:rsidRPr="00DC643C">
        <w:rPr>
          <w:rFonts w:ascii="Times New Roman" w:hAnsi="Times New Roman"/>
          <w:b/>
          <w:noProof/>
          <w:sz w:val="28"/>
          <w:szCs w:val="28"/>
          <w:lang w:val="uk-UA"/>
        </w:rPr>
        <w:t>ТЕПЛИЦЬКА СІЛЬСЬКА РАДА</w:t>
      </w:r>
    </w:p>
    <w:p w:rsidR="00DC643C" w:rsidRPr="00DC643C" w:rsidRDefault="00DC643C" w:rsidP="00DC643C">
      <w:pPr>
        <w:pStyle w:val="ac"/>
        <w:jc w:val="center"/>
        <w:rPr>
          <w:rFonts w:ascii="Times New Roman" w:hAnsi="Times New Roman"/>
          <w:b/>
          <w:noProof/>
          <w:sz w:val="28"/>
          <w:szCs w:val="28"/>
          <w:lang w:val="uk-UA"/>
        </w:rPr>
      </w:pPr>
      <w:r w:rsidRPr="00DC643C">
        <w:rPr>
          <w:rFonts w:ascii="Times New Roman" w:hAnsi="Times New Roman"/>
          <w:b/>
          <w:noProof/>
          <w:sz w:val="28"/>
          <w:szCs w:val="28"/>
          <w:lang w:val="uk-UA"/>
        </w:rPr>
        <w:t xml:space="preserve">       БОЛГРАДСЬКОГО РАЙОНУ   ОДЕСЬКОЇ ОБЛАСТІ   </w:t>
      </w:r>
    </w:p>
    <w:p w:rsidR="00DC643C" w:rsidRPr="00DC643C" w:rsidRDefault="00DC643C" w:rsidP="00DC643C">
      <w:pPr>
        <w:keepNext/>
        <w:tabs>
          <w:tab w:val="left" w:pos="993"/>
        </w:tabs>
        <w:spacing w:before="120" w:after="120"/>
        <w:ind w:left="567"/>
        <w:jc w:val="center"/>
        <w:rPr>
          <w:rFonts w:ascii="Times New Roman" w:hAnsi="Times New Roman" w:cs="Times New Roman"/>
          <w:b/>
          <w:sz w:val="28"/>
          <w:szCs w:val="28"/>
        </w:rPr>
      </w:pPr>
      <w:r w:rsidRPr="00DC643C">
        <w:rPr>
          <w:rFonts w:ascii="Times New Roman" w:hAnsi="Times New Roman" w:cs="Times New Roman"/>
          <w:b/>
          <w:sz w:val="28"/>
          <w:szCs w:val="28"/>
        </w:rPr>
        <w:t xml:space="preserve">ВИКОНАВЧИЙ КОМІТЕТ </w:t>
      </w:r>
    </w:p>
    <w:p w:rsidR="005E7DFA" w:rsidRPr="00DC643C" w:rsidRDefault="00E476DC" w:rsidP="00DC643C">
      <w:pPr>
        <w:keepNext/>
        <w:tabs>
          <w:tab w:val="left" w:pos="993"/>
        </w:tabs>
        <w:spacing w:before="120" w:after="120" w:line="360" w:lineRule="auto"/>
        <w:ind w:left="567"/>
        <w:jc w:val="center"/>
        <w:rPr>
          <w:rFonts w:ascii="Times New Roman" w:hAnsi="Times New Roman" w:cs="Times New Roman"/>
          <w:b/>
          <w:sz w:val="28"/>
          <w:szCs w:val="28"/>
        </w:rPr>
      </w:pPr>
      <w:r>
        <w:rPr>
          <w:rFonts w:ascii="Times New Roman" w:hAnsi="Times New Roman" w:cs="Times New Roman"/>
          <w:b/>
          <w:sz w:val="28"/>
          <w:szCs w:val="28"/>
        </w:rPr>
        <w:t xml:space="preserve"> </w:t>
      </w:r>
      <w:r w:rsidR="00DC643C" w:rsidRPr="00DC643C">
        <w:rPr>
          <w:rFonts w:ascii="Times New Roman" w:hAnsi="Times New Roman" w:cs="Times New Roman"/>
          <w:b/>
          <w:sz w:val="28"/>
          <w:szCs w:val="28"/>
        </w:rPr>
        <w:t xml:space="preserve"> Р І Ш Е Н </w:t>
      </w:r>
      <w:proofErr w:type="spellStart"/>
      <w:proofErr w:type="gramStart"/>
      <w:r w:rsidR="00DC643C" w:rsidRPr="00DC643C">
        <w:rPr>
          <w:rFonts w:ascii="Times New Roman" w:hAnsi="Times New Roman" w:cs="Times New Roman"/>
          <w:b/>
          <w:sz w:val="28"/>
          <w:szCs w:val="28"/>
        </w:rPr>
        <w:t>Н</w:t>
      </w:r>
      <w:proofErr w:type="spellEnd"/>
      <w:proofErr w:type="gramEnd"/>
      <w:r w:rsidR="00DC643C" w:rsidRPr="00DC643C">
        <w:rPr>
          <w:rFonts w:ascii="Times New Roman" w:hAnsi="Times New Roman" w:cs="Times New Roman"/>
          <w:b/>
          <w:sz w:val="28"/>
          <w:szCs w:val="28"/>
        </w:rPr>
        <w:t xml:space="preserve"> Я</w:t>
      </w:r>
      <w:r w:rsidR="0001723A">
        <w:rPr>
          <w:sz w:val="28"/>
          <w:szCs w:val="28"/>
        </w:rPr>
        <w:t xml:space="preserve">                                            </w:t>
      </w:r>
    </w:p>
    <w:p w:rsidR="009C1C00" w:rsidRDefault="005E7DFA" w:rsidP="001B75FE">
      <w:pPr>
        <w:pStyle w:val="a3"/>
        <w:tabs>
          <w:tab w:val="left" w:pos="9498"/>
        </w:tabs>
        <w:suppressAutoHyphens/>
        <w:spacing w:after="0"/>
        <w:rPr>
          <w:b/>
          <w:sz w:val="28"/>
          <w:szCs w:val="28"/>
          <w:lang w:val="uk-UA"/>
        </w:rPr>
      </w:pPr>
      <w:r w:rsidRPr="0001723A">
        <w:rPr>
          <w:b/>
          <w:sz w:val="28"/>
          <w:szCs w:val="28"/>
          <w:lang w:val="uk-UA"/>
        </w:rPr>
        <w:t xml:space="preserve">Про </w:t>
      </w:r>
      <w:r w:rsidR="00775517">
        <w:rPr>
          <w:b/>
          <w:sz w:val="28"/>
          <w:szCs w:val="28"/>
          <w:lang w:val="uk-UA"/>
        </w:rPr>
        <w:t xml:space="preserve">затвердження </w:t>
      </w:r>
      <w:r w:rsidRPr="0001723A">
        <w:rPr>
          <w:b/>
          <w:sz w:val="28"/>
          <w:szCs w:val="28"/>
          <w:lang w:val="uk-UA"/>
        </w:rPr>
        <w:t>план</w:t>
      </w:r>
      <w:r w:rsidR="00775517">
        <w:rPr>
          <w:b/>
          <w:sz w:val="28"/>
          <w:szCs w:val="28"/>
          <w:lang w:val="uk-UA"/>
        </w:rPr>
        <w:t>у</w:t>
      </w:r>
      <w:r w:rsidRPr="0001723A">
        <w:rPr>
          <w:b/>
          <w:sz w:val="28"/>
          <w:szCs w:val="28"/>
          <w:lang w:val="uk-UA"/>
        </w:rPr>
        <w:t xml:space="preserve"> заходів </w:t>
      </w:r>
    </w:p>
    <w:p w:rsidR="009C1C00" w:rsidRDefault="00856BEE" w:rsidP="001B75FE">
      <w:pPr>
        <w:pStyle w:val="a3"/>
        <w:tabs>
          <w:tab w:val="left" w:pos="9498"/>
        </w:tabs>
        <w:suppressAutoHyphens/>
        <w:spacing w:after="0"/>
        <w:rPr>
          <w:b/>
          <w:sz w:val="28"/>
          <w:szCs w:val="28"/>
          <w:lang w:val="uk-UA"/>
        </w:rPr>
      </w:pPr>
      <w:r>
        <w:rPr>
          <w:b/>
          <w:sz w:val="28"/>
          <w:szCs w:val="28"/>
          <w:lang w:val="uk-UA"/>
        </w:rPr>
        <w:t>п</w:t>
      </w:r>
      <w:r w:rsidR="00EE4F21">
        <w:rPr>
          <w:b/>
          <w:sz w:val="28"/>
          <w:szCs w:val="28"/>
          <w:lang w:val="uk-UA"/>
        </w:rPr>
        <w:t>ід</w:t>
      </w:r>
      <w:r>
        <w:rPr>
          <w:b/>
          <w:sz w:val="28"/>
          <w:szCs w:val="28"/>
          <w:lang w:val="uk-UA"/>
        </w:rPr>
        <w:t xml:space="preserve"> </w:t>
      </w:r>
      <w:r w:rsidR="001B75FE">
        <w:rPr>
          <w:b/>
          <w:sz w:val="28"/>
          <w:szCs w:val="28"/>
          <w:lang w:val="uk-UA"/>
        </w:rPr>
        <w:t xml:space="preserve">час </w:t>
      </w:r>
      <w:r w:rsidR="005E7DFA" w:rsidRPr="0001723A">
        <w:rPr>
          <w:b/>
          <w:sz w:val="28"/>
          <w:szCs w:val="28"/>
          <w:lang w:val="uk-UA"/>
        </w:rPr>
        <w:t xml:space="preserve">повені </w:t>
      </w:r>
      <w:r w:rsidR="0001723A" w:rsidRPr="0001723A">
        <w:rPr>
          <w:b/>
          <w:sz w:val="28"/>
          <w:szCs w:val="28"/>
          <w:lang w:val="uk-UA"/>
        </w:rPr>
        <w:t xml:space="preserve">та паводків </w:t>
      </w:r>
      <w:r w:rsidR="00775517" w:rsidRPr="0001723A">
        <w:rPr>
          <w:b/>
          <w:sz w:val="28"/>
          <w:szCs w:val="28"/>
          <w:lang w:val="uk-UA"/>
        </w:rPr>
        <w:t xml:space="preserve">на </w:t>
      </w:r>
      <w:r w:rsidR="009C1C00">
        <w:rPr>
          <w:b/>
          <w:sz w:val="28"/>
          <w:szCs w:val="28"/>
          <w:lang w:val="uk-UA"/>
        </w:rPr>
        <w:t xml:space="preserve">території </w:t>
      </w:r>
    </w:p>
    <w:p w:rsidR="005E7DFA" w:rsidRPr="0001723A" w:rsidRDefault="00D50ABA" w:rsidP="001B75FE">
      <w:pPr>
        <w:pStyle w:val="a3"/>
        <w:tabs>
          <w:tab w:val="left" w:pos="9498"/>
        </w:tabs>
        <w:suppressAutoHyphens/>
        <w:spacing w:after="0"/>
        <w:rPr>
          <w:b/>
          <w:sz w:val="28"/>
          <w:szCs w:val="28"/>
          <w:lang w:val="uk-UA"/>
        </w:rPr>
      </w:pPr>
      <w:r>
        <w:rPr>
          <w:b/>
          <w:sz w:val="28"/>
          <w:szCs w:val="28"/>
          <w:lang w:val="uk-UA"/>
        </w:rPr>
        <w:t>Т</w:t>
      </w:r>
      <w:r w:rsidR="0001723A" w:rsidRPr="0001723A">
        <w:rPr>
          <w:b/>
          <w:sz w:val="28"/>
          <w:szCs w:val="28"/>
          <w:lang w:val="uk-UA"/>
        </w:rPr>
        <w:t>еплицької сільської ради  у 2024</w:t>
      </w:r>
      <w:r w:rsidR="005E7DFA" w:rsidRPr="0001723A">
        <w:rPr>
          <w:b/>
          <w:sz w:val="28"/>
          <w:szCs w:val="28"/>
          <w:lang w:val="uk-UA"/>
        </w:rPr>
        <w:t xml:space="preserve"> році</w:t>
      </w:r>
    </w:p>
    <w:p w:rsidR="005E7DFA" w:rsidRPr="0001723A" w:rsidRDefault="005E7DFA" w:rsidP="004A5D4C">
      <w:pPr>
        <w:ind w:right="4819"/>
        <w:rPr>
          <w:rFonts w:ascii="Times New Roman" w:hAnsi="Times New Roman" w:cs="Times New Roman"/>
          <w:sz w:val="28"/>
          <w:szCs w:val="28"/>
          <w:lang w:val="uk-UA"/>
        </w:rPr>
      </w:pPr>
    </w:p>
    <w:p w:rsidR="005E7DFA" w:rsidRPr="0001723A" w:rsidRDefault="005E7DFA" w:rsidP="004A5D4C">
      <w:pPr>
        <w:ind w:right="99" w:firstLine="709"/>
        <w:jc w:val="both"/>
        <w:rPr>
          <w:rFonts w:ascii="Times New Roman" w:hAnsi="Times New Roman" w:cs="Times New Roman"/>
          <w:sz w:val="28"/>
          <w:szCs w:val="28"/>
          <w:lang w:val="uk-UA"/>
        </w:rPr>
      </w:pPr>
      <w:r w:rsidRPr="002D5F56">
        <w:rPr>
          <w:rFonts w:ascii="Times New Roman" w:hAnsi="Times New Roman" w:cs="Times New Roman"/>
          <w:sz w:val="28"/>
          <w:szCs w:val="28"/>
          <w:lang w:val="uk-UA"/>
        </w:rPr>
        <w:t>Відповідно</w:t>
      </w:r>
      <w:r w:rsidR="00A77EE7">
        <w:rPr>
          <w:rFonts w:ascii="Times New Roman" w:hAnsi="Times New Roman" w:cs="Times New Roman"/>
          <w:color w:val="000000"/>
          <w:sz w:val="28"/>
          <w:szCs w:val="28"/>
          <w:shd w:val="clear" w:color="auto" w:fill="FFFFFF"/>
          <w:lang w:val="uk-UA"/>
        </w:rPr>
        <w:t xml:space="preserve"> до</w:t>
      </w:r>
      <w:r w:rsidR="000152CC" w:rsidRPr="000152CC">
        <w:rPr>
          <w:rFonts w:ascii="Times New Roman" w:hAnsi="Times New Roman" w:cs="Times New Roman"/>
          <w:color w:val="000000"/>
          <w:sz w:val="28"/>
          <w:szCs w:val="28"/>
          <w:shd w:val="clear" w:color="auto" w:fill="FFFFFF"/>
          <w:lang w:val="uk-UA"/>
        </w:rPr>
        <w:t xml:space="preserve"> </w:t>
      </w:r>
      <w:r w:rsidR="000152CC">
        <w:rPr>
          <w:rFonts w:ascii="Times New Roman" w:hAnsi="Times New Roman" w:cs="Times New Roman"/>
          <w:color w:val="000000"/>
          <w:sz w:val="28"/>
          <w:szCs w:val="28"/>
          <w:shd w:val="clear" w:color="auto" w:fill="FFFFFF"/>
          <w:lang w:val="uk-UA"/>
        </w:rPr>
        <w:t>підпункту 11 пункту «а</w:t>
      </w:r>
      <w:r w:rsidR="000152CC" w:rsidRPr="002D5F56">
        <w:rPr>
          <w:rFonts w:ascii="Times New Roman" w:hAnsi="Times New Roman" w:cs="Times New Roman"/>
          <w:color w:val="000000"/>
          <w:sz w:val="28"/>
          <w:szCs w:val="28"/>
          <w:shd w:val="clear" w:color="auto" w:fill="FFFFFF"/>
          <w:lang w:val="uk-UA"/>
        </w:rPr>
        <w:t>»</w:t>
      </w:r>
      <w:r w:rsidR="000152CC" w:rsidRPr="002D5F56">
        <w:rPr>
          <w:color w:val="000000"/>
          <w:shd w:val="clear" w:color="auto" w:fill="FFFFFF"/>
          <w:lang w:val="uk-UA"/>
        </w:rPr>
        <w:t xml:space="preserve"> </w:t>
      </w:r>
      <w:r w:rsidR="000152CC" w:rsidRPr="002D5F56">
        <w:rPr>
          <w:rFonts w:ascii="Times New Roman" w:hAnsi="Times New Roman" w:cs="Times New Roman"/>
          <w:color w:val="000000"/>
          <w:sz w:val="28"/>
          <w:szCs w:val="28"/>
          <w:shd w:val="clear" w:color="auto" w:fill="FFFFFF"/>
          <w:lang w:val="uk-UA"/>
        </w:rPr>
        <w:t>частини першої статті 3</w:t>
      </w:r>
      <w:r w:rsidR="000152CC">
        <w:rPr>
          <w:rFonts w:ascii="Times New Roman" w:hAnsi="Times New Roman" w:cs="Times New Roman"/>
          <w:color w:val="000000"/>
          <w:sz w:val="28"/>
          <w:szCs w:val="28"/>
          <w:shd w:val="clear" w:color="auto" w:fill="FFFFFF"/>
          <w:lang w:val="uk-UA"/>
        </w:rPr>
        <w:t>6</w:t>
      </w:r>
      <w:r w:rsidR="003B582D">
        <w:rPr>
          <w:rFonts w:ascii="Times New Roman" w:hAnsi="Times New Roman" w:cs="Times New Roman"/>
          <w:color w:val="000000"/>
          <w:sz w:val="28"/>
          <w:szCs w:val="28"/>
          <w:shd w:val="clear" w:color="auto" w:fill="FFFFFF"/>
          <w:vertAlign w:val="superscript"/>
          <w:lang w:val="uk-UA"/>
        </w:rPr>
        <w:t>1</w:t>
      </w:r>
      <w:r w:rsidR="003B582D">
        <w:rPr>
          <w:rFonts w:ascii="Times New Roman" w:hAnsi="Times New Roman" w:cs="Times New Roman"/>
          <w:sz w:val="28"/>
          <w:szCs w:val="28"/>
          <w:lang w:val="uk-UA"/>
        </w:rPr>
        <w:t>, підпункту 2</w:t>
      </w:r>
      <w:r w:rsidR="00A77EE7">
        <w:rPr>
          <w:rFonts w:ascii="Times New Roman" w:hAnsi="Times New Roman" w:cs="Times New Roman"/>
          <w:color w:val="000000"/>
          <w:sz w:val="28"/>
          <w:szCs w:val="28"/>
          <w:shd w:val="clear" w:color="auto" w:fill="FFFFFF"/>
          <w:lang w:val="uk-UA"/>
        </w:rPr>
        <w:t xml:space="preserve"> </w:t>
      </w:r>
      <w:r w:rsidR="003B582D" w:rsidRPr="002D5F56">
        <w:rPr>
          <w:rFonts w:ascii="Times New Roman" w:hAnsi="Times New Roman" w:cs="Times New Roman"/>
          <w:color w:val="000000"/>
          <w:sz w:val="28"/>
          <w:szCs w:val="28"/>
          <w:shd w:val="clear" w:color="auto" w:fill="FFFFFF"/>
          <w:lang w:val="uk-UA"/>
        </w:rPr>
        <w:t>пункту «б»</w:t>
      </w:r>
      <w:r w:rsidR="003B582D" w:rsidRPr="002D5F56">
        <w:rPr>
          <w:color w:val="000000"/>
          <w:shd w:val="clear" w:color="auto" w:fill="FFFFFF"/>
          <w:lang w:val="uk-UA"/>
        </w:rPr>
        <w:t xml:space="preserve"> </w:t>
      </w:r>
      <w:r w:rsidR="003B582D" w:rsidRPr="002D5F56">
        <w:rPr>
          <w:rFonts w:ascii="Times New Roman" w:hAnsi="Times New Roman" w:cs="Times New Roman"/>
          <w:color w:val="000000"/>
          <w:sz w:val="28"/>
          <w:szCs w:val="28"/>
          <w:shd w:val="clear" w:color="auto" w:fill="FFFFFF"/>
          <w:lang w:val="uk-UA"/>
        </w:rPr>
        <w:t xml:space="preserve"> статті</w:t>
      </w:r>
      <w:r w:rsidR="008D3476">
        <w:rPr>
          <w:rFonts w:ascii="Times New Roman" w:hAnsi="Times New Roman" w:cs="Times New Roman"/>
          <w:color w:val="000000"/>
          <w:sz w:val="28"/>
          <w:szCs w:val="28"/>
          <w:shd w:val="clear" w:color="auto" w:fill="FFFFFF"/>
          <w:lang w:val="uk-UA"/>
        </w:rPr>
        <w:t xml:space="preserve"> </w:t>
      </w:r>
      <w:r w:rsidR="00821BD8" w:rsidRPr="002D5F56">
        <w:rPr>
          <w:rFonts w:ascii="Times New Roman" w:hAnsi="Times New Roman" w:cs="Times New Roman"/>
          <w:color w:val="000000"/>
          <w:sz w:val="28"/>
          <w:szCs w:val="28"/>
          <w:shd w:val="clear" w:color="auto" w:fill="FFFFFF"/>
          <w:lang w:val="uk-UA"/>
        </w:rPr>
        <w:t>3</w:t>
      </w:r>
      <w:r w:rsidR="00821BD8">
        <w:rPr>
          <w:rFonts w:ascii="Times New Roman" w:hAnsi="Times New Roman" w:cs="Times New Roman"/>
          <w:color w:val="000000"/>
          <w:sz w:val="28"/>
          <w:szCs w:val="28"/>
          <w:shd w:val="clear" w:color="auto" w:fill="FFFFFF"/>
          <w:lang w:val="uk-UA"/>
        </w:rPr>
        <w:t>6</w:t>
      </w:r>
      <w:r w:rsidR="00821BD8">
        <w:rPr>
          <w:rFonts w:ascii="Times New Roman" w:hAnsi="Times New Roman" w:cs="Times New Roman"/>
          <w:color w:val="000000"/>
          <w:sz w:val="28"/>
          <w:szCs w:val="28"/>
          <w:shd w:val="clear" w:color="auto" w:fill="FFFFFF"/>
          <w:vertAlign w:val="superscript"/>
          <w:lang w:val="uk-UA"/>
        </w:rPr>
        <w:t>1,</w:t>
      </w:r>
      <w:r w:rsidR="002D5F56" w:rsidRPr="002D5F56">
        <w:rPr>
          <w:rFonts w:ascii="Times New Roman" w:hAnsi="Times New Roman" w:cs="Times New Roman"/>
          <w:color w:val="000000"/>
          <w:sz w:val="28"/>
          <w:szCs w:val="28"/>
          <w:shd w:val="clear" w:color="auto" w:fill="FFFFFF"/>
          <w:lang w:val="uk-UA"/>
        </w:rPr>
        <w:t xml:space="preserve"> підпункту 2 пункту «б»</w:t>
      </w:r>
      <w:r w:rsidR="002D5F56" w:rsidRPr="002D5F56">
        <w:rPr>
          <w:color w:val="000000"/>
          <w:shd w:val="clear" w:color="auto" w:fill="FFFFFF"/>
          <w:lang w:val="uk-UA"/>
        </w:rPr>
        <w:t xml:space="preserve"> </w:t>
      </w:r>
      <w:r w:rsidR="002D5F56" w:rsidRPr="002D5F56">
        <w:rPr>
          <w:rFonts w:ascii="Times New Roman" w:hAnsi="Times New Roman" w:cs="Times New Roman"/>
          <w:color w:val="000000"/>
          <w:sz w:val="28"/>
          <w:szCs w:val="28"/>
          <w:shd w:val="clear" w:color="auto" w:fill="FFFFFF"/>
          <w:lang w:val="uk-UA"/>
        </w:rPr>
        <w:t>частини першої статті 38</w:t>
      </w:r>
      <w:r w:rsidRPr="0001723A">
        <w:rPr>
          <w:rFonts w:ascii="Times New Roman" w:hAnsi="Times New Roman" w:cs="Times New Roman"/>
          <w:sz w:val="28"/>
          <w:szCs w:val="28"/>
          <w:lang w:val="uk-UA"/>
        </w:rPr>
        <w:t xml:space="preserve"> </w:t>
      </w:r>
      <w:r w:rsidR="00D50ABA">
        <w:rPr>
          <w:rFonts w:ascii="Times New Roman" w:hAnsi="Times New Roman" w:cs="Times New Roman"/>
          <w:sz w:val="28"/>
          <w:szCs w:val="28"/>
          <w:lang w:val="uk-UA"/>
        </w:rPr>
        <w:t xml:space="preserve"> </w:t>
      </w:r>
      <w:r w:rsidR="00D50ABA" w:rsidRPr="0001723A">
        <w:rPr>
          <w:rFonts w:ascii="Times New Roman" w:hAnsi="Times New Roman" w:cs="Times New Roman"/>
          <w:sz w:val="28"/>
          <w:szCs w:val="28"/>
          <w:lang w:val="uk-UA"/>
        </w:rPr>
        <w:t>Закону України «Про місцеве самоврядування в Україні»</w:t>
      </w:r>
      <w:r w:rsidR="00D50ABA">
        <w:rPr>
          <w:rFonts w:ascii="Times New Roman" w:hAnsi="Times New Roman" w:cs="Times New Roman"/>
          <w:sz w:val="28"/>
          <w:szCs w:val="28"/>
          <w:lang w:val="uk-UA"/>
        </w:rPr>
        <w:t xml:space="preserve">, </w:t>
      </w:r>
      <w:r w:rsidRPr="0001723A">
        <w:rPr>
          <w:rFonts w:ascii="Times New Roman" w:hAnsi="Times New Roman" w:cs="Times New Roman"/>
          <w:sz w:val="28"/>
          <w:szCs w:val="28"/>
          <w:lang w:val="uk-UA"/>
        </w:rPr>
        <w:t xml:space="preserve"> </w:t>
      </w:r>
      <w:r w:rsidR="00A56739">
        <w:rPr>
          <w:rFonts w:ascii="Times New Roman" w:hAnsi="Times New Roman" w:cs="Times New Roman"/>
          <w:sz w:val="28"/>
          <w:szCs w:val="28"/>
          <w:lang w:val="uk-UA"/>
        </w:rPr>
        <w:t xml:space="preserve">статті 19 </w:t>
      </w:r>
      <w:r w:rsidR="0063462E">
        <w:rPr>
          <w:rFonts w:ascii="Times New Roman" w:hAnsi="Times New Roman" w:cs="Times New Roman"/>
          <w:sz w:val="28"/>
          <w:szCs w:val="28"/>
          <w:lang w:val="uk-UA"/>
        </w:rPr>
        <w:t>Коде</w:t>
      </w:r>
      <w:r w:rsidR="00D50ABA">
        <w:rPr>
          <w:rFonts w:ascii="Times New Roman" w:hAnsi="Times New Roman" w:cs="Times New Roman"/>
          <w:sz w:val="28"/>
          <w:szCs w:val="28"/>
          <w:lang w:val="uk-UA"/>
        </w:rPr>
        <w:t xml:space="preserve">ксу цивільного захисту України, </w:t>
      </w:r>
      <w:r w:rsidRPr="0001723A">
        <w:rPr>
          <w:rFonts w:ascii="Times New Roman" w:hAnsi="Times New Roman" w:cs="Times New Roman"/>
          <w:sz w:val="28"/>
          <w:szCs w:val="28"/>
          <w:lang w:val="uk-UA"/>
        </w:rPr>
        <w:t>з метою попередження виникнення надзвичайних ситуацій під час повені та паводків</w:t>
      </w:r>
    </w:p>
    <w:p w:rsidR="00C05F2D" w:rsidRDefault="00C05F2D" w:rsidP="005E7DFA">
      <w:pPr>
        <w:pStyle w:val="1"/>
        <w:spacing w:before="0" w:after="0"/>
        <w:ind w:firstLine="709"/>
        <w:jc w:val="both"/>
        <w:rPr>
          <w:rFonts w:ascii="Times New Roman" w:hAnsi="Times New Roman" w:cs="Times New Roman"/>
          <w:b w:val="0"/>
          <w:bCs w:val="0"/>
          <w:color w:val="1D1D1B"/>
          <w:kern w:val="0"/>
          <w:sz w:val="28"/>
          <w:szCs w:val="28"/>
          <w:shd w:val="clear" w:color="auto" w:fill="FFFFFF"/>
          <w:lang w:val="uk-UA"/>
        </w:rPr>
      </w:pPr>
    </w:p>
    <w:p w:rsidR="005E7DFA" w:rsidRPr="0001723A" w:rsidRDefault="005E7DFA" w:rsidP="005E7DFA">
      <w:pPr>
        <w:pStyle w:val="1"/>
        <w:spacing w:before="0" w:after="0"/>
        <w:ind w:firstLine="709"/>
        <w:jc w:val="both"/>
        <w:rPr>
          <w:rFonts w:ascii="Times New Roman" w:hAnsi="Times New Roman" w:cs="Times New Roman"/>
          <w:b w:val="0"/>
          <w:bCs w:val="0"/>
          <w:kern w:val="0"/>
          <w:sz w:val="28"/>
          <w:szCs w:val="28"/>
          <w:lang w:val="uk-UA"/>
        </w:rPr>
      </w:pPr>
      <w:r w:rsidRPr="0001723A">
        <w:rPr>
          <w:rFonts w:ascii="Times New Roman" w:hAnsi="Times New Roman" w:cs="Times New Roman"/>
          <w:b w:val="0"/>
          <w:bCs w:val="0"/>
          <w:color w:val="1D1D1B"/>
          <w:kern w:val="0"/>
          <w:sz w:val="28"/>
          <w:szCs w:val="28"/>
          <w:shd w:val="clear" w:color="auto" w:fill="FFFFFF"/>
          <w:lang w:val="uk-UA"/>
        </w:rPr>
        <w:t xml:space="preserve">1. </w:t>
      </w:r>
      <w:r w:rsidRPr="0001723A">
        <w:rPr>
          <w:rFonts w:ascii="Times New Roman" w:hAnsi="Times New Roman" w:cs="Times New Roman"/>
          <w:b w:val="0"/>
          <w:bCs w:val="0"/>
          <w:kern w:val="0"/>
          <w:sz w:val="28"/>
          <w:szCs w:val="28"/>
          <w:lang w:val="uk-UA"/>
        </w:rPr>
        <w:t xml:space="preserve">Затвердити план заходів </w:t>
      </w:r>
      <w:r w:rsidR="00EE4F21">
        <w:rPr>
          <w:rFonts w:ascii="Times New Roman" w:hAnsi="Times New Roman" w:cs="Times New Roman"/>
          <w:b w:val="0"/>
          <w:bCs w:val="0"/>
          <w:kern w:val="0"/>
          <w:sz w:val="28"/>
          <w:szCs w:val="28"/>
          <w:lang w:val="uk-UA"/>
        </w:rPr>
        <w:t>підчас</w:t>
      </w:r>
      <w:r w:rsidRPr="0001723A">
        <w:rPr>
          <w:rFonts w:ascii="Times New Roman" w:hAnsi="Times New Roman" w:cs="Times New Roman"/>
          <w:b w:val="0"/>
          <w:bCs w:val="0"/>
          <w:kern w:val="0"/>
          <w:sz w:val="28"/>
          <w:szCs w:val="28"/>
          <w:lang w:val="uk-UA"/>
        </w:rPr>
        <w:t xml:space="preserve"> повені </w:t>
      </w:r>
      <w:r w:rsidR="0001723A">
        <w:rPr>
          <w:rFonts w:ascii="Times New Roman" w:hAnsi="Times New Roman" w:cs="Times New Roman"/>
          <w:b w:val="0"/>
          <w:bCs w:val="0"/>
          <w:kern w:val="0"/>
          <w:sz w:val="28"/>
          <w:szCs w:val="28"/>
          <w:lang w:val="uk-UA"/>
        </w:rPr>
        <w:t>та паводків на території Теплицької сільської ради у 2024</w:t>
      </w:r>
      <w:r w:rsidRPr="0001723A">
        <w:rPr>
          <w:rFonts w:ascii="Times New Roman" w:hAnsi="Times New Roman" w:cs="Times New Roman"/>
          <w:b w:val="0"/>
          <w:bCs w:val="0"/>
          <w:kern w:val="0"/>
          <w:sz w:val="28"/>
          <w:szCs w:val="28"/>
          <w:lang w:val="uk-UA"/>
        </w:rPr>
        <w:t xml:space="preserve"> році (додається).</w:t>
      </w:r>
    </w:p>
    <w:p w:rsidR="00821BD8" w:rsidRDefault="00821BD8" w:rsidP="006831BC">
      <w:pPr>
        <w:shd w:val="clear" w:color="auto" w:fill="FFFFFF"/>
        <w:ind w:firstLine="709"/>
        <w:jc w:val="both"/>
        <w:rPr>
          <w:rFonts w:ascii="Times New Roman" w:hAnsi="Times New Roman" w:cs="Times New Roman"/>
          <w:sz w:val="28"/>
          <w:szCs w:val="28"/>
          <w:lang w:val="uk-UA"/>
        </w:rPr>
      </w:pPr>
    </w:p>
    <w:p w:rsidR="006831BC" w:rsidRDefault="005E7DFA" w:rsidP="006831BC">
      <w:pPr>
        <w:shd w:val="clear" w:color="auto" w:fill="FFFFFF"/>
        <w:ind w:firstLine="709"/>
        <w:jc w:val="both"/>
        <w:rPr>
          <w:rFonts w:ascii="Times New Roman" w:hAnsi="Times New Roman" w:cs="Times New Roman"/>
          <w:sz w:val="28"/>
          <w:szCs w:val="28"/>
          <w:lang w:val="uk-UA"/>
        </w:rPr>
      </w:pPr>
      <w:r w:rsidRPr="0001723A">
        <w:rPr>
          <w:rFonts w:ascii="Times New Roman" w:hAnsi="Times New Roman" w:cs="Times New Roman"/>
          <w:sz w:val="28"/>
          <w:szCs w:val="28"/>
          <w:lang w:val="uk-UA"/>
        </w:rPr>
        <w:t xml:space="preserve">2. </w:t>
      </w:r>
      <w:r w:rsidR="006831BC">
        <w:rPr>
          <w:rFonts w:ascii="Times New Roman" w:hAnsi="Times New Roman" w:cs="Times New Roman"/>
          <w:sz w:val="28"/>
          <w:szCs w:val="28"/>
          <w:lang w:val="uk-UA"/>
        </w:rPr>
        <w:t>Контроль за виконання даного рішення покласти на заступника сільського голови з питань діяльності виконавчих органів</w:t>
      </w:r>
      <w:r w:rsidR="00BD745E">
        <w:rPr>
          <w:rFonts w:ascii="Times New Roman" w:hAnsi="Times New Roman" w:cs="Times New Roman"/>
          <w:sz w:val="28"/>
          <w:szCs w:val="28"/>
          <w:lang w:val="uk-UA"/>
        </w:rPr>
        <w:t xml:space="preserve"> </w:t>
      </w:r>
      <w:r w:rsidR="003252BE">
        <w:rPr>
          <w:rFonts w:ascii="Times New Roman" w:hAnsi="Times New Roman" w:cs="Times New Roman"/>
          <w:sz w:val="28"/>
          <w:szCs w:val="28"/>
          <w:lang w:val="uk-UA"/>
        </w:rPr>
        <w:t xml:space="preserve">Володимира </w:t>
      </w:r>
      <w:proofErr w:type="spellStart"/>
      <w:r w:rsidR="003252BE">
        <w:rPr>
          <w:rFonts w:ascii="Times New Roman" w:hAnsi="Times New Roman" w:cs="Times New Roman"/>
          <w:sz w:val="28"/>
          <w:szCs w:val="28"/>
          <w:lang w:val="uk-UA"/>
        </w:rPr>
        <w:t>Портянко</w:t>
      </w:r>
      <w:proofErr w:type="spellEnd"/>
      <w:r w:rsidR="006831BC">
        <w:rPr>
          <w:rFonts w:ascii="Times New Roman" w:hAnsi="Times New Roman" w:cs="Times New Roman"/>
          <w:sz w:val="28"/>
          <w:szCs w:val="28"/>
          <w:lang w:val="uk-UA"/>
        </w:rPr>
        <w:t>.</w:t>
      </w:r>
    </w:p>
    <w:p w:rsidR="005E7DFA" w:rsidRPr="0001723A" w:rsidRDefault="005E7DFA" w:rsidP="005E7DFA">
      <w:pPr>
        <w:ind w:firstLine="709"/>
        <w:jc w:val="both"/>
        <w:rPr>
          <w:rFonts w:ascii="Times New Roman" w:hAnsi="Times New Roman" w:cs="Times New Roman"/>
          <w:sz w:val="28"/>
          <w:szCs w:val="28"/>
          <w:lang w:val="uk-UA"/>
        </w:rPr>
      </w:pPr>
    </w:p>
    <w:p w:rsidR="005E7DFA" w:rsidRPr="0001723A" w:rsidRDefault="005E7DFA" w:rsidP="005E7DFA">
      <w:pPr>
        <w:ind w:left="720" w:firstLine="709"/>
        <w:jc w:val="both"/>
        <w:rPr>
          <w:rFonts w:ascii="Times New Roman" w:hAnsi="Times New Roman" w:cs="Times New Roman"/>
          <w:sz w:val="28"/>
          <w:szCs w:val="28"/>
          <w:lang w:val="uk-UA"/>
        </w:rPr>
      </w:pPr>
    </w:p>
    <w:p w:rsidR="00D701D0" w:rsidRPr="00D701D0" w:rsidRDefault="00821BD8" w:rsidP="00D701D0">
      <w:pPr>
        <w:pStyle w:val="a9"/>
        <w:spacing w:after="0" w:line="240" w:lineRule="auto"/>
        <w:ind w:left="0"/>
        <w:jc w:val="both"/>
        <w:rPr>
          <w:rFonts w:ascii="Times New Roman" w:hAnsi="Times New Roman" w:cs="Times New Roman"/>
          <w:b/>
        </w:rPr>
      </w:pPr>
      <w:r>
        <w:rPr>
          <w:rFonts w:ascii="Times New Roman" w:hAnsi="Times New Roman" w:cs="Times New Roman"/>
          <w:b/>
          <w:sz w:val="28"/>
          <w:szCs w:val="28"/>
          <w:lang w:val="uk-UA"/>
        </w:rPr>
        <w:t xml:space="preserve">      </w:t>
      </w:r>
      <w:proofErr w:type="spellStart"/>
      <w:r w:rsidR="00D701D0" w:rsidRPr="00D701D0">
        <w:rPr>
          <w:rFonts w:ascii="Times New Roman" w:hAnsi="Times New Roman" w:cs="Times New Roman"/>
          <w:b/>
          <w:sz w:val="28"/>
          <w:szCs w:val="28"/>
        </w:rPr>
        <w:t>Сільський</w:t>
      </w:r>
      <w:proofErr w:type="spellEnd"/>
      <w:r w:rsidR="00D701D0" w:rsidRPr="00D701D0">
        <w:rPr>
          <w:rFonts w:ascii="Times New Roman" w:hAnsi="Times New Roman" w:cs="Times New Roman"/>
          <w:b/>
          <w:sz w:val="28"/>
          <w:szCs w:val="28"/>
        </w:rPr>
        <w:t xml:space="preserve"> голова                                                          </w:t>
      </w:r>
      <w:proofErr w:type="spellStart"/>
      <w:r w:rsidR="00D701D0" w:rsidRPr="00D701D0">
        <w:rPr>
          <w:rFonts w:ascii="Times New Roman" w:hAnsi="Times New Roman" w:cs="Times New Roman"/>
          <w:b/>
          <w:sz w:val="28"/>
          <w:szCs w:val="28"/>
        </w:rPr>
        <w:t>Іван</w:t>
      </w:r>
      <w:proofErr w:type="spellEnd"/>
      <w:r w:rsidR="00D701D0" w:rsidRPr="00D701D0">
        <w:rPr>
          <w:rFonts w:ascii="Times New Roman" w:hAnsi="Times New Roman" w:cs="Times New Roman"/>
          <w:b/>
          <w:sz w:val="28"/>
          <w:szCs w:val="28"/>
        </w:rPr>
        <w:t xml:space="preserve"> ЛЕОНТЬЄ</w:t>
      </w:r>
      <w:proofErr w:type="gramStart"/>
      <w:r w:rsidR="00D701D0" w:rsidRPr="00D701D0">
        <w:rPr>
          <w:rFonts w:ascii="Times New Roman" w:hAnsi="Times New Roman" w:cs="Times New Roman"/>
          <w:b/>
          <w:sz w:val="28"/>
          <w:szCs w:val="28"/>
        </w:rPr>
        <w:t>В</w:t>
      </w:r>
      <w:proofErr w:type="gramEnd"/>
      <w:r w:rsidR="00D701D0" w:rsidRPr="00D701D0">
        <w:rPr>
          <w:rFonts w:ascii="Times New Roman" w:hAnsi="Times New Roman" w:cs="Times New Roman"/>
          <w:b/>
          <w:sz w:val="28"/>
          <w:szCs w:val="28"/>
        </w:rPr>
        <w:t xml:space="preserve">              </w:t>
      </w:r>
    </w:p>
    <w:p w:rsidR="00D701D0" w:rsidRPr="00D701D0" w:rsidRDefault="00D701D0" w:rsidP="00D701D0">
      <w:pPr>
        <w:spacing w:after="0" w:line="240" w:lineRule="auto"/>
        <w:rPr>
          <w:rFonts w:ascii="Times New Roman" w:hAnsi="Times New Roman" w:cs="Times New Roman"/>
          <w:b/>
          <w:sz w:val="28"/>
          <w:szCs w:val="28"/>
          <w:lang w:val="uk-UA"/>
        </w:rPr>
      </w:pPr>
      <w:r w:rsidRPr="00D701D0">
        <w:rPr>
          <w:rFonts w:ascii="Times New Roman" w:hAnsi="Times New Roman" w:cs="Times New Roman"/>
          <w:b/>
          <w:sz w:val="28"/>
          <w:szCs w:val="28"/>
        </w:rPr>
        <w:t xml:space="preserve">      </w:t>
      </w:r>
    </w:p>
    <w:p w:rsidR="00E476DC" w:rsidRDefault="00821BD8" w:rsidP="00D701D0">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E476DC" w:rsidRDefault="00E476DC" w:rsidP="00D701D0">
      <w:pPr>
        <w:spacing w:after="0" w:line="240" w:lineRule="auto"/>
        <w:rPr>
          <w:rFonts w:ascii="Times New Roman" w:hAnsi="Times New Roman" w:cs="Times New Roman"/>
          <w:b/>
          <w:sz w:val="28"/>
          <w:szCs w:val="28"/>
          <w:lang w:val="uk-UA"/>
        </w:rPr>
      </w:pPr>
    </w:p>
    <w:p w:rsidR="00D701D0" w:rsidRPr="00D701D0" w:rsidRDefault="00E476DC" w:rsidP="00D701D0">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821BD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D701D0" w:rsidRPr="00D701D0">
        <w:rPr>
          <w:rFonts w:ascii="Times New Roman" w:hAnsi="Times New Roman" w:cs="Times New Roman"/>
          <w:b/>
          <w:sz w:val="28"/>
          <w:szCs w:val="28"/>
        </w:rPr>
        <w:t xml:space="preserve">22 </w:t>
      </w:r>
      <w:proofErr w:type="spellStart"/>
      <w:r w:rsidR="00D701D0" w:rsidRPr="00D701D0">
        <w:rPr>
          <w:rFonts w:ascii="Times New Roman" w:hAnsi="Times New Roman" w:cs="Times New Roman"/>
          <w:b/>
          <w:sz w:val="28"/>
          <w:szCs w:val="28"/>
        </w:rPr>
        <w:t>березня</w:t>
      </w:r>
      <w:proofErr w:type="spellEnd"/>
      <w:r w:rsidR="00D701D0" w:rsidRPr="00D701D0">
        <w:rPr>
          <w:rFonts w:ascii="Times New Roman" w:hAnsi="Times New Roman" w:cs="Times New Roman"/>
          <w:b/>
          <w:sz w:val="28"/>
          <w:szCs w:val="28"/>
        </w:rPr>
        <w:t xml:space="preserve">  2024 року</w:t>
      </w:r>
    </w:p>
    <w:p w:rsidR="00E476DC" w:rsidRDefault="00D701D0" w:rsidP="00D701D0">
      <w:pPr>
        <w:spacing w:after="0" w:line="240" w:lineRule="auto"/>
        <w:rPr>
          <w:rFonts w:ascii="Times New Roman" w:hAnsi="Times New Roman" w:cs="Times New Roman"/>
          <w:b/>
          <w:sz w:val="28"/>
          <w:szCs w:val="28"/>
          <w:lang w:val="uk-UA"/>
        </w:rPr>
      </w:pPr>
      <w:r w:rsidRPr="00D701D0">
        <w:rPr>
          <w:rFonts w:ascii="Times New Roman" w:hAnsi="Times New Roman" w:cs="Times New Roman"/>
          <w:b/>
          <w:sz w:val="28"/>
          <w:szCs w:val="28"/>
        </w:rPr>
        <w:t xml:space="preserve"> </w:t>
      </w:r>
      <w:r w:rsidR="00821BD8">
        <w:rPr>
          <w:rFonts w:ascii="Times New Roman" w:hAnsi="Times New Roman" w:cs="Times New Roman"/>
          <w:b/>
          <w:sz w:val="28"/>
          <w:szCs w:val="28"/>
          <w:lang w:val="uk-UA"/>
        </w:rPr>
        <w:t xml:space="preserve">          </w:t>
      </w:r>
    </w:p>
    <w:p w:rsidR="00D701D0" w:rsidRPr="00D701D0" w:rsidRDefault="00821BD8" w:rsidP="00D701D0">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E476DC">
        <w:rPr>
          <w:rFonts w:ascii="Times New Roman" w:hAnsi="Times New Roman" w:cs="Times New Roman"/>
          <w:b/>
          <w:sz w:val="28"/>
          <w:szCs w:val="28"/>
          <w:lang w:val="uk-UA"/>
        </w:rPr>
        <w:t xml:space="preserve">       </w:t>
      </w:r>
      <w:r w:rsidR="008628DE">
        <w:rPr>
          <w:rFonts w:ascii="Times New Roman" w:hAnsi="Times New Roman" w:cs="Times New Roman"/>
          <w:b/>
          <w:sz w:val="28"/>
          <w:szCs w:val="28"/>
        </w:rPr>
        <w:t xml:space="preserve">№ </w:t>
      </w:r>
      <w:r w:rsidR="008628DE">
        <w:rPr>
          <w:rFonts w:ascii="Times New Roman" w:hAnsi="Times New Roman" w:cs="Times New Roman"/>
          <w:b/>
          <w:sz w:val="28"/>
          <w:szCs w:val="28"/>
          <w:lang w:val="uk-UA"/>
        </w:rPr>
        <w:t>25</w:t>
      </w:r>
      <w:r w:rsidR="00D701D0" w:rsidRPr="00D701D0">
        <w:rPr>
          <w:rFonts w:ascii="Times New Roman" w:hAnsi="Times New Roman" w:cs="Times New Roman"/>
          <w:b/>
          <w:sz w:val="28"/>
          <w:szCs w:val="28"/>
        </w:rPr>
        <w:t xml:space="preserve"> -VІІІ</w:t>
      </w:r>
    </w:p>
    <w:p w:rsidR="00D701D0" w:rsidRDefault="00D701D0" w:rsidP="00D701D0">
      <w:pPr>
        <w:rPr>
          <w:rFonts w:ascii="Times New Roman" w:hAnsi="Times New Roman" w:cs="Times New Roman"/>
          <w:lang w:val="uk-UA"/>
        </w:rPr>
      </w:pPr>
    </w:p>
    <w:p w:rsidR="002A1B57" w:rsidRDefault="002A1B57" w:rsidP="00D701D0">
      <w:pPr>
        <w:rPr>
          <w:rFonts w:ascii="Times New Roman" w:hAnsi="Times New Roman" w:cs="Times New Roman"/>
          <w:lang w:val="uk-UA"/>
        </w:rPr>
      </w:pPr>
    </w:p>
    <w:p w:rsidR="002A1B57" w:rsidRDefault="002A1B57" w:rsidP="00D701D0">
      <w:pPr>
        <w:rPr>
          <w:rFonts w:ascii="Times New Roman" w:hAnsi="Times New Roman" w:cs="Times New Roman"/>
          <w:lang w:val="uk-UA"/>
        </w:rPr>
      </w:pPr>
    </w:p>
    <w:p w:rsidR="00C05F2D" w:rsidRDefault="00C05F2D" w:rsidP="00D701D0">
      <w:pPr>
        <w:rPr>
          <w:rFonts w:ascii="Times New Roman" w:hAnsi="Times New Roman" w:cs="Times New Roman"/>
          <w:lang w:val="uk-UA"/>
        </w:rPr>
      </w:pPr>
    </w:p>
    <w:p w:rsidR="00DC643C" w:rsidRDefault="00DC643C" w:rsidP="00D701D0">
      <w:pPr>
        <w:rPr>
          <w:rFonts w:ascii="Times New Roman" w:hAnsi="Times New Roman" w:cs="Times New Roman"/>
          <w:lang w:val="uk-UA"/>
        </w:rPr>
      </w:pPr>
    </w:p>
    <w:p w:rsidR="00DC643C" w:rsidRDefault="00DC643C" w:rsidP="00D701D0">
      <w:pPr>
        <w:rPr>
          <w:rFonts w:ascii="Times New Roman" w:hAnsi="Times New Roman" w:cs="Times New Roman"/>
          <w:lang w:val="uk-UA"/>
        </w:rPr>
      </w:pPr>
    </w:p>
    <w:p w:rsidR="00D701D0" w:rsidRDefault="00D701D0" w:rsidP="00D701D0">
      <w:pPr>
        <w:tabs>
          <w:tab w:val="left" w:pos="990"/>
        </w:tabs>
        <w:spacing w:after="0" w:line="240" w:lineRule="auto"/>
        <w:rPr>
          <w:rFonts w:ascii="Times New Roman" w:hAnsi="Times New Roman" w:cs="Times New Roman"/>
          <w:sz w:val="24"/>
          <w:szCs w:val="24"/>
          <w:lang w:val="uk-UA"/>
        </w:rPr>
      </w:pPr>
      <w:r>
        <w:rPr>
          <w:sz w:val="24"/>
          <w:szCs w:val="24"/>
          <w:lang w:val="uk-UA"/>
        </w:rPr>
        <w:t xml:space="preserve">                                                                                                                        </w:t>
      </w:r>
      <w:r>
        <w:rPr>
          <w:rFonts w:ascii="Times New Roman" w:hAnsi="Times New Roman" w:cs="Times New Roman"/>
          <w:sz w:val="24"/>
          <w:szCs w:val="24"/>
          <w:lang w:val="uk-UA"/>
        </w:rPr>
        <w:t xml:space="preserve">Додаток </w:t>
      </w:r>
    </w:p>
    <w:p w:rsidR="00D701D0" w:rsidRDefault="00D701D0" w:rsidP="00D701D0">
      <w:pPr>
        <w:tabs>
          <w:tab w:val="left" w:pos="99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71487">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до рішення виконавчого комітету </w:t>
      </w:r>
    </w:p>
    <w:p w:rsidR="00D701D0" w:rsidRDefault="00D701D0" w:rsidP="00D701D0">
      <w:pPr>
        <w:tabs>
          <w:tab w:val="left" w:pos="99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 xml:space="preserve">                            Теплицької сільської ради</w:t>
      </w:r>
    </w:p>
    <w:p w:rsidR="00F71487" w:rsidRDefault="00D701D0" w:rsidP="00F71487">
      <w:pPr>
        <w:ind w:right="-1"/>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628DE">
        <w:rPr>
          <w:rFonts w:ascii="Times New Roman" w:hAnsi="Times New Roman" w:cs="Times New Roman"/>
          <w:sz w:val="24"/>
          <w:szCs w:val="24"/>
          <w:lang w:val="uk-UA"/>
        </w:rPr>
        <w:t>№ 25</w:t>
      </w:r>
      <w:r w:rsidRPr="00D701D0">
        <w:rPr>
          <w:rFonts w:ascii="Times New Roman" w:hAnsi="Times New Roman" w:cs="Times New Roman"/>
          <w:sz w:val="24"/>
          <w:szCs w:val="24"/>
          <w:lang w:val="uk-UA"/>
        </w:rPr>
        <w:t>-</w:t>
      </w:r>
      <w:r>
        <w:rPr>
          <w:rFonts w:ascii="Times New Roman" w:hAnsi="Times New Roman" w:cs="Times New Roman"/>
          <w:sz w:val="24"/>
          <w:szCs w:val="24"/>
        </w:rPr>
        <w:t>V</w:t>
      </w:r>
      <w:r w:rsidRPr="00D701D0">
        <w:rPr>
          <w:rFonts w:ascii="Times New Roman" w:hAnsi="Times New Roman" w:cs="Times New Roman"/>
          <w:sz w:val="24"/>
          <w:szCs w:val="24"/>
          <w:lang w:val="uk-UA"/>
        </w:rPr>
        <w:t>ІІІ  від  22.03. 2024</w:t>
      </w:r>
      <w:r w:rsidR="008F15EF">
        <w:rPr>
          <w:rFonts w:ascii="Times New Roman" w:hAnsi="Times New Roman" w:cs="Times New Roman"/>
          <w:sz w:val="24"/>
          <w:szCs w:val="24"/>
          <w:lang w:val="uk-UA"/>
        </w:rPr>
        <w:t xml:space="preserve"> </w:t>
      </w:r>
      <w:r w:rsidR="00F71487">
        <w:rPr>
          <w:rFonts w:ascii="Times New Roman" w:hAnsi="Times New Roman" w:cs="Times New Roman"/>
          <w:sz w:val="24"/>
          <w:szCs w:val="24"/>
          <w:lang w:val="uk-UA"/>
        </w:rPr>
        <w:t>р</w:t>
      </w:r>
      <w:r w:rsidR="008F15EF">
        <w:rPr>
          <w:rFonts w:ascii="Times New Roman" w:hAnsi="Times New Roman" w:cs="Times New Roman"/>
          <w:sz w:val="24"/>
          <w:szCs w:val="24"/>
          <w:lang w:val="uk-UA"/>
        </w:rPr>
        <w:t>.</w:t>
      </w:r>
    </w:p>
    <w:p w:rsidR="008F15EF" w:rsidRDefault="005E7DFA" w:rsidP="008F15EF">
      <w:pPr>
        <w:spacing w:after="0" w:line="240" w:lineRule="auto"/>
        <w:jc w:val="center"/>
        <w:rPr>
          <w:rFonts w:ascii="Times New Roman" w:hAnsi="Times New Roman" w:cs="Times New Roman"/>
          <w:b/>
          <w:sz w:val="28"/>
          <w:szCs w:val="28"/>
          <w:lang w:val="uk-UA"/>
        </w:rPr>
      </w:pPr>
      <w:r w:rsidRPr="00E02E73">
        <w:rPr>
          <w:rFonts w:ascii="Times New Roman" w:hAnsi="Times New Roman" w:cs="Times New Roman"/>
          <w:b/>
          <w:sz w:val="28"/>
          <w:szCs w:val="28"/>
        </w:rPr>
        <w:t>План</w:t>
      </w:r>
    </w:p>
    <w:p w:rsidR="005E7DFA" w:rsidRPr="00E02E73" w:rsidRDefault="005E7DFA" w:rsidP="008F15EF">
      <w:pPr>
        <w:spacing w:after="0" w:line="240" w:lineRule="auto"/>
        <w:jc w:val="center"/>
        <w:rPr>
          <w:rFonts w:ascii="Times New Roman" w:hAnsi="Times New Roman" w:cs="Times New Roman"/>
          <w:b/>
          <w:sz w:val="28"/>
          <w:szCs w:val="28"/>
        </w:rPr>
      </w:pPr>
      <w:proofErr w:type="spellStart"/>
      <w:r w:rsidRPr="00E02E73">
        <w:rPr>
          <w:rFonts w:ascii="Times New Roman" w:hAnsi="Times New Roman" w:cs="Times New Roman"/>
          <w:b/>
          <w:sz w:val="28"/>
          <w:szCs w:val="28"/>
        </w:rPr>
        <w:t>заходів</w:t>
      </w:r>
      <w:proofErr w:type="spellEnd"/>
      <w:r w:rsidRPr="00E02E73">
        <w:rPr>
          <w:rFonts w:ascii="Times New Roman" w:hAnsi="Times New Roman" w:cs="Times New Roman"/>
          <w:b/>
          <w:sz w:val="28"/>
          <w:szCs w:val="28"/>
        </w:rPr>
        <w:t xml:space="preserve"> </w:t>
      </w:r>
      <w:proofErr w:type="spellStart"/>
      <w:r w:rsidRPr="00E02E73">
        <w:rPr>
          <w:rFonts w:ascii="Times New Roman" w:hAnsi="Times New Roman" w:cs="Times New Roman"/>
          <w:b/>
          <w:sz w:val="28"/>
          <w:szCs w:val="28"/>
        </w:rPr>
        <w:t>щодо</w:t>
      </w:r>
      <w:proofErr w:type="spellEnd"/>
      <w:r w:rsidRPr="00E02E73">
        <w:rPr>
          <w:rFonts w:ascii="Times New Roman" w:hAnsi="Times New Roman" w:cs="Times New Roman"/>
          <w:b/>
          <w:sz w:val="28"/>
          <w:szCs w:val="28"/>
        </w:rPr>
        <w:t xml:space="preserve"> </w:t>
      </w:r>
      <w:proofErr w:type="spellStart"/>
      <w:proofErr w:type="gramStart"/>
      <w:r w:rsidRPr="00E02E73">
        <w:rPr>
          <w:rFonts w:ascii="Times New Roman" w:hAnsi="Times New Roman" w:cs="Times New Roman"/>
          <w:b/>
          <w:sz w:val="28"/>
          <w:szCs w:val="28"/>
        </w:rPr>
        <w:t>п</w:t>
      </w:r>
      <w:proofErr w:type="gramEnd"/>
      <w:r w:rsidRPr="00E02E73">
        <w:rPr>
          <w:rFonts w:ascii="Times New Roman" w:hAnsi="Times New Roman" w:cs="Times New Roman"/>
          <w:b/>
          <w:sz w:val="28"/>
          <w:szCs w:val="28"/>
        </w:rPr>
        <w:t>ідготовки</w:t>
      </w:r>
      <w:proofErr w:type="spellEnd"/>
      <w:r w:rsidRPr="00E02E73">
        <w:rPr>
          <w:rFonts w:ascii="Times New Roman" w:hAnsi="Times New Roman" w:cs="Times New Roman"/>
          <w:b/>
          <w:sz w:val="28"/>
          <w:szCs w:val="28"/>
        </w:rPr>
        <w:t xml:space="preserve"> </w:t>
      </w:r>
      <w:proofErr w:type="spellStart"/>
      <w:r w:rsidR="00EE4F21">
        <w:rPr>
          <w:rFonts w:ascii="Times New Roman" w:hAnsi="Times New Roman" w:cs="Times New Roman"/>
          <w:b/>
          <w:sz w:val="28"/>
          <w:szCs w:val="28"/>
        </w:rPr>
        <w:t>під</w:t>
      </w:r>
      <w:proofErr w:type="spellEnd"/>
      <w:r w:rsidR="006D65E8">
        <w:rPr>
          <w:rFonts w:ascii="Times New Roman" w:hAnsi="Times New Roman" w:cs="Times New Roman"/>
          <w:b/>
          <w:sz w:val="28"/>
          <w:szCs w:val="28"/>
        </w:rPr>
        <w:t xml:space="preserve"> </w:t>
      </w:r>
      <w:r w:rsidR="00EE4F21">
        <w:rPr>
          <w:rFonts w:ascii="Times New Roman" w:hAnsi="Times New Roman" w:cs="Times New Roman"/>
          <w:b/>
          <w:sz w:val="28"/>
          <w:szCs w:val="28"/>
        </w:rPr>
        <w:t>час</w:t>
      </w:r>
      <w:r w:rsidRPr="00E02E73">
        <w:rPr>
          <w:rFonts w:ascii="Times New Roman" w:hAnsi="Times New Roman" w:cs="Times New Roman"/>
          <w:b/>
          <w:sz w:val="28"/>
          <w:szCs w:val="28"/>
        </w:rPr>
        <w:t xml:space="preserve"> </w:t>
      </w:r>
      <w:proofErr w:type="spellStart"/>
      <w:r w:rsidRPr="00E02E73">
        <w:rPr>
          <w:rFonts w:ascii="Times New Roman" w:hAnsi="Times New Roman" w:cs="Times New Roman"/>
          <w:b/>
          <w:sz w:val="28"/>
          <w:szCs w:val="28"/>
        </w:rPr>
        <w:t>повені</w:t>
      </w:r>
      <w:proofErr w:type="spellEnd"/>
      <w:r w:rsidRPr="00E02E73">
        <w:rPr>
          <w:rFonts w:ascii="Times New Roman" w:hAnsi="Times New Roman" w:cs="Times New Roman"/>
          <w:b/>
          <w:sz w:val="28"/>
          <w:szCs w:val="28"/>
        </w:rPr>
        <w:t xml:space="preserve"> т</w:t>
      </w:r>
      <w:r w:rsidR="00E02E73">
        <w:rPr>
          <w:rFonts w:ascii="Times New Roman" w:hAnsi="Times New Roman" w:cs="Times New Roman"/>
          <w:b/>
          <w:sz w:val="28"/>
          <w:szCs w:val="28"/>
        </w:rPr>
        <w:t xml:space="preserve">а </w:t>
      </w:r>
      <w:proofErr w:type="spellStart"/>
      <w:r w:rsidR="00E02E73">
        <w:rPr>
          <w:rFonts w:ascii="Times New Roman" w:hAnsi="Times New Roman" w:cs="Times New Roman"/>
          <w:b/>
          <w:sz w:val="28"/>
          <w:szCs w:val="28"/>
        </w:rPr>
        <w:t>паводків</w:t>
      </w:r>
      <w:proofErr w:type="spellEnd"/>
      <w:r w:rsidR="00E02E73">
        <w:rPr>
          <w:rFonts w:ascii="Times New Roman" w:hAnsi="Times New Roman" w:cs="Times New Roman"/>
          <w:b/>
          <w:sz w:val="28"/>
          <w:szCs w:val="28"/>
        </w:rPr>
        <w:t xml:space="preserve"> на </w:t>
      </w:r>
      <w:proofErr w:type="spellStart"/>
      <w:r w:rsidR="00E02E73">
        <w:rPr>
          <w:rFonts w:ascii="Times New Roman" w:hAnsi="Times New Roman" w:cs="Times New Roman"/>
          <w:b/>
          <w:sz w:val="28"/>
          <w:szCs w:val="28"/>
        </w:rPr>
        <w:t>території</w:t>
      </w:r>
      <w:proofErr w:type="spellEnd"/>
      <w:r w:rsidR="00E02E73">
        <w:rPr>
          <w:rFonts w:ascii="Times New Roman" w:hAnsi="Times New Roman" w:cs="Times New Roman"/>
          <w:b/>
          <w:sz w:val="28"/>
          <w:szCs w:val="28"/>
        </w:rPr>
        <w:t xml:space="preserve"> Теплицької </w:t>
      </w:r>
      <w:proofErr w:type="spellStart"/>
      <w:r w:rsidR="00E02E73">
        <w:rPr>
          <w:rFonts w:ascii="Times New Roman" w:hAnsi="Times New Roman" w:cs="Times New Roman"/>
          <w:b/>
          <w:sz w:val="28"/>
          <w:szCs w:val="28"/>
        </w:rPr>
        <w:t>сільської</w:t>
      </w:r>
      <w:proofErr w:type="spellEnd"/>
      <w:r w:rsidR="00E02E73">
        <w:rPr>
          <w:rFonts w:ascii="Times New Roman" w:hAnsi="Times New Roman" w:cs="Times New Roman"/>
          <w:b/>
          <w:sz w:val="28"/>
          <w:szCs w:val="28"/>
        </w:rPr>
        <w:t xml:space="preserve"> ради</w:t>
      </w:r>
      <w:r w:rsidRPr="00E02E73">
        <w:rPr>
          <w:rFonts w:ascii="Times New Roman" w:hAnsi="Times New Roman" w:cs="Times New Roman"/>
          <w:b/>
          <w:sz w:val="28"/>
          <w:szCs w:val="28"/>
        </w:rPr>
        <w:t xml:space="preserve"> у 20</w:t>
      </w:r>
      <w:r w:rsidR="00E02E73">
        <w:rPr>
          <w:rFonts w:ascii="Times New Roman" w:hAnsi="Times New Roman" w:cs="Times New Roman"/>
          <w:b/>
          <w:sz w:val="28"/>
          <w:szCs w:val="28"/>
        </w:rPr>
        <w:t>24</w:t>
      </w:r>
      <w:r w:rsidR="00EE4F21">
        <w:rPr>
          <w:rFonts w:ascii="Times New Roman" w:hAnsi="Times New Roman" w:cs="Times New Roman"/>
          <w:b/>
          <w:sz w:val="28"/>
          <w:szCs w:val="28"/>
        </w:rPr>
        <w:t xml:space="preserve"> </w:t>
      </w:r>
      <w:proofErr w:type="spellStart"/>
      <w:r w:rsidRPr="00E02E73">
        <w:rPr>
          <w:rFonts w:ascii="Times New Roman" w:hAnsi="Times New Roman" w:cs="Times New Roman"/>
          <w:b/>
          <w:sz w:val="28"/>
          <w:szCs w:val="28"/>
        </w:rPr>
        <w:t>році</w:t>
      </w:r>
      <w:proofErr w:type="spellEnd"/>
    </w:p>
    <w:p w:rsidR="005E7DFA" w:rsidRPr="00E02E73" w:rsidRDefault="005E7DFA" w:rsidP="008F15EF">
      <w:pPr>
        <w:pStyle w:val="ShapkaDocumentu"/>
        <w:spacing w:after="0"/>
        <w:ind w:left="0"/>
        <w:jc w:val="left"/>
        <w:rPr>
          <w:rFonts w:ascii="Times New Roman" w:hAnsi="Times New Roman" w:cs="Times New Roman"/>
          <w:sz w:val="28"/>
          <w:szCs w:val="28"/>
        </w:rPr>
      </w:pPr>
    </w:p>
    <w:p w:rsidR="005E7DFA" w:rsidRPr="00E02E73" w:rsidRDefault="005E7DFA" w:rsidP="005E7DFA">
      <w:pPr>
        <w:ind w:firstLine="709"/>
        <w:jc w:val="both"/>
        <w:rPr>
          <w:rFonts w:ascii="Times New Roman" w:hAnsi="Times New Roman" w:cs="Times New Roman"/>
          <w:b/>
          <w:bCs/>
          <w:sz w:val="28"/>
          <w:szCs w:val="28"/>
          <w:lang w:val="uk-UA"/>
        </w:rPr>
      </w:pPr>
      <w:r w:rsidRPr="00E02E73">
        <w:rPr>
          <w:rFonts w:ascii="Times New Roman" w:hAnsi="Times New Roman" w:cs="Times New Roman"/>
          <w:b/>
          <w:bCs/>
          <w:sz w:val="28"/>
          <w:szCs w:val="28"/>
          <w:lang w:val="uk-UA"/>
        </w:rPr>
        <w:t>Основні завдання плану:</w:t>
      </w:r>
    </w:p>
    <w:p w:rsidR="005E7DFA" w:rsidRPr="00E02E73" w:rsidRDefault="005E7DFA" w:rsidP="005E7DFA">
      <w:pPr>
        <w:pStyle w:val="a5"/>
        <w:numPr>
          <w:ilvl w:val="0"/>
          <w:numId w:val="1"/>
        </w:numPr>
        <w:tabs>
          <w:tab w:val="clear" w:pos="928"/>
          <w:tab w:val="num" w:pos="1080"/>
          <w:tab w:val="left" w:pos="1260"/>
        </w:tabs>
        <w:spacing w:before="0"/>
        <w:ind w:left="0" w:right="0" w:firstLine="709"/>
        <w:jc w:val="both"/>
        <w:rPr>
          <w:sz w:val="28"/>
          <w:szCs w:val="28"/>
        </w:rPr>
      </w:pPr>
      <w:r w:rsidRPr="00E02E73">
        <w:rPr>
          <w:sz w:val="28"/>
          <w:szCs w:val="28"/>
        </w:rPr>
        <w:t>забезпечення готовності органів влади, сил та засобів територіальної підсистеми єдиної державної системи цивільного захисту</w:t>
      </w:r>
      <w:r w:rsidRPr="00E02E73">
        <w:rPr>
          <w:b/>
          <w:bCs/>
          <w:sz w:val="28"/>
          <w:szCs w:val="28"/>
        </w:rPr>
        <w:t xml:space="preserve"> </w:t>
      </w:r>
      <w:r w:rsidRPr="00E02E73">
        <w:rPr>
          <w:sz w:val="28"/>
          <w:szCs w:val="28"/>
        </w:rPr>
        <w:t>до дій у разі загрозі та виникнення надзвичайних ситуацій під час повені та паводків;</w:t>
      </w:r>
    </w:p>
    <w:p w:rsidR="005E7DFA" w:rsidRPr="00E02E73" w:rsidRDefault="005E7DFA" w:rsidP="005E7DFA">
      <w:pPr>
        <w:pStyle w:val="a3"/>
        <w:numPr>
          <w:ilvl w:val="0"/>
          <w:numId w:val="1"/>
        </w:numPr>
        <w:tabs>
          <w:tab w:val="clear" w:pos="928"/>
          <w:tab w:val="num" w:pos="1080"/>
          <w:tab w:val="left" w:pos="1260"/>
          <w:tab w:val="left" w:pos="12333"/>
        </w:tabs>
        <w:autoSpaceDE w:val="0"/>
        <w:autoSpaceDN w:val="0"/>
        <w:spacing w:after="0"/>
        <w:ind w:left="0" w:firstLine="709"/>
        <w:jc w:val="both"/>
        <w:rPr>
          <w:sz w:val="28"/>
          <w:szCs w:val="28"/>
          <w:lang w:val="uk-UA"/>
        </w:rPr>
      </w:pPr>
      <w:r w:rsidRPr="00E02E73">
        <w:rPr>
          <w:sz w:val="28"/>
          <w:szCs w:val="28"/>
          <w:lang w:val="uk-UA"/>
        </w:rPr>
        <w:t>координація дій органів місцевого самоврядування, сил та засобів територіальної підсистеми цивільного захисту щодо запобігання надзвичайним ситуаціям, усунення причин, що спричиняють їх виникнення, та створення умов для успішного подолання наслідків надзвичайних ситуацій;</w:t>
      </w:r>
    </w:p>
    <w:p w:rsidR="005E7DFA" w:rsidRPr="00E02E73" w:rsidRDefault="005E7DFA" w:rsidP="005E7DFA">
      <w:pPr>
        <w:pStyle w:val="a5"/>
        <w:numPr>
          <w:ilvl w:val="0"/>
          <w:numId w:val="1"/>
        </w:numPr>
        <w:tabs>
          <w:tab w:val="clear" w:pos="928"/>
          <w:tab w:val="num" w:pos="1080"/>
          <w:tab w:val="left" w:pos="1260"/>
        </w:tabs>
        <w:spacing w:before="0"/>
        <w:ind w:left="0" w:right="0" w:firstLine="709"/>
        <w:jc w:val="both"/>
        <w:rPr>
          <w:sz w:val="28"/>
          <w:szCs w:val="28"/>
        </w:rPr>
      </w:pPr>
      <w:r w:rsidRPr="00E02E73">
        <w:rPr>
          <w:sz w:val="28"/>
          <w:szCs w:val="28"/>
        </w:rPr>
        <w:t>забезпечення підготовки гідроте</w:t>
      </w:r>
      <w:r w:rsidR="00B91260">
        <w:rPr>
          <w:sz w:val="28"/>
          <w:szCs w:val="28"/>
        </w:rPr>
        <w:t>хнічних споруд до пропуску</w:t>
      </w:r>
      <w:r w:rsidRPr="00E02E73">
        <w:rPr>
          <w:sz w:val="28"/>
          <w:szCs w:val="28"/>
        </w:rPr>
        <w:t xml:space="preserve"> повені та дощових паводків;</w:t>
      </w:r>
    </w:p>
    <w:p w:rsidR="005E7DFA" w:rsidRPr="00E02E73" w:rsidRDefault="005E7DFA" w:rsidP="005E7DFA">
      <w:pPr>
        <w:pStyle w:val="a5"/>
        <w:numPr>
          <w:ilvl w:val="0"/>
          <w:numId w:val="1"/>
        </w:numPr>
        <w:tabs>
          <w:tab w:val="clear" w:pos="928"/>
          <w:tab w:val="num" w:pos="1080"/>
          <w:tab w:val="left" w:pos="1260"/>
        </w:tabs>
        <w:spacing w:before="0"/>
        <w:ind w:left="0" w:right="0" w:firstLine="709"/>
        <w:jc w:val="both"/>
        <w:rPr>
          <w:sz w:val="28"/>
          <w:szCs w:val="28"/>
        </w:rPr>
      </w:pPr>
      <w:r w:rsidRPr="00E02E73">
        <w:rPr>
          <w:sz w:val="28"/>
          <w:szCs w:val="28"/>
        </w:rPr>
        <w:t>оперативне реагування у разі порушення нормальних умов проживання населення та сталого функціонування об’єктів життєзабезпечення, пов’язаних із повеневими водами, паводками;</w:t>
      </w:r>
    </w:p>
    <w:p w:rsidR="005E7DFA" w:rsidRDefault="005E7DFA" w:rsidP="005E7DFA">
      <w:pPr>
        <w:rPr>
          <w:lang w:val="uk-UA"/>
        </w:rPr>
      </w:pPr>
    </w:p>
    <w:tbl>
      <w:tblPr>
        <w:tblStyle w:val="a8"/>
        <w:tblW w:w="0" w:type="auto"/>
        <w:tblLayout w:type="fixed"/>
        <w:tblLook w:val="04A0"/>
      </w:tblPr>
      <w:tblGrid>
        <w:gridCol w:w="568"/>
        <w:gridCol w:w="5210"/>
        <w:gridCol w:w="2127"/>
        <w:gridCol w:w="283"/>
        <w:gridCol w:w="1383"/>
      </w:tblGrid>
      <w:tr w:rsidR="005E7DFA" w:rsidRPr="00055E86" w:rsidTr="0028532F">
        <w:tc>
          <w:tcPr>
            <w:tcW w:w="568" w:type="dxa"/>
          </w:tcPr>
          <w:p w:rsidR="005E7DFA" w:rsidRPr="00055E86" w:rsidRDefault="005E7DFA" w:rsidP="00055E86">
            <w:pPr>
              <w:jc w:val="center"/>
              <w:rPr>
                <w:rFonts w:ascii="Times New Roman" w:hAnsi="Times New Roman" w:cs="Times New Roman"/>
                <w:sz w:val="28"/>
                <w:szCs w:val="28"/>
                <w:lang w:val="uk-UA"/>
              </w:rPr>
            </w:pPr>
            <w:r w:rsidRPr="00055E86">
              <w:rPr>
                <w:rFonts w:ascii="Times New Roman" w:hAnsi="Times New Roman" w:cs="Times New Roman"/>
                <w:b/>
                <w:bCs/>
                <w:sz w:val="28"/>
                <w:szCs w:val="28"/>
                <w:lang w:val="uk-UA"/>
              </w:rPr>
              <w:t>№ з/п</w:t>
            </w:r>
          </w:p>
        </w:tc>
        <w:tc>
          <w:tcPr>
            <w:tcW w:w="5210" w:type="dxa"/>
          </w:tcPr>
          <w:p w:rsidR="005E7DFA" w:rsidRPr="00055E86" w:rsidRDefault="005E7DFA" w:rsidP="00055E86">
            <w:pPr>
              <w:jc w:val="center"/>
              <w:rPr>
                <w:rFonts w:ascii="Times New Roman" w:hAnsi="Times New Roman" w:cs="Times New Roman"/>
                <w:sz w:val="28"/>
                <w:szCs w:val="28"/>
                <w:lang w:val="uk-UA"/>
              </w:rPr>
            </w:pPr>
            <w:r w:rsidRPr="00055E86">
              <w:rPr>
                <w:rFonts w:ascii="Times New Roman" w:hAnsi="Times New Roman" w:cs="Times New Roman"/>
                <w:b/>
                <w:bCs/>
                <w:sz w:val="28"/>
                <w:szCs w:val="28"/>
                <w:lang w:val="uk-UA"/>
              </w:rPr>
              <w:t>Заходи</w:t>
            </w:r>
          </w:p>
        </w:tc>
        <w:tc>
          <w:tcPr>
            <w:tcW w:w="2127" w:type="dxa"/>
          </w:tcPr>
          <w:p w:rsidR="005E7DFA" w:rsidRPr="00055E86" w:rsidRDefault="005E7DFA" w:rsidP="00055E86">
            <w:pPr>
              <w:jc w:val="center"/>
              <w:rPr>
                <w:rFonts w:ascii="Times New Roman" w:hAnsi="Times New Roman" w:cs="Times New Roman"/>
                <w:b/>
                <w:bCs/>
                <w:sz w:val="28"/>
                <w:szCs w:val="28"/>
                <w:lang w:val="uk-UA"/>
              </w:rPr>
            </w:pPr>
            <w:r w:rsidRPr="00055E86">
              <w:rPr>
                <w:rFonts w:ascii="Times New Roman" w:hAnsi="Times New Roman" w:cs="Times New Roman"/>
                <w:b/>
                <w:bCs/>
                <w:sz w:val="28"/>
                <w:szCs w:val="28"/>
                <w:lang w:val="uk-UA"/>
              </w:rPr>
              <w:t>Відповідальні</w:t>
            </w:r>
          </w:p>
          <w:p w:rsidR="005E7DFA" w:rsidRPr="00055E86" w:rsidRDefault="005E7DFA" w:rsidP="00055E86">
            <w:pPr>
              <w:jc w:val="center"/>
              <w:rPr>
                <w:rFonts w:ascii="Times New Roman" w:hAnsi="Times New Roman" w:cs="Times New Roman"/>
                <w:sz w:val="28"/>
                <w:szCs w:val="28"/>
                <w:lang w:val="uk-UA"/>
              </w:rPr>
            </w:pPr>
            <w:r w:rsidRPr="00055E86">
              <w:rPr>
                <w:rFonts w:ascii="Times New Roman" w:hAnsi="Times New Roman" w:cs="Times New Roman"/>
                <w:b/>
                <w:bCs/>
                <w:sz w:val="28"/>
                <w:szCs w:val="28"/>
                <w:lang w:val="uk-UA"/>
              </w:rPr>
              <w:t>за виконання</w:t>
            </w:r>
          </w:p>
        </w:tc>
        <w:tc>
          <w:tcPr>
            <w:tcW w:w="1666" w:type="dxa"/>
            <w:gridSpan w:val="2"/>
          </w:tcPr>
          <w:p w:rsidR="005E7DFA" w:rsidRPr="00055E86" w:rsidRDefault="005E7DFA" w:rsidP="00055E86">
            <w:pPr>
              <w:jc w:val="center"/>
              <w:rPr>
                <w:rFonts w:ascii="Times New Roman" w:hAnsi="Times New Roman" w:cs="Times New Roman"/>
                <w:b/>
                <w:bCs/>
                <w:sz w:val="28"/>
                <w:szCs w:val="28"/>
                <w:lang w:val="uk-UA"/>
              </w:rPr>
            </w:pPr>
            <w:r w:rsidRPr="00055E86">
              <w:rPr>
                <w:rFonts w:ascii="Times New Roman" w:hAnsi="Times New Roman" w:cs="Times New Roman"/>
                <w:b/>
                <w:bCs/>
                <w:sz w:val="28"/>
                <w:szCs w:val="28"/>
                <w:lang w:val="uk-UA"/>
              </w:rPr>
              <w:t>Термін</w:t>
            </w:r>
          </w:p>
          <w:p w:rsidR="005E7DFA" w:rsidRPr="00055E86" w:rsidRDefault="005E7DFA" w:rsidP="00055E86">
            <w:pPr>
              <w:jc w:val="center"/>
              <w:rPr>
                <w:rFonts w:ascii="Times New Roman" w:hAnsi="Times New Roman" w:cs="Times New Roman"/>
                <w:sz w:val="28"/>
                <w:szCs w:val="28"/>
                <w:lang w:val="uk-UA"/>
              </w:rPr>
            </w:pPr>
            <w:r w:rsidRPr="00055E86">
              <w:rPr>
                <w:rFonts w:ascii="Times New Roman" w:hAnsi="Times New Roman" w:cs="Times New Roman"/>
                <w:b/>
                <w:bCs/>
                <w:sz w:val="28"/>
                <w:szCs w:val="28"/>
                <w:lang w:val="uk-UA"/>
              </w:rPr>
              <w:t>Виконання</w:t>
            </w:r>
          </w:p>
        </w:tc>
      </w:tr>
      <w:tr w:rsidR="005E7DFA" w:rsidRPr="00055E86" w:rsidTr="0028532F">
        <w:tc>
          <w:tcPr>
            <w:tcW w:w="9571" w:type="dxa"/>
            <w:gridSpan w:val="5"/>
          </w:tcPr>
          <w:p w:rsidR="005E7DFA" w:rsidRPr="00055E86" w:rsidRDefault="005E7DFA" w:rsidP="005E7DFA">
            <w:pPr>
              <w:jc w:val="center"/>
              <w:rPr>
                <w:rFonts w:ascii="Times New Roman" w:hAnsi="Times New Roman" w:cs="Times New Roman"/>
                <w:b/>
                <w:sz w:val="28"/>
                <w:szCs w:val="28"/>
                <w:lang w:val="uk-UA"/>
              </w:rPr>
            </w:pPr>
            <w:r w:rsidRPr="00055E86">
              <w:rPr>
                <w:rFonts w:ascii="Times New Roman" w:hAnsi="Times New Roman" w:cs="Times New Roman"/>
                <w:b/>
                <w:sz w:val="28"/>
                <w:szCs w:val="28"/>
                <w:lang w:val="uk-UA"/>
              </w:rPr>
              <w:t>Заходи, які реалізуються на етапі підготовки</w:t>
            </w: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1</w:t>
            </w:r>
          </w:p>
        </w:tc>
        <w:tc>
          <w:tcPr>
            <w:tcW w:w="5210" w:type="dxa"/>
          </w:tcPr>
          <w:p w:rsidR="005E7DFA" w:rsidRPr="00055E86" w:rsidRDefault="005E7DFA" w:rsidP="00B91260">
            <w:pPr>
              <w:rPr>
                <w:rFonts w:ascii="Times New Roman" w:hAnsi="Times New Roman" w:cs="Times New Roman"/>
                <w:sz w:val="28"/>
                <w:szCs w:val="28"/>
                <w:lang w:val="uk-UA"/>
              </w:rPr>
            </w:pPr>
            <w:r w:rsidRPr="00055E86">
              <w:rPr>
                <w:rFonts w:ascii="Times New Roman" w:hAnsi="Times New Roman" w:cs="Times New Roman"/>
                <w:sz w:val="28"/>
                <w:szCs w:val="28"/>
                <w:lang w:val="uk-UA"/>
              </w:rPr>
              <w:t>Уточнити порядок взаємодії органів виконавчої влади та місцевого самоврядування усіх рівнів із визначенням відповідальних осіб, порядку і регламенту зв’язку, інформування, оповіщення населення у разі виникнення надзвичайних ситуацій та виконання робіт з ліквідації наслідків паводку та повені</w:t>
            </w:r>
          </w:p>
        </w:tc>
        <w:tc>
          <w:tcPr>
            <w:tcW w:w="2410" w:type="dxa"/>
            <w:gridSpan w:val="2"/>
          </w:tcPr>
          <w:p w:rsidR="005E7DFA" w:rsidRPr="00C345AA" w:rsidRDefault="00C345AA" w:rsidP="00C345AA">
            <w:pPr>
              <w:rPr>
                <w:rFonts w:ascii="Times New Roman" w:hAnsi="Times New Roman" w:cs="Times New Roman"/>
                <w:sz w:val="28"/>
                <w:szCs w:val="28"/>
                <w:lang w:val="uk-UA"/>
              </w:rPr>
            </w:pPr>
            <w:r>
              <w:rPr>
                <w:rFonts w:ascii="Times New Roman" w:hAnsi="Times New Roman" w:cs="Times New Roman"/>
                <w:sz w:val="28"/>
                <w:szCs w:val="28"/>
                <w:lang w:val="uk-UA"/>
              </w:rPr>
              <w:t>Головний спеціаліст ОП ТБ НС</w:t>
            </w:r>
          </w:p>
        </w:tc>
        <w:tc>
          <w:tcPr>
            <w:tcW w:w="1383" w:type="dxa"/>
          </w:tcPr>
          <w:p w:rsidR="00055E86"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До</w:t>
            </w:r>
          </w:p>
          <w:p w:rsidR="005E7DFA" w:rsidRPr="00055E86" w:rsidRDefault="00E02E73"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01 квітня </w:t>
            </w:r>
            <w:r w:rsidR="00055E86" w:rsidRPr="00055E86">
              <w:rPr>
                <w:rFonts w:ascii="Times New Roman" w:hAnsi="Times New Roman" w:cs="Times New Roman"/>
                <w:sz w:val="28"/>
                <w:szCs w:val="28"/>
                <w:lang w:val="uk-UA"/>
              </w:rPr>
              <w:t>2</w:t>
            </w:r>
            <w:r>
              <w:rPr>
                <w:rFonts w:ascii="Times New Roman" w:hAnsi="Times New Roman" w:cs="Times New Roman"/>
                <w:sz w:val="28"/>
                <w:szCs w:val="28"/>
                <w:lang w:val="uk-UA"/>
              </w:rPr>
              <w:t>024</w:t>
            </w:r>
            <w:r w:rsidR="00055E86" w:rsidRPr="00055E86">
              <w:rPr>
                <w:rFonts w:ascii="Times New Roman" w:hAnsi="Times New Roman" w:cs="Times New Roman"/>
                <w:sz w:val="28"/>
                <w:szCs w:val="28"/>
                <w:lang w:val="uk-UA"/>
              </w:rPr>
              <w:t xml:space="preserve"> року</w:t>
            </w: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2</w:t>
            </w:r>
          </w:p>
        </w:tc>
        <w:tc>
          <w:tcPr>
            <w:tcW w:w="5210" w:type="dxa"/>
          </w:tcPr>
          <w:p w:rsidR="005E7DFA" w:rsidRDefault="005E7DFA" w:rsidP="00B91260">
            <w:pPr>
              <w:rPr>
                <w:rFonts w:ascii="Times New Roman" w:hAnsi="Times New Roman" w:cs="Times New Roman"/>
                <w:sz w:val="28"/>
                <w:szCs w:val="28"/>
                <w:lang w:val="uk-UA"/>
              </w:rPr>
            </w:pPr>
            <w:r w:rsidRPr="00055E86">
              <w:rPr>
                <w:rFonts w:ascii="Times New Roman" w:hAnsi="Times New Roman" w:cs="Times New Roman"/>
                <w:sz w:val="28"/>
                <w:szCs w:val="28"/>
                <w:lang w:val="uk-UA"/>
              </w:rPr>
              <w:t>Уточнити порядок доведення попереджень і оповіщень до населення, робочого персоналу та керівників усіх рівнів про можливу загрозу під час паводку і повені та їх орієнтовні масштаби</w:t>
            </w:r>
          </w:p>
          <w:p w:rsidR="00F72A98" w:rsidRDefault="00F72A98" w:rsidP="00B91260">
            <w:pPr>
              <w:rPr>
                <w:rFonts w:ascii="Times New Roman" w:hAnsi="Times New Roman" w:cs="Times New Roman"/>
                <w:sz w:val="28"/>
                <w:szCs w:val="28"/>
                <w:lang w:val="uk-UA"/>
              </w:rPr>
            </w:pPr>
          </w:p>
          <w:p w:rsidR="00F72A98" w:rsidRDefault="00F72A98" w:rsidP="00B91260">
            <w:pPr>
              <w:rPr>
                <w:rFonts w:ascii="Times New Roman" w:hAnsi="Times New Roman" w:cs="Times New Roman"/>
                <w:sz w:val="28"/>
                <w:szCs w:val="28"/>
                <w:lang w:val="uk-UA"/>
              </w:rPr>
            </w:pPr>
          </w:p>
          <w:p w:rsidR="00F72A98" w:rsidRPr="00055E86" w:rsidRDefault="00F72A98" w:rsidP="00B91260">
            <w:pPr>
              <w:rPr>
                <w:rFonts w:ascii="Times New Roman" w:hAnsi="Times New Roman" w:cs="Times New Roman"/>
                <w:sz w:val="28"/>
                <w:szCs w:val="28"/>
                <w:lang w:val="uk-UA"/>
              </w:rPr>
            </w:pPr>
          </w:p>
        </w:tc>
        <w:tc>
          <w:tcPr>
            <w:tcW w:w="2410" w:type="dxa"/>
            <w:gridSpan w:val="2"/>
          </w:tcPr>
          <w:p w:rsidR="005E7DFA" w:rsidRPr="00055E86" w:rsidRDefault="001A7F26" w:rsidP="001A7F26">
            <w:pPr>
              <w:rPr>
                <w:rFonts w:ascii="Times New Roman" w:hAnsi="Times New Roman" w:cs="Times New Roman"/>
                <w:sz w:val="28"/>
                <w:szCs w:val="28"/>
                <w:lang w:val="uk-UA"/>
              </w:rPr>
            </w:pPr>
            <w:r>
              <w:rPr>
                <w:rFonts w:ascii="Times New Roman" w:hAnsi="Times New Roman" w:cs="Times New Roman"/>
                <w:sz w:val="28"/>
                <w:szCs w:val="28"/>
                <w:lang w:val="uk-UA"/>
              </w:rPr>
              <w:lastRenderedPageBreak/>
              <w:t>Головний спеціаліст ОП ТБ НС</w:t>
            </w:r>
            <w:r w:rsidRPr="00055E86">
              <w:rPr>
                <w:rFonts w:ascii="Times New Roman" w:hAnsi="Times New Roman" w:cs="Times New Roman"/>
                <w:sz w:val="28"/>
                <w:szCs w:val="28"/>
                <w:lang w:val="uk-UA"/>
              </w:rPr>
              <w:t xml:space="preserve"> </w:t>
            </w:r>
          </w:p>
        </w:tc>
        <w:tc>
          <w:tcPr>
            <w:tcW w:w="1383" w:type="dxa"/>
          </w:tcPr>
          <w:p w:rsidR="00055E86"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До</w:t>
            </w:r>
          </w:p>
          <w:p w:rsidR="00055E86" w:rsidRDefault="00E02E73"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01 квітня </w:t>
            </w:r>
          </w:p>
          <w:p w:rsidR="005E7DFA" w:rsidRDefault="00E02E73"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2024</w:t>
            </w:r>
            <w:r w:rsidR="00055E86" w:rsidRPr="00055E86">
              <w:rPr>
                <w:rFonts w:ascii="Times New Roman" w:hAnsi="Times New Roman" w:cs="Times New Roman"/>
                <w:sz w:val="28"/>
                <w:szCs w:val="28"/>
                <w:lang w:val="uk-UA"/>
              </w:rPr>
              <w:t xml:space="preserve"> року</w:t>
            </w:r>
          </w:p>
          <w:p w:rsidR="00DC643C" w:rsidRDefault="00DC643C" w:rsidP="00055E86">
            <w:pPr>
              <w:jc w:val="center"/>
              <w:rPr>
                <w:rFonts w:ascii="Times New Roman" w:hAnsi="Times New Roman" w:cs="Times New Roman"/>
                <w:sz w:val="28"/>
                <w:szCs w:val="28"/>
                <w:lang w:val="uk-UA"/>
              </w:rPr>
            </w:pPr>
          </w:p>
          <w:p w:rsidR="00DC643C" w:rsidRPr="00055E86" w:rsidRDefault="00DC643C" w:rsidP="00DC643C">
            <w:pPr>
              <w:rPr>
                <w:rFonts w:ascii="Times New Roman" w:hAnsi="Times New Roman" w:cs="Times New Roman"/>
                <w:sz w:val="28"/>
                <w:szCs w:val="28"/>
                <w:lang w:val="uk-UA"/>
              </w:rPr>
            </w:pP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lastRenderedPageBreak/>
              <w:t>3</w:t>
            </w:r>
          </w:p>
        </w:tc>
        <w:tc>
          <w:tcPr>
            <w:tcW w:w="5210" w:type="dxa"/>
          </w:tcPr>
          <w:p w:rsidR="005E7DFA" w:rsidRPr="00055E86" w:rsidRDefault="005E7DFA" w:rsidP="006C2CE7">
            <w:pPr>
              <w:rPr>
                <w:rFonts w:ascii="Times New Roman" w:hAnsi="Times New Roman" w:cs="Times New Roman"/>
                <w:sz w:val="28"/>
                <w:szCs w:val="28"/>
                <w:lang w:val="uk-UA"/>
              </w:rPr>
            </w:pPr>
            <w:r w:rsidRPr="00055E86">
              <w:rPr>
                <w:rFonts w:ascii="Times New Roman" w:hAnsi="Times New Roman" w:cs="Times New Roman"/>
                <w:sz w:val="28"/>
                <w:szCs w:val="28"/>
                <w:lang w:val="uk-UA"/>
              </w:rPr>
              <w:t>Провести огляди стану гідроспоруд, ставків, які знаходяться в зонах впливу льодоходу, паводку та повені. Вжити заходів для забезпе</w:t>
            </w:r>
            <w:r w:rsidR="006C2CE7">
              <w:rPr>
                <w:rFonts w:ascii="Times New Roman" w:hAnsi="Times New Roman" w:cs="Times New Roman"/>
                <w:sz w:val="28"/>
                <w:szCs w:val="28"/>
                <w:lang w:val="uk-UA"/>
              </w:rPr>
              <w:t xml:space="preserve">чення їх готовності до паводку </w:t>
            </w:r>
            <w:r w:rsidRPr="00055E86">
              <w:rPr>
                <w:rFonts w:ascii="Times New Roman" w:hAnsi="Times New Roman" w:cs="Times New Roman"/>
                <w:sz w:val="28"/>
                <w:szCs w:val="28"/>
                <w:lang w:val="uk-UA"/>
              </w:rPr>
              <w:t>та повені</w:t>
            </w:r>
          </w:p>
        </w:tc>
        <w:tc>
          <w:tcPr>
            <w:tcW w:w="2410" w:type="dxa"/>
            <w:gridSpan w:val="2"/>
          </w:tcPr>
          <w:p w:rsidR="005E7DFA" w:rsidRPr="00055E86" w:rsidRDefault="00617278" w:rsidP="00617278">
            <w:pPr>
              <w:rPr>
                <w:rFonts w:ascii="Times New Roman" w:hAnsi="Times New Roman" w:cs="Times New Roman"/>
                <w:sz w:val="28"/>
                <w:szCs w:val="28"/>
                <w:lang w:val="uk-UA"/>
              </w:rPr>
            </w:pPr>
            <w:r>
              <w:rPr>
                <w:rFonts w:ascii="Times New Roman" w:hAnsi="Times New Roman" w:cs="Times New Roman"/>
                <w:sz w:val="28"/>
                <w:szCs w:val="28"/>
                <w:lang w:val="uk-UA"/>
              </w:rPr>
              <w:t>Відділ архітектури, містобудування ЖКГ</w:t>
            </w:r>
            <w:r w:rsidR="00055E86" w:rsidRPr="00055E86">
              <w:rPr>
                <w:rFonts w:ascii="Times New Roman" w:hAnsi="Times New Roman" w:cs="Times New Roman"/>
                <w:sz w:val="28"/>
                <w:szCs w:val="28"/>
                <w:lang w:val="uk-UA"/>
              </w:rPr>
              <w:t xml:space="preserve">, власники (орендарі) </w:t>
            </w:r>
          </w:p>
        </w:tc>
        <w:tc>
          <w:tcPr>
            <w:tcW w:w="1383" w:type="dxa"/>
          </w:tcPr>
          <w:p w:rsidR="00055E86"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До</w:t>
            </w:r>
          </w:p>
          <w:p w:rsidR="00055E86" w:rsidRDefault="00157E8A"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E02E73">
              <w:rPr>
                <w:rFonts w:ascii="Times New Roman" w:hAnsi="Times New Roman" w:cs="Times New Roman"/>
                <w:sz w:val="28"/>
                <w:szCs w:val="28"/>
                <w:lang w:val="uk-UA"/>
              </w:rPr>
              <w:t xml:space="preserve"> квітня</w:t>
            </w:r>
            <w:r w:rsidR="00055E86" w:rsidRPr="00055E86">
              <w:rPr>
                <w:rFonts w:ascii="Times New Roman" w:hAnsi="Times New Roman" w:cs="Times New Roman"/>
                <w:sz w:val="28"/>
                <w:szCs w:val="28"/>
                <w:lang w:val="uk-UA"/>
              </w:rPr>
              <w:t xml:space="preserve"> </w:t>
            </w:r>
          </w:p>
          <w:p w:rsidR="005E7DFA" w:rsidRPr="00055E86" w:rsidRDefault="00E02E73"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2024</w:t>
            </w:r>
            <w:r w:rsidR="00055E86" w:rsidRPr="00055E86">
              <w:rPr>
                <w:rFonts w:ascii="Times New Roman" w:hAnsi="Times New Roman" w:cs="Times New Roman"/>
                <w:sz w:val="28"/>
                <w:szCs w:val="28"/>
                <w:lang w:val="uk-UA"/>
              </w:rPr>
              <w:t xml:space="preserve"> року</w:t>
            </w: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4</w:t>
            </w:r>
          </w:p>
        </w:tc>
        <w:tc>
          <w:tcPr>
            <w:tcW w:w="5210" w:type="dxa"/>
          </w:tcPr>
          <w:p w:rsidR="005E7DFA" w:rsidRPr="00055E86" w:rsidRDefault="005E7DFA" w:rsidP="00E02E73">
            <w:pPr>
              <w:rPr>
                <w:rFonts w:ascii="Times New Roman" w:hAnsi="Times New Roman" w:cs="Times New Roman"/>
                <w:sz w:val="28"/>
                <w:szCs w:val="28"/>
                <w:lang w:val="uk-UA"/>
              </w:rPr>
            </w:pPr>
            <w:r w:rsidRPr="00055E86">
              <w:rPr>
                <w:rFonts w:ascii="Times New Roman" w:hAnsi="Times New Roman" w:cs="Times New Roman"/>
                <w:sz w:val="28"/>
                <w:szCs w:val="28"/>
                <w:lang w:val="uk-UA"/>
              </w:rPr>
              <w:t>Здійснити заходи щодо забезпечення безперебійної роботи водозаборів господарсько-питного призначення, систем зливової каналізації, дренажних систем, природних і штучних дренажів для відведення талої та дощової води населених пунктів в умовах можливої повені та паводків</w:t>
            </w:r>
          </w:p>
        </w:tc>
        <w:tc>
          <w:tcPr>
            <w:tcW w:w="2410" w:type="dxa"/>
            <w:gridSpan w:val="2"/>
          </w:tcPr>
          <w:p w:rsidR="00A3097B" w:rsidRDefault="00055E86"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Сільська рада</w:t>
            </w:r>
            <w:r w:rsidR="00A3097B">
              <w:rPr>
                <w:rFonts w:ascii="Times New Roman" w:hAnsi="Times New Roman" w:cs="Times New Roman"/>
                <w:sz w:val="28"/>
                <w:szCs w:val="28"/>
                <w:lang w:val="uk-UA"/>
              </w:rPr>
              <w:t>,</w:t>
            </w:r>
          </w:p>
          <w:p w:rsidR="00A3097B" w:rsidRDefault="00A3097B" w:rsidP="00A3097B">
            <w:pPr>
              <w:rPr>
                <w:rFonts w:ascii="Times New Roman" w:hAnsi="Times New Roman" w:cs="Times New Roman"/>
                <w:sz w:val="28"/>
                <w:szCs w:val="28"/>
                <w:lang w:val="uk-UA"/>
              </w:rPr>
            </w:pPr>
            <w:r w:rsidRPr="00055E86">
              <w:rPr>
                <w:rFonts w:ascii="Times New Roman" w:hAnsi="Times New Roman" w:cs="Times New Roman"/>
                <w:sz w:val="28"/>
                <w:szCs w:val="28"/>
                <w:lang w:val="uk-UA"/>
              </w:rPr>
              <w:t xml:space="preserve">керівники </w:t>
            </w:r>
            <w:r>
              <w:rPr>
                <w:rFonts w:ascii="Times New Roman" w:hAnsi="Times New Roman" w:cs="Times New Roman"/>
                <w:sz w:val="28"/>
                <w:szCs w:val="28"/>
                <w:lang w:val="uk-UA"/>
              </w:rPr>
              <w:t xml:space="preserve"> </w:t>
            </w:r>
          </w:p>
          <w:p w:rsidR="005E7DFA" w:rsidRPr="00A3097B" w:rsidRDefault="00A3097B" w:rsidP="00A3097B">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Акватік</w:t>
            </w:r>
            <w:proofErr w:type="spellEnd"/>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«Кришталь»</w:t>
            </w:r>
            <w:r w:rsidR="000C5BC3">
              <w:rPr>
                <w:rFonts w:ascii="Times New Roman" w:hAnsi="Times New Roman" w:cs="Times New Roman"/>
                <w:sz w:val="28"/>
                <w:szCs w:val="28"/>
                <w:lang w:val="uk-UA"/>
              </w:rPr>
              <w:t xml:space="preserve">,  керівники підприємств </w:t>
            </w:r>
          </w:p>
        </w:tc>
        <w:tc>
          <w:tcPr>
            <w:tcW w:w="1383" w:type="dxa"/>
          </w:tcPr>
          <w:p w:rsidR="00055E86" w:rsidRDefault="000C5BC3"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постійно</w:t>
            </w:r>
          </w:p>
          <w:p w:rsidR="005E7DFA" w:rsidRPr="00055E86" w:rsidRDefault="005E7DFA" w:rsidP="00055E86">
            <w:pPr>
              <w:jc w:val="center"/>
              <w:rPr>
                <w:rFonts w:ascii="Times New Roman" w:hAnsi="Times New Roman" w:cs="Times New Roman"/>
                <w:sz w:val="28"/>
                <w:szCs w:val="28"/>
                <w:lang w:val="uk-UA"/>
              </w:rPr>
            </w:pP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5</w:t>
            </w:r>
          </w:p>
        </w:tc>
        <w:tc>
          <w:tcPr>
            <w:tcW w:w="5210" w:type="dxa"/>
          </w:tcPr>
          <w:p w:rsidR="005E7DFA" w:rsidRPr="00055E86" w:rsidRDefault="005E7DFA" w:rsidP="0028532F">
            <w:pPr>
              <w:rPr>
                <w:rFonts w:ascii="Times New Roman" w:hAnsi="Times New Roman" w:cs="Times New Roman"/>
                <w:sz w:val="28"/>
                <w:szCs w:val="28"/>
                <w:lang w:val="uk-UA"/>
              </w:rPr>
            </w:pPr>
            <w:r w:rsidRPr="00055E86">
              <w:rPr>
                <w:rFonts w:ascii="Times New Roman" w:hAnsi="Times New Roman" w:cs="Times New Roman"/>
                <w:sz w:val="28"/>
                <w:szCs w:val="28"/>
                <w:lang w:val="uk-UA"/>
              </w:rPr>
              <w:t>Підготувати інженерну й автомобільну техніку, мобільне насосне обладна</w:t>
            </w:r>
            <w:r w:rsidR="0028532F">
              <w:rPr>
                <w:rFonts w:ascii="Times New Roman" w:hAnsi="Times New Roman" w:cs="Times New Roman"/>
                <w:sz w:val="28"/>
                <w:szCs w:val="28"/>
                <w:lang w:val="uk-UA"/>
              </w:rPr>
              <w:t xml:space="preserve">ння, автономні джерела живлення, </w:t>
            </w:r>
            <w:r w:rsidRPr="00055E86">
              <w:rPr>
                <w:rFonts w:ascii="Times New Roman" w:hAnsi="Times New Roman" w:cs="Times New Roman"/>
                <w:sz w:val="28"/>
                <w:szCs w:val="28"/>
                <w:lang w:val="uk-UA"/>
              </w:rPr>
              <w:t>засоби забезпечення питною водою, створити резерв паливо-мастильних матеріалів</w:t>
            </w:r>
          </w:p>
        </w:tc>
        <w:tc>
          <w:tcPr>
            <w:tcW w:w="2410" w:type="dxa"/>
            <w:gridSpan w:val="2"/>
          </w:tcPr>
          <w:p w:rsidR="004A5D4C" w:rsidRDefault="00055E86" w:rsidP="0028532F">
            <w:pPr>
              <w:rPr>
                <w:rFonts w:ascii="Times New Roman" w:hAnsi="Times New Roman" w:cs="Times New Roman"/>
                <w:sz w:val="28"/>
                <w:szCs w:val="28"/>
                <w:lang w:val="uk-UA"/>
              </w:rPr>
            </w:pPr>
            <w:r w:rsidRPr="00055E86">
              <w:rPr>
                <w:rFonts w:ascii="Times New Roman" w:hAnsi="Times New Roman" w:cs="Times New Roman"/>
                <w:sz w:val="28"/>
                <w:szCs w:val="28"/>
                <w:lang w:val="uk-UA"/>
              </w:rPr>
              <w:t xml:space="preserve">Сільська рада, керівники </w:t>
            </w:r>
            <w:r w:rsidR="0028532F">
              <w:rPr>
                <w:rFonts w:ascii="Times New Roman" w:hAnsi="Times New Roman" w:cs="Times New Roman"/>
                <w:sz w:val="28"/>
                <w:szCs w:val="28"/>
                <w:lang w:val="uk-UA"/>
              </w:rPr>
              <w:t xml:space="preserve"> </w:t>
            </w:r>
          </w:p>
          <w:p w:rsidR="005E7DFA" w:rsidRPr="00055E86" w:rsidRDefault="0028532F" w:rsidP="0028532F">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Акватік</w:t>
            </w:r>
            <w:proofErr w:type="spellEnd"/>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«Кришталь»</w:t>
            </w:r>
          </w:p>
        </w:tc>
        <w:tc>
          <w:tcPr>
            <w:tcW w:w="1383" w:type="dxa"/>
          </w:tcPr>
          <w:p w:rsidR="00055E86"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До</w:t>
            </w:r>
          </w:p>
          <w:p w:rsidR="00055E86" w:rsidRDefault="0028532F"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01 квітня</w:t>
            </w:r>
            <w:r w:rsidR="00055E86" w:rsidRPr="00055E86">
              <w:rPr>
                <w:rFonts w:ascii="Times New Roman" w:hAnsi="Times New Roman" w:cs="Times New Roman"/>
                <w:sz w:val="28"/>
                <w:szCs w:val="28"/>
                <w:lang w:val="uk-UA"/>
              </w:rPr>
              <w:t xml:space="preserve"> </w:t>
            </w:r>
          </w:p>
          <w:p w:rsidR="005E7DFA" w:rsidRPr="00055E86" w:rsidRDefault="0028532F" w:rsidP="00055E86">
            <w:pPr>
              <w:jc w:val="center"/>
              <w:rPr>
                <w:rFonts w:ascii="Times New Roman" w:hAnsi="Times New Roman" w:cs="Times New Roman"/>
                <w:sz w:val="28"/>
                <w:szCs w:val="28"/>
                <w:lang w:val="uk-UA"/>
              </w:rPr>
            </w:pPr>
            <w:r>
              <w:rPr>
                <w:rFonts w:ascii="Times New Roman" w:hAnsi="Times New Roman" w:cs="Times New Roman"/>
                <w:sz w:val="28"/>
                <w:szCs w:val="28"/>
                <w:lang w:val="uk-UA"/>
              </w:rPr>
              <w:t>2024</w:t>
            </w:r>
            <w:r w:rsidR="00055E86" w:rsidRPr="00055E86">
              <w:rPr>
                <w:rFonts w:ascii="Times New Roman" w:hAnsi="Times New Roman" w:cs="Times New Roman"/>
                <w:sz w:val="28"/>
                <w:szCs w:val="28"/>
                <w:lang w:val="uk-UA"/>
              </w:rPr>
              <w:t>року</w:t>
            </w:r>
          </w:p>
        </w:tc>
      </w:tr>
      <w:tr w:rsidR="005E7DFA" w:rsidRPr="00055E86" w:rsidTr="0028532F">
        <w:tc>
          <w:tcPr>
            <w:tcW w:w="9571" w:type="dxa"/>
            <w:gridSpan w:val="5"/>
          </w:tcPr>
          <w:p w:rsidR="005E7DFA" w:rsidRPr="00055E86" w:rsidRDefault="005E7DFA" w:rsidP="00055E86">
            <w:pPr>
              <w:jc w:val="center"/>
              <w:rPr>
                <w:rFonts w:ascii="Times New Roman" w:hAnsi="Times New Roman" w:cs="Times New Roman"/>
                <w:sz w:val="28"/>
                <w:szCs w:val="28"/>
                <w:lang w:val="uk-UA"/>
              </w:rPr>
            </w:pPr>
            <w:r w:rsidRPr="00055E86">
              <w:rPr>
                <w:rFonts w:ascii="Times New Roman" w:hAnsi="Times New Roman" w:cs="Times New Roman"/>
                <w:b/>
                <w:sz w:val="28"/>
                <w:szCs w:val="28"/>
                <w:lang w:val="uk-UA"/>
              </w:rPr>
              <w:t>Заходи, які реалізуються на етапі проходження льодоходу, повені і паводків</w:t>
            </w: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6</w:t>
            </w:r>
          </w:p>
        </w:tc>
        <w:tc>
          <w:tcPr>
            <w:tcW w:w="5210" w:type="dxa"/>
          </w:tcPr>
          <w:p w:rsidR="005E7DFA" w:rsidRPr="00055E86" w:rsidRDefault="005E7DFA" w:rsidP="004A5D4C">
            <w:pPr>
              <w:rPr>
                <w:rFonts w:ascii="Times New Roman" w:hAnsi="Times New Roman" w:cs="Times New Roman"/>
                <w:spacing w:val="6"/>
                <w:sz w:val="28"/>
                <w:szCs w:val="28"/>
                <w:lang w:val="uk-UA"/>
              </w:rPr>
            </w:pPr>
            <w:r w:rsidRPr="00055E86">
              <w:rPr>
                <w:rFonts w:ascii="Times New Roman" w:hAnsi="Times New Roman" w:cs="Times New Roman"/>
                <w:spacing w:val="6"/>
                <w:sz w:val="28"/>
                <w:szCs w:val="28"/>
                <w:lang w:val="uk-UA"/>
              </w:rPr>
              <w:t>Забезпечити виконання робіт з санітарної очистки прибережних смуг водних об’єктів</w:t>
            </w:r>
          </w:p>
        </w:tc>
        <w:tc>
          <w:tcPr>
            <w:tcW w:w="2127" w:type="dxa"/>
          </w:tcPr>
          <w:p w:rsidR="005E7DFA" w:rsidRDefault="00055E86"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Сільська рада</w:t>
            </w:r>
          </w:p>
          <w:p w:rsidR="00846059" w:rsidRPr="00055E86" w:rsidRDefault="00846059" w:rsidP="005E7DFA">
            <w:pPr>
              <w:rPr>
                <w:rFonts w:ascii="Times New Roman" w:hAnsi="Times New Roman" w:cs="Times New Roman"/>
                <w:sz w:val="28"/>
                <w:szCs w:val="28"/>
                <w:lang w:val="uk-UA"/>
              </w:rPr>
            </w:pPr>
          </w:p>
        </w:tc>
        <w:tc>
          <w:tcPr>
            <w:tcW w:w="1666" w:type="dxa"/>
            <w:gridSpan w:val="2"/>
          </w:tcPr>
          <w:p w:rsidR="005E7DFA"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Постійно</w:t>
            </w:r>
          </w:p>
        </w:tc>
      </w:tr>
      <w:tr w:rsidR="005E7DFA" w:rsidRPr="00055E86" w:rsidTr="0028532F">
        <w:tc>
          <w:tcPr>
            <w:tcW w:w="568" w:type="dxa"/>
          </w:tcPr>
          <w:p w:rsidR="005E7DFA" w:rsidRPr="00055E86" w:rsidRDefault="005E7DFA"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7</w:t>
            </w:r>
          </w:p>
        </w:tc>
        <w:tc>
          <w:tcPr>
            <w:tcW w:w="5210" w:type="dxa"/>
          </w:tcPr>
          <w:p w:rsidR="005E7DFA" w:rsidRPr="00055E86" w:rsidRDefault="005E7DFA" w:rsidP="0028532F">
            <w:pPr>
              <w:rPr>
                <w:rFonts w:ascii="Times New Roman" w:hAnsi="Times New Roman" w:cs="Times New Roman"/>
                <w:sz w:val="28"/>
                <w:szCs w:val="28"/>
                <w:lang w:val="uk-UA"/>
              </w:rPr>
            </w:pPr>
            <w:r w:rsidRPr="00055E86">
              <w:rPr>
                <w:rFonts w:ascii="Times New Roman" w:hAnsi="Times New Roman" w:cs="Times New Roman"/>
                <w:spacing w:val="6"/>
                <w:sz w:val="28"/>
                <w:szCs w:val="28"/>
                <w:lang w:val="uk-UA"/>
              </w:rPr>
              <w:t xml:space="preserve">Забезпечити розчистку кюветів, </w:t>
            </w:r>
            <w:proofErr w:type="spellStart"/>
            <w:r w:rsidRPr="00055E86">
              <w:rPr>
                <w:rFonts w:ascii="Times New Roman" w:hAnsi="Times New Roman" w:cs="Times New Roman"/>
                <w:spacing w:val="6"/>
                <w:sz w:val="28"/>
                <w:szCs w:val="28"/>
                <w:lang w:val="uk-UA"/>
              </w:rPr>
              <w:t>трубопереїздів</w:t>
            </w:r>
            <w:proofErr w:type="spellEnd"/>
            <w:r w:rsidRPr="00055E86">
              <w:rPr>
                <w:rFonts w:ascii="Times New Roman" w:hAnsi="Times New Roman" w:cs="Times New Roman"/>
                <w:spacing w:val="6"/>
                <w:sz w:val="28"/>
                <w:szCs w:val="28"/>
                <w:lang w:val="uk-UA"/>
              </w:rPr>
              <w:t>, придорожніх каналів, та малих потоків з метою недопущення затримання талих вод у місцях розташування населених пунктів</w:t>
            </w:r>
          </w:p>
        </w:tc>
        <w:tc>
          <w:tcPr>
            <w:tcW w:w="2127" w:type="dxa"/>
          </w:tcPr>
          <w:p w:rsidR="00846059" w:rsidRDefault="00055E86" w:rsidP="005E7DFA">
            <w:pPr>
              <w:rPr>
                <w:rFonts w:ascii="Times New Roman" w:hAnsi="Times New Roman" w:cs="Times New Roman"/>
                <w:sz w:val="28"/>
                <w:szCs w:val="28"/>
                <w:lang w:val="uk-UA"/>
              </w:rPr>
            </w:pPr>
            <w:r w:rsidRPr="00055E86">
              <w:rPr>
                <w:rFonts w:ascii="Times New Roman" w:hAnsi="Times New Roman" w:cs="Times New Roman"/>
                <w:sz w:val="28"/>
                <w:szCs w:val="28"/>
                <w:lang w:val="uk-UA"/>
              </w:rPr>
              <w:t>Сільська рада</w:t>
            </w:r>
          </w:p>
          <w:p w:rsidR="005E7DFA" w:rsidRPr="00846059" w:rsidRDefault="00846059" w:rsidP="00846059">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Акватік</w:t>
            </w:r>
            <w:proofErr w:type="spellEnd"/>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КП</w:t>
            </w:r>
            <w:proofErr w:type="spellEnd"/>
            <w:r>
              <w:rPr>
                <w:rFonts w:ascii="Times New Roman" w:hAnsi="Times New Roman" w:cs="Times New Roman"/>
                <w:sz w:val="28"/>
                <w:szCs w:val="28"/>
                <w:lang w:val="uk-UA"/>
              </w:rPr>
              <w:t xml:space="preserve"> «Кришталь»</w:t>
            </w:r>
          </w:p>
        </w:tc>
        <w:tc>
          <w:tcPr>
            <w:tcW w:w="1666" w:type="dxa"/>
            <w:gridSpan w:val="2"/>
          </w:tcPr>
          <w:p w:rsidR="005E7DFA" w:rsidRPr="00055E86" w:rsidRDefault="00055E86" w:rsidP="00055E86">
            <w:pPr>
              <w:jc w:val="center"/>
              <w:rPr>
                <w:rFonts w:ascii="Times New Roman" w:hAnsi="Times New Roman" w:cs="Times New Roman"/>
                <w:sz w:val="28"/>
                <w:szCs w:val="28"/>
                <w:lang w:val="uk-UA"/>
              </w:rPr>
            </w:pPr>
            <w:r w:rsidRPr="00055E86">
              <w:rPr>
                <w:rFonts w:ascii="Times New Roman" w:hAnsi="Times New Roman" w:cs="Times New Roman"/>
                <w:sz w:val="28"/>
                <w:szCs w:val="28"/>
                <w:lang w:val="uk-UA"/>
              </w:rPr>
              <w:t>Постійно</w:t>
            </w:r>
          </w:p>
        </w:tc>
      </w:tr>
    </w:tbl>
    <w:p w:rsidR="008F15EF" w:rsidRDefault="008F15EF" w:rsidP="005E7DFA">
      <w:pPr>
        <w:rPr>
          <w:rFonts w:ascii="Times New Roman" w:hAnsi="Times New Roman" w:cs="Times New Roman"/>
          <w:sz w:val="28"/>
          <w:szCs w:val="28"/>
          <w:lang w:val="uk-UA"/>
        </w:rPr>
      </w:pPr>
    </w:p>
    <w:p w:rsidR="008F15EF" w:rsidRPr="008F15EF" w:rsidRDefault="008F15EF" w:rsidP="008F15EF">
      <w:pPr>
        <w:rPr>
          <w:rFonts w:ascii="Times New Roman" w:hAnsi="Times New Roman" w:cs="Times New Roman"/>
          <w:sz w:val="28"/>
          <w:szCs w:val="28"/>
          <w:lang w:val="uk-UA"/>
        </w:rPr>
      </w:pPr>
    </w:p>
    <w:p w:rsidR="008F15EF" w:rsidRPr="008F15EF" w:rsidRDefault="008F15EF" w:rsidP="008F15EF">
      <w:pPr>
        <w:rPr>
          <w:rFonts w:ascii="Times New Roman" w:hAnsi="Times New Roman" w:cs="Times New Roman"/>
          <w:sz w:val="28"/>
          <w:szCs w:val="28"/>
          <w:lang w:val="uk-UA"/>
        </w:rPr>
      </w:pPr>
    </w:p>
    <w:p w:rsidR="008F15EF" w:rsidRPr="008F15EF" w:rsidRDefault="008F15EF" w:rsidP="008F15EF">
      <w:pPr>
        <w:rPr>
          <w:rFonts w:ascii="Times New Roman" w:hAnsi="Times New Roman" w:cs="Times New Roman"/>
          <w:sz w:val="28"/>
          <w:szCs w:val="28"/>
          <w:lang w:val="uk-UA"/>
        </w:rPr>
      </w:pPr>
    </w:p>
    <w:p w:rsidR="008F15EF" w:rsidRPr="008F15EF" w:rsidRDefault="008F15EF" w:rsidP="008F15EF">
      <w:pPr>
        <w:rPr>
          <w:rFonts w:ascii="Times New Roman" w:hAnsi="Times New Roman" w:cs="Times New Roman"/>
          <w:sz w:val="28"/>
          <w:szCs w:val="28"/>
          <w:lang w:val="uk-UA"/>
        </w:rPr>
      </w:pPr>
    </w:p>
    <w:p w:rsidR="008F15EF" w:rsidRPr="008F15EF" w:rsidRDefault="008F15EF" w:rsidP="008F15EF">
      <w:pPr>
        <w:rPr>
          <w:rFonts w:ascii="Times New Roman" w:hAnsi="Times New Roman" w:cs="Times New Roman"/>
          <w:sz w:val="28"/>
          <w:szCs w:val="28"/>
          <w:lang w:val="uk-UA"/>
        </w:rPr>
      </w:pPr>
    </w:p>
    <w:p w:rsidR="008F15EF" w:rsidRDefault="008F15EF" w:rsidP="008F15EF">
      <w:pPr>
        <w:rPr>
          <w:rFonts w:ascii="Times New Roman" w:hAnsi="Times New Roman" w:cs="Times New Roman"/>
          <w:sz w:val="28"/>
          <w:szCs w:val="28"/>
          <w:lang w:val="uk-UA"/>
        </w:rPr>
      </w:pPr>
    </w:p>
    <w:p w:rsidR="008F15EF" w:rsidRPr="003E2BBD" w:rsidRDefault="008F15EF" w:rsidP="008F15EF">
      <w:pPr>
        <w:spacing w:after="0" w:line="240" w:lineRule="auto"/>
        <w:rPr>
          <w:rFonts w:ascii="Times New Roman" w:hAnsi="Times New Roman" w:cs="Times New Roman"/>
          <w:sz w:val="24"/>
          <w:szCs w:val="24"/>
        </w:rPr>
      </w:pPr>
      <w:proofErr w:type="spellStart"/>
      <w:r w:rsidRPr="003E2BBD">
        <w:rPr>
          <w:rFonts w:ascii="Times New Roman" w:hAnsi="Times New Roman" w:cs="Times New Roman"/>
          <w:sz w:val="24"/>
          <w:szCs w:val="24"/>
        </w:rPr>
        <w:t>Керуючий</w:t>
      </w:r>
      <w:proofErr w:type="spellEnd"/>
      <w:r w:rsidRPr="003E2BBD">
        <w:rPr>
          <w:rFonts w:ascii="Times New Roman" w:hAnsi="Times New Roman" w:cs="Times New Roman"/>
          <w:sz w:val="24"/>
          <w:szCs w:val="24"/>
        </w:rPr>
        <w:t xml:space="preserve"> справами</w:t>
      </w:r>
    </w:p>
    <w:p w:rsidR="008F15EF" w:rsidRPr="003E2BBD" w:rsidRDefault="008F15EF" w:rsidP="008F15EF">
      <w:pPr>
        <w:spacing w:after="0" w:line="240" w:lineRule="auto"/>
        <w:rPr>
          <w:rFonts w:ascii="Times New Roman" w:hAnsi="Times New Roman" w:cs="Times New Roman"/>
          <w:sz w:val="24"/>
          <w:szCs w:val="24"/>
        </w:rPr>
      </w:pPr>
      <w:r w:rsidRPr="003E2BBD">
        <w:rPr>
          <w:rFonts w:ascii="Times New Roman" w:hAnsi="Times New Roman" w:cs="Times New Roman"/>
          <w:sz w:val="24"/>
          <w:szCs w:val="24"/>
        </w:rPr>
        <w:t xml:space="preserve">( </w:t>
      </w:r>
      <w:proofErr w:type="spellStart"/>
      <w:r w:rsidRPr="003E2BBD">
        <w:rPr>
          <w:rFonts w:ascii="Times New Roman" w:hAnsi="Times New Roman" w:cs="Times New Roman"/>
          <w:sz w:val="24"/>
          <w:szCs w:val="24"/>
        </w:rPr>
        <w:t>секретар</w:t>
      </w:r>
      <w:proofErr w:type="spellEnd"/>
      <w:r w:rsidRPr="003E2BBD">
        <w:rPr>
          <w:rFonts w:ascii="Times New Roman" w:hAnsi="Times New Roman" w:cs="Times New Roman"/>
          <w:sz w:val="24"/>
          <w:szCs w:val="24"/>
        </w:rPr>
        <w:t xml:space="preserve">) </w:t>
      </w:r>
      <w:proofErr w:type="spellStart"/>
      <w:r w:rsidRPr="003E2BBD">
        <w:rPr>
          <w:rFonts w:ascii="Times New Roman" w:hAnsi="Times New Roman" w:cs="Times New Roman"/>
          <w:sz w:val="24"/>
          <w:szCs w:val="24"/>
        </w:rPr>
        <w:t>виконавчого</w:t>
      </w:r>
      <w:proofErr w:type="spellEnd"/>
      <w:r w:rsidRPr="003E2BBD">
        <w:rPr>
          <w:rFonts w:ascii="Times New Roman" w:hAnsi="Times New Roman" w:cs="Times New Roman"/>
          <w:sz w:val="24"/>
          <w:szCs w:val="24"/>
        </w:rPr>
        <w:t xml:space="preserve"> </w:t>
      </w:r>
      <w:proofErr w:type="spellStart"/>
      <w:r w:rsidRPr="003E2BBD">
        <w:rPr>
          <w:rFonts w:ascii="Times New Roman" w:hAnsi="Times New Roman" w:cs="Times New Roman"/>
          <w:sz w:val="24"/>
          <w:szCs w:val="24"/>
        </w:rPr>
        <w:t>комітету</w:t>
      </w:r>
      <w:proofErr w:type="spellEnd"/>
      <w:r w:rsidRPr="003E2BBD">
        <w:rPr>
          <w:rFonts w:ascii="Times New Roman" w:hAnsi="Times New Roman" w:cs="Times New Roman"/>
          <w:sz w:val="24"/>
          <w:szCs w:val="24"/>
        </w:rPr>
        <w:t xml:space="preserve"> </w:t>
      </w:r>
      <w:r w:rsidRPr="003E2BBD">
        <w:rPr>
          <w:rFonts w:ascii="Times New Roman" w:hAnsi="Times New Roman" w:cs="Times New Roman"/>
          <w:sz w:val="28"/>
          <w:szCs w:val="28"/>
        </w:rPr>
        <w:t xml:space="preserve">                                                 </w:t>
      </w:r>
      <w:proofErr w:type="spellStart"/>
      <w:proofErr w:type="gramStart"/>
      <w:r w:rsidRPr="003E2BBD">
        <w:rPr>
          <w:rFonts w:ascii="Times New Roman" w:hAnsi="Times New Roman" w:cs="Times New Roman"/>
          <w:sz w:val="24"/>
          <w:szCs w:val="24"/>
        </w:rPr>
        <w:t>Наталія</w:t>
      </w:r>
      <w:proofErr w:type="spellEnd"/>
      <w:proofErr w:type="gramEnd"/>
      <w:r w:rsidRPr="003E2BBD">
        <w:rPr>
          <w:rFonts w:ascii="Times New Roman" w:hAnsi="Times New Roman" w:cs="Times New Roman"/>
          <w:sz w:val="24"/>
          <w:szCs w:val="24"/>
        </w:rPr>
        <w:t xml:space="preserve">  ШИДЕРОВА</w:t>
      </w:r>
    </w:p>
    <w:p w:rsidR="008F15EF" w:rsidRPr="003E2BBD" w:rsidRDefault="008F15EF" w:rsidP="008F15EF">
      <w:pPr>
        <w:spacing w:after="0" w:line="240" w:lineRule="auto"/>
        <w:rPr>
          <w:rFonts w:ascii="Times New Roman" w:hAnsi="Times New Roman" w:cs="Times New Roman"/>
          <w:sz w:val="24"/>
          <w:szCs w:val="24"/>
        </w:rPr>
      </w:pPr>
    </w:p>
    <w:p w:rsidR="008F15EF" w:rsidRPr="003E2BBD" w:rsidRDefault="008F15EF" w:rsidP="008F15EF">
      <w:pPr>
        <w:spacing w:after="0" w:line="240" w:lineRule="auto"/>
        <w:rPr>
          <w:rFonts w:ascii="Times New Roman" w:hAnsi="Times New Roman" w:cs="Times New Roman"/>
          <w:sz w:val="24"/>
          <w:szCs w:val="24"/>
        </w:rPr>
      </w:pPr>
    </w:p>
    <w:p w:rsidR="008F15EF" w:rsidRPr="003E2BBD" w:rsidRDefault="008F15EF" w:rsidP="008F15EF">
      <w:pPr>
        <w:spacing w:after="0" w:line="240" w:lineRule="auto"/>
        <w:rPr>
          <w:rFonts w:ascii="Times New Roman" w:hAnsi="Times New Roman" w:cs="Times New Roman"/>
          <w:sz w:val="24"/>
          <w:szCs w:val="24"/>
        </w:rPr>
      </w:pPr>
    </w:p>
    <w:p w:rsidR="00F72A98" w:rsidRDefault="00F72A98" w:rsidP="003E2BBD">
      <w:pPr>
        <w:spacing w:after="0" w:line="240" w:lineRule="auto"/>
        <w:rPr>
          <w:rFonts w:ascii="Times New Roman" w:hAnsi="Times New Roman" w:cs="Times New Roman"/>
          <w:sz w:val="24"/>
          <w:szCs w:val="24"/>
          <w:lang w:val="uk-UA"/>
        </w:rPr>
      </w:pPr>
    </w:p>
    <w:sectPr w:rsidR="00F72A98" w:rsidSect="00DC643C">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Arial Narrow'">
    <w:altName w:val="Arial"/>
    <w:charset w:val="00"/>
    <w:family w:val="swiss"/>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53E4"/>
    <w:multiLevelType w:val="hybridMultilevel"/>
    <w:tmpl w:val="7A20ABBE"/>
    <w:lvl w:ilvl="0" w:tplc="04190001">
      <w:start w:val="1"/>
      <w:numFmt w:val="bullet"/>
      <w:lvlText w:val=""/>
      <w:lvlJc w:val="left"/>
      <w:pPr>
        <w:tabs>
          <w:tab w:val="num" w:pos="928"/>
        </w:tabs>
        <w:ind w:left="928" w:hanging="360"/>
      </w:pPr>
      <w:rPr>
        <w:rFonts w:ascii="Symbol" w:hAnsi="Symbol" w:cs="Symbol" w:hint="default"/>
      </w:rPr>
    </w:lvl>
    <w:lvl w:ilvl="1" w:tplc="04190003">
      <w:start w:val="1"/>
      <w:numFmt w:val="bullet"/>
      <w:lvlText w:val="o"/>
      <w:lvlJc w:val="left"/>
      <w:pPr>
        <w:tabs>
          <w:tab w:val="num" w:pos="928"/>
        </w:tabs>
        <w:ind w:left="928" w:hanging="360"/>
      </w:pPr>
      <w:rPr>
        <w:rFonts w:ascii="Courier New" w:hAnsi="Courier New" w:cs="Courier New" w:hint="default"/>
      </w:rPr>
    </w:lvl>
    <w:lvl w:ilvl="2" w:tplc="04190005">
      <w:start w:val="1"/>
      <w:numFmt w:val="bullet"/>
      <w:lvlText w:val=""/>
      <w:lvlJc w:val="left"/>
      <w:pPr>
        <w:tabs>
          <w:tab w:val="num" w:pos="1648"/>
        </w:tabs>
        <w:ind w:left="1648" w:hanging="360"/>
      </w:pPr>
      <w:rPr>
        <w:rFonts w:ascii="Wingdings" w:hAnsi="Wingdings" w:cs="Wingdings" w:hint="default"/>
      </w:rPr>
    </w:lvl>
    <w:lvl w:ilvl="3" w:tplc="04190001">
      <w:start w:val="1"/>
      <w:numFmt w:val="bullet"/>
      <w:lvlText w:val=""/>
      <w:lvlJc w:val="left"/>
      <w:pPr>
        <w:tabs>
          <w:tab w:val="num" w:pos="2368"/>
        </w:tabs>
        <w:ind w:left="2368" w:hanging="360"/>
      </w:pPr>
      <w:rPr>
        <w:rFonts w:ascii="Symbol" w:hAnsi="Symbol" w:cs="Symbol" w:hint="default"/>
      </w:rPr>
    </w:lvl>
    <w:lvl w:ilvl="4" w:tplc="04190003">
      <w:start w:val="1"/>
      <w:numFmt w:val="bullet"/>
      <w:lvlText w:val="o"/>
      <w:lvlJc w:val="left"/>
      <w:pPr>
        <w:tabs>
          <w:tab w:val="num" w:pos="3088"/>
        </w:tabs>
        <w:ind w:left="3088" w:hanging="360"/>
      </w:pPr>
      <w:rPr>
        <w:rFonts w:ascii="Courier New" w:hAnsi="Courier New" w:cs="Courier New" w:hint="default"/>
      </w:rPr>
    </w:lvl>
    <w:lvl w:ilvl="5" w:tplc="04190005">
      <w:start w:val="1"/>
      <w:numFmt w:val="bullet"/>
      <w:lvlText w:val=""/>
      <w:lvlJc w:val="left"/>
      <w:pPr>
        <w:tabs>
          <w:tab w:val="num" w:pos="3808"/>
        </w:tabs>
        <w:ind w:left="3808" w:hanging="360"/>
      </w:pPr>
      <w:rPr>
        <w:rFonts w:ascii="Wingdings" w:hAnsi="Wingdings" w:cs="Wingdings" w:hint="default"/>
      </w:rPr>
    </w:lvl>
    <w:lvl w:ilvl="6" w:tplc="04190001">
      <w:start w:val="1"/>
      <w:numFmt w:val="bullet"/>
      <w:lvlText w:val=""/>
      <w:lvlJc w:val="left"/>
      <w:pPr>
        <w:tabs>
          <w:tab w:val="num" w:pos="4528"/>
        </w:tabs>
        <w:ind w:left="4528" w:hanging="360"/>
      </w:pPr>
      <w:rPr>
        <w:rFonts w:ascii="Symbol" w:hAnsi="Symbol" w:cs="Symbol" w:hint="default"/>
      </w:rPr>
    </w:lvl>
    <w:lvl w:ilvl="7" w:tplc="04190003">
      <w:start w:val="1"/>
      <w:numFmt w:val="bullet"/>
      <w:lvlText w:val="o"/>
      <w:lvlJc w:val="left"/>
      <w:pPr>
        <w:tabs>
          <w:tab w:val="num" w:pos="5248"/>
        </w:tabs>
        <w:ind w:left="5248" w:hanging="360"/>
      </w:pPr>
      <w:rPr>
        <w:rFonts w:ascii="Courier New" w:hAnsi="Courier New" w:cs="Courier New" w:hint="default"/>
      </w:rPr>
    </w:lvl>
    <w:lvl w:ilvl="8" w:tplc="04190005">
      <w:start w:val="1"/>
      <w:numFmt w:val="bullet"/>
      <w:lvlText w:val=""/>
      <w:lvlJc w:val="left"/>
      <w:pPr>
        <w:tabs>
          <w:tab w:val="num" w:pos="5968"/>
        </w:tabs>
        <w:ind w:left="5968"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E7DFA"/>
    <w:rsid w:val="000152CC"/>
    <w:rsid w:val="0001723A"/>
    <w:rsid w:val="00055E86"/>
    <w:rsid w:val="000C5BC3"/>
    <w:rsid w:val="00157E8A"/>
    <w:rsid w:val="001A7F26"/>
    <w:rsid w:val="001B75FE"/>
    <w:rsid w:val="0020041B"/>
    <w:rsid w:val="0024481F"/>
    <w:rsid w:val="0028532F"/>
    <w:rsid w:val="002A1B57"/>
    <w:rsid w:val="002D5F56"/>
    <w:rsid w:val="003252BE"/>
    <w:rsid w:val="003B582D"/>
    <w:rsid w:val="003E2BBD"/>
    <w:rsid w:val="004A5D4C"/>
    <w:rsid w:val="005157B9"/>
    <w:rsid w:val="00571954"/>
    <w:rsid w:val="00585162"/>
    <w:rsid w:val="005E7DFA"/>
    <w:rsid w:val="00617278"/>
    <w:rsid w:val="0063462E"/>
    <w:rsid w:val="006831BC"/>
    <w:rsid w:val="006A0153"/>
    <w:rsid w:val="006C2CE7"/>
    <w:rsid w:val="006D65E8"/>
    <w:rsid w:val="00771899"/>
    <w:rsid w:val="00775517"/>
    <w:rsid w:val="00821BD8"/>
    <w:rsid w:val="008457E1"/>
    <w:rsid w:val="00846059"/>
    <w:rsid w:val="00856BEE"/>
    <w:rsid w:val="008628DE"/>
    <w:rsid w:val="008D3476"/>
    <w:rsid w:val="008F15EF"/>
    <w:rsid w:val="00927A36"/>
    <w:rsid w:val="009C1C00"/>
    <w:rsid w:val="009F0504"/>
    <w:rsid w:val="009F6BDE"/>
    <w:rsid w:val="00A3097B"/>
    <w:rsid w:val="00A56739"/>
    <w:rsid w:val="00A77EE7"/>
    <w:rsid w:val="00B3114E"/>
    <w:rsid w:val="00B503DD"/>
    <w:rsid w:val="00B91260"/>
    <w:rsid w:val="00B97FB4"/>
    <w:rsid w:val="00BD745E"/>
    <w:rsid w:val="00C05F2D"/>
    <w:rsid w:val="00C345AA"/>
    <w:rsid w:val="00C512F4"/>
    <w:rsid w:val="00D15145"/>
    <w:rsid w:val="00D50ABA"/>
    <w:rsid w:val="00D701D0"/>
    <w:rsid w:val="00DC643C"/>
    <w:rsid w:val="00E02E73"/>
    <w:rsid w:val="00E476DC"/>
    <w:rsid w:val="00EE4F21"/>
    <w:rsid w:val="00F50F47"/>
    <w:rsid w:val="00F71487"/>
    <w:rsid w:val="00F72A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41B"/>
  </w:style>
  <w:style w:type="paragraph" w:styleId="1">
    <w:name w:val="heading 1"/>
    <w:basedOn w:val="a"/>
    <w:next w:val="a"/>
    <w:link w:val="10"/>
    <w:qFormat/>
    <w:rsid w:val="005E7DFA"/>
    <w:pPr>
      <w:keepNext/>
      <w:overflowPunct w:val="0"/>
      <w:autoSpaceDE w:val="0"/>
      <w:autoSpaceDN w:val="0"/>
      <w:adjustRightInd w:val="0"/>
      <w:spacing w:before="240" w:after="60" w:line="240" w:lineRule="auto"/>
      <w:outlineLvl w:val="0"/>
    </w:pPr>
    <w:rPr>
      <w:rFonts w:ascii="Arial" w:eastAsia="Times New Roman" w:hAnsi="Arial" w:cs="Arial"/>
      <w:b/>
      <w:bCs/>
      <w:kern w:val="32"/>
      <w:sz w:val="32"/>
      <w:szCs w:val="32"/>
      <w:lang w:val="hr-H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7DFA"/>
    <w:rPr>
      <w:rFonts w:ascii="Arial" w:eastAsia="Times New Roman" w:hAnsi="Arial" w:cs="Arial"/>
      <w:b/>
      <w:bCs/>
      <w:kern w:val="32"/>
      <w:sz w:val="32"/>
      <w:szCs w:val="32"/>
      <w:lang w:val="hr-HR"/>
    </w:rPr>
  </w:style>
  <w:style w:type="paragraph" w:styleId="a3">
    <w:name w:val="Body Text"/>
    <w:basedOn w:val="a"/>
    <w:link w:val="a4"/>
    <w:uiPriority w:val="99"/>
    <w:semiHidden/>
    <w:unhideWhenUsed/>
    <w:rsid w:val="005E7DFA"/>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semiHidden/>
    <w:rsid w:val="005E7DFA"/>
    <w:rPr>
      <w:rFonts w:ascii="Times New Roman" w:eastAsia="Times New Roman" w:hAnsi="Times New Roman" w:cs="Times New Roman"/>
      <w:sz w:val="24"/>
      <w:szCs w:val="24"/>
    </w:rPr>
  </w:style>
  <w:style w:type="paragraph" w:customStyle="1" w:styleId="ShapkaDocumentu">
    <w:name w:val="Shapka Documentu"/>
    <w:basedOn w:val="a"/>
    <w:rsid w:val="005E7DFA"/>
    <w:pPr>
      <w:keepNext/>
      <w:keepLines/>
      <w:suppressAutoHyphens/>
      <w:autoSpaceDN w:val="0"/>
      <w:spacing w:after="240" w:line="240" w:lineRule="auto"/>
      <w:ind w:left="3969"/>
      <w:jc w:val="center"/>
      <w:textAlignment w:val="baseline"/>
    </w:pPr>
    <w:rPr>
      <w:rFonts w:ascii="Antiqua, 'Arial Narrow'" w:eastAsia="Times New Roman" w:hAnsi="Antiqua, 'Arial Narrow'" w:cs="Antiqua, 'Arial Narrow'"/>
      <w:kern w:val="3"/>
      <w:sz w:val="26"/>
      <w:szCs w:val="20"/>
      <w:lang w:val="uk-UA" w:eastAsia="zh-CN"/>
    </w:rPr>
  </w:style>
  <w:style w:type="paragraph" w:styleId="a5">
    <w:name w:val="Block Text"/>
    <w:basedOn w:val="a"/>
    <w:semiHidden/>
    <w:unhideWhenUsed/>
    <w:rsid w:val="005E7DFA"/>
    <w:pPr>
      <w:tabs>
        <w:tab w:val="left" w:pos="12333"/>
      </w:tabs>
      <w:autoSpaceDE w:val="0"/>
      <w:autoSpaceDN w:val="0"/>
      <w:spacing w:before="120" w:after="0" w:line="240" w:lineRule="auto"/>
      <w:ind w:left="851" w:right="1525"/>
    </w:pPr>
    <w:rPr>
      <w:rFonts w:ascii="Times New Roman" w:eastAsia="Times New Roman" w:hAnsi="Times New Roman" w:cs="Times New Roman"/>
      <w:sz w:val="26"/>
      <w:szCs w:val="26"/>
      <w:lang w:val="uk-UA"/>
    </w:rPr>
  </w:style>
  <w:style w:type="paragraph" w:styleId="a6">
    <w:name w:val="Balloon Text"/>
    <w:basedOn w:val="a"/>
    <w:link w:val="a7"/>
    <w:uiPriority w:val="99"/>
    <w:semiHidden/>
    <w:unhideWhenUsed/>
    <w:rsid w:val="005E7DF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E7DFA"/>
    <w:rPr>
      <w:rFonts w:ascii="Tahoma" w:hAnsi="Tahoma" w:cs="Tahoma"/>
      <w:sz w:val="16"/>
      <w:szCs w:val="16"/>
    </w:rPr>
  </w:style>
  <w:style w:type="table" w:styleId="a8">
    <w:name w:val="Table Grid"/>
    <w:basedOn w:val="a1"/>
    <w:uiPriority w:val="59"/>
    <w:rsid w:val="005E7D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Indent"/>
    <w:basedOn w:val="a"/>
    <w:link w:val="aa"/>
    <w:uiPriority w:val="99"/>
    <w:semiHidden/>
    <w:unhideWhenUsed/>
    <w:rsid w:val="00D701D0"/>
    <w:pPr>
      <w:spacing w:after="120"/>
      <w:ind w:left="283"/>
    </w:pPr>
  </w:style>
  <w:style w:type="character" w:customStyle="1" w:styleId="aa">
    <w:name w:val="Основной текст с отступом Знак"/>
    <w:basedOn w:val="a0"/>
    <w:link w:val="a9"/>
    <w:uiPriority w:val="99"/>
    <w:semiHidden/>
    <w:rsid w:val="00D701D0"/>
  </w:style>
  <w:style w:type="paragraph" w:customStyle="1" w:styleId="ab">
    <w:name w:val="Заголовок"/>
    <w:basedOn w:val="a"/>
    <w:qFormat/>
    <w:rsid w:val="00DC643C"/>
    <w:pPr>
      <w:spacing w:after="0" w:line="240" w:lineRule="auto"/>
      <w:jc w:val="center"/>
    </w:pPr>
    <w:rPr>
      <w:rFonts w:ascii="Times New Roman" w:eastAsia="Times New Roman" w:hAnsi="Times New Roman" w:cs="Times New Roman"/>
      <w:sz w:val="28"/>
      <w:szCs w:val="20"/>
      <w:lang w:val="uk-UA"/>
    </w:rPr>
  </w:style>
  <w:style w:type="paragraph" w:styleId="ac">
    <w:name w:val="No Spacing"/>
    <w:qFormat/>
    <w:rsid w:val="00DC643C"/>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1032071454">
      <w:bodyDiv w:val="1"/>
      <w:marLeft w:val="0"/>
      <w:marRight w:val="0"/>
      <w:marTop w:val="0"/>
      <w:marBottom w:val="0"/>
      <w:divBdr>
        <w:top w:val="none" w:sz="0" w:space="0" w:color="auto"/>
        <w:left w:val="none" w:sz="0" w:space="0" w:color="auto"/>
        <w:bottom w:val="none" w:sz="0" w:space="0" w:color="auto"/>
        <w:right w:val="none" w:sz="0" w:space="0" w:color="auto"/>
      </w:divBdr>
    </w:div>
    <w:div w:id="1737626855">
      <w:bodyDiv w:val="1"/>
      <w:marLeft w:val="0"/>
      <w:marRight w:val="0"/>
      <w:marTop w:val="0"/>
      <w:marBottom w:val="0"/>
      <w:divBdr>
        <w:top w:val="none" w:sz="0" w:space="0" w:color="auto"/>
        <w:left w:val="none" w:sz="0" w:space="0" w:color="auto"/>
        <w:bottom w:val="none" w:sz="0" w:space="0" w:color="auto"/>
        <w:right w:val="none" w:sz="0" w:space="0" w:color="auto"/>
      </w:divBdr>
    </w:div>
    <w:div w:id="205122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672</Words>
  <Characters>3836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Steklyashka</dc:creator>
  <cp:lastModifiedBy>Пользователь</cp:lastModifiedBy>
  <cp:revision>4</cp:revision>
  <cp:lastPrinted>2024-03-20T14:13:00Z</cp:lastPrinted>
  <dcterms:created xsi:type="dcterms:W3CDTF">2024-03-25T09:37:00Z</dcterms:created>
  <dcterms:modified xsi:type="dcterms:W3CDTF">2024-04-03T06:34:00Z</dcterms:modified>
</cp:coreProperties>
</file>