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B4E06">
        <w:rPr>
          <w:b/>
          <w:sz w:val="28"/>
          <w:szCs w:val="28"/>
          <w:lang w:val="ru-RU"/>
        </w:rPr>
        <w:t>0</w:t>
      </w:r>
      <w:r w:rsidR="008F1F1C">
        <w:rPr>
          <w:b/>
          <w:sz w:val="28"/>
          <w:szCs w:val="28"/>
          <w:lang w:val="ru-RU"/>
        </w:rPr>
        <w:t>9</w:t>
      </w:r>
      <w:r w:rsidR="00AA47C0">
        <w:rPr>
          <w:b/>
          <w:sz w:val="28"/>
          <w:szCs w:val="28"/>
          <w:lang w:val="ru-RU"/>
        </w:rPr>
        <w:t xml:space="preserve"> лютого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8F1F1C">
        <w:rPr>
          <w:b/>
          <w:sz w:val="28"/>
          <w:szCs w:val="28"/>
        </w:rPr>
        <w:t xml:space="preserve">        № 21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653796" w:rsidRPr="003F3642" w:rsidRDefault="00653796" w:rsidP="00653796">
      <w:pPr>
        <w:rPr>
          <w:b/>
          <w:bCs/>
          <w:sz w:val="28"/>
          <w:szCs w:val="28"/>
        </w:rPr>
      </w:pPr>
      <w:bookmarkStart w:id="0" w:name="_GoBack"/>
      <w:r w:rsidRPr="003F3642">
        <w:rPr>
          <w:b/>
          <w:bCs/>
          <w:sz w:val="28"/>
          <w:szCs w:val="28"/>
        </w:rPr>
        <w:t>Про забезпечення  оповіщення та</w:t>
      </w:r>
    </w:p>
    <w:p w:rsidR="00653796" w:rsidRPr="003F3642" w:rsidRDefault="00653796" w:rsidP="006537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</w:t>
      </w:r>
      <w:r w:rsidRPr="003F3642">
        <w:rPr>
          <w:b/>
          <w:bCs/>
          <w:sz w:val="28"/>
          <w:szCs w:val="28"/>
        </w:rPr>
        <w:t xml:space="preserve">нформування  населення </w:t>
      </w:r>
    </w:p>
    <w:p w:rsidR="00653796" w:rsidRPr="003F3642" w:rsidRDefault="00653796" w:rsidP="00653796">
      <w:pPr>
        <w:rPr>
          <w:bCs/>
          <w:sz w:val="28"/>
          <w:szCs w:val="28"/>
        </w:rPr>
      </w:pPr>
      <w:r w:rsidRPr="003F3642">
        <w:rPr>
          <w:b/>
          <w:bCs/>
          <w:sz w:val="28"/>
          <w:szCs w:val="28"/>
        </w:rPr>
        <w:t>Теплицької сільської ради</w:t>
      </w:r>
    </w:p>
    <w:p w:rsidR="00653796" w:rsidRPr="003F3642" w:rsidRDefault="00653796" w:rsidP="00653796">
      <w:pPr>
        <w:rPr>
          <w:sz w:val="28"/>
          <w:szCs w:val="28"/>
        </w:rPr>
      </w:pPr>
    </w:p>
    <w:p w:rsidR="00653796" w:rsidRDefault="00152C36" w:rsidP="00152C3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Керуючись статтею</w:t>
      </w:r>
      <w:r w:rsidR="00653796" w:rsidRPr="003F3642">
        <w:rPr>
          <w:sz w:val="28"/>
          <w:szCs w:val="28"/>
        </w:rPr>
        <w:t xml:space="preserve"> 42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 w:rsidR="00653796" w:rsidRPr="003F3642">
        <w:rPr>
          <w:sz w:val="28"/>
          <w:szCs w:val="28"/>
        </w:rPr>
        <w:t xml:space="preserve">відповідно до вимог пункту 6 частини третьої статті 15 Закону України «Про правовий режим воєнного стану», розпорядження начальника Одеської обласної військової адміністрації від 17 березня 2022 року № 156-р «Про забезпечення оповіщення та інформування населення» та на виконання </w:t>
      </w:r>
      <w:r w:rsidR="00A172C6">
        <w:rPr>
          <w:sz w:val="28"/>
          <w:szCs w:val="28"/>
        </w:rPr>
        <w:t>підпунктів 6, 7, 22 пункту 2 статті 19, статті</w:t>
      </w:r>
      <w:r w:rsidR="00653796" w:rsidRPr="003F3642">
        <w:rPr>
          <w:sz w:val="28"/>
          <w:szCs w:val="28"/>
        </w:rPr>
        <w:t xml:space="preserve"> 30 Кодексу цивільного захисту України, пунктів 10, 11, 18-20 постанови Кабінету Міністрів України від 27.09.2017 №733 "Про затвердження Положення про організацію оповіщення про загрозу або виникнення надзвичайних ситуацій та зв’язку у сфері цивільного захисту", та з метою забезпечення оповіщення та інформування населення про загрозу і виникнення надзвичайних ситуацій у період дії воєнного стану:</w:t>
      </w:r>
    </w:p>
    <w:p w:rsidR="00A172C6" w:rsidRPr="003F3642" w:rsidRDefault="00A172C6" w:rsidP="00152C36">
      <w:pPr>
        <w:suppressAutoHyphens/>
        <w:jc w:val="both"/>
        <w:rPr>
          <w:sz w:val="28"/>
          <w:szCs w:val="28"/>
        </w:rPr>
      </w:pPr>
    </w:p>
    <w:p w:rsidR="00653796" w:rsidRPr="003F3642" w:rsidRDefault="00653796" w:rsidP="00152C36">
      <w:pPr>
        <w:pStyle w:val="a8"/>
        <w:numPr>
          <w:ilvl w:val="0"/>
          <w:numId w:val="4"/>
        </w:numPr>
        <w:suppressAutoHyphens/>
        <w:spacing w:after="150"/>
        <w:jc w:val="both"/>
        <w:rPr>
          <w:sz w:val="28"/>
          <w:szCs w:val="28"/>
        </w:rPr>
      </w:pPr>
      <w:r w:rsidRPr="003F3642">
        <w:rPr>
          <w:sz w:val="28"/>
          <w:szCs w:val="28"/>
        </w:rPr>
        <w:t>Затвердити Інструкцію про оповіщення населення під ч</w:t>
      </w:r>
      <w:r w:rsidR="00EA748F">
        <w:rPr>
          <w:sz w:val="28"/>
          <w:szCs w:val="28"/>
        </w:rPr>
        <w:t>ас повітряної тривоги (додаток  додається</w:t>
      </w:r>
      <w:r w:rsidRPr="003F3642">
        <w:rPr>
          <w:sz w:val="28"/>
          <w:szCs w:val="28"/>
        </w:rPr>
        <w:t>).</w:t>
      </w:r>
    </w:p>
    <w:p w:rsidR="00653796" w:rsidRPr="003F3642" w:rsidRDefault="003E4254" w:rsidP="00152C36">
      <w:pPr>
        <w:pStyle w:val="a8"/>
        <w:numPr>
          <w:ilvl w:val="0"/>
          <w:numId w:val="4"/>
        </w:numPr>
        <w:suppressAutoHyphens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Призначити відповідальними</w:t>
      </w:r>
      <w:r w:rsidR="00E73CE6">
        <w:rPr>
          <w:sz w:val="28"/>
          <w:szCs w:val="28"/>
        </w:rPr>
        <w:t xml:space="preserve"> осо</w:t>
      </w:r>
      <w:r w:rsidR="00653796" w:rsidRPr="003F3642">
        <w:rPr>
          <w:sz w:val="28"/>
          <w:szCs w:val="28"/>
        </w:rPr>
        <w:t>б</w:t>
      </w:r>
      <w:r>
        <w:rPr>
          <w:sz w:val="28"/>
          <w:szCs w:val="28"/>
        </w:rPr>
        <w:t>ами</w:t>
      </w:r>
      <w:r w:rsidR="00653796" w:rsidRPr="003F3642">
        <w:rPr>
          <w:sz w:val="28"/>
          <w:szCs w:val="28"/>
        </w:rPr>
        <w:t xml:space="preserve"> </w:t>
      </w:r>
      <w:r>
        <w:rPr>
          <w:sz w:val="28"/>
          <w:szCs w:val="28"/>
        </w:rPr>
        <w:t>за ввімкнення електричних сирен</w:t>
      </w:r>
      <w:r w:rsidR="00653796" w:rsidRPr="003F3642">
        <w:rPr>
          <w:sz w:val="28"/>
          <w:szCs w:val="28"/>
        </w:rPr>
        <w:t xml:space="preserve">: в денний час </w:t>
      </w:r>
    </w:p>
    <w:p w:rsidR="00653796" w:rsidRPr="003F3642" w:rsidRDefault="006D66B5" w:rsidP="00152C36">
      <w:pPr>
        <w:pStyle w:val="a8"/>
        <w:suppressAutoHyphens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с. Теплиця - Бога</w:t>
      </w:r>
      <w:r w:rsidR="004C3D9E">
        <w:rPr>
          <w:sz w:val="28"/>
          <w:szCs w:val="28"/>
        </w:rPr>
        <w:t xml:space="preserve">цан Людмила </w:t>
      </w:r>
      <w:r w:rsidR="00E73CE6">
        <w:rPr>
          <w:sz w:val="28"/>
          <w:szCs w:val="28"/>
        </w:rPr>
        <w:t xml:space="preserve">Григорівна, </w:t>
      </w:r>
      <w:r w:rsidR="00653796" w:rsidRPr="003F3642">
        <w:rPr>
          <w:sz w:val="28"/>
          <w:szCs w:val="28"/>
        </w:rPr>
        <w:t>директор Теплицького будинку культури;</w:t>
      </w:r>
    </w:p>
    <w:p w:rsidR="00653796" w:rsidRPr="003F3642" w:rsidRDefault="004C3D9E" w:rsidP="00152C36">
      <w:pPr>
        <w:pStyle w:val="a8"/>
        <w:suppressAutoHyphens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="00E73CE6">
        <w:rPr>
          <w:sz w:val="28"/>
          <w:szCs w:val="28"/>
        </w:rPr>
        <w:t xml:space="preserve"> Мирнопілля - Буга Ольга Дмитрівна,</w:t>
      </w:r>
      <w:r w:rsidR="00653796" w:rsidRPr="003F3642">
        <w:rPr>
          <w:sz w:val="28"/>
          <w:szCs w:val="28"/>
        </w:rPr>
        <w:t xml:space="preserve"> директор Мирнопільського будинку культури;</w:t>
      </w:r>
    </w:p>
    <w:p w:rsidR="00653796" w:rsidRPr="003F3642" w:rsidRDefault="000C1D35" w:rsidP="00152C36">
      <w:pPr>
        <w:pStyle w:val="a8"/>
        <w:suppressAutoHyphens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с. Садове - Глуган Людмила Іванівна</w:t>
      </w:r>
      <w:r w:rsidR="00653796" w:rsidRPr="003F3642">
        <w:rPr>
          <w:sz w:val="28"/>
          <w:szCs w:val="28"/>
        </w:rPr>
        <w:t xml:space="preserve"> – завідувачка Садовським сільським клубом;</w:t>
      </w:r>
    </w:p>
    <w:p w:rsidR="00653796" w:rsidRPr="003F3642" w:rsidRDefault="000C1D35" w:rsidP="00152C36">
      <w:pPr>
        <w:pStyle w:val="a8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Веселий Кут – Ліцкан Анастасія Олександрівна, </w:t>
      </w:r>
      <w:r w:rsidR="00653796" w:rsidRPr="003F3642">
        <w:rPr>
          <w:sz w:val="28"/>
          <w:szCs w:val="28"/>
        </w:rPr>
        <w:t xml:space="preserve"> староста Веселокутського старостинського округу.</w:t>
      </w:r>
    </w:p>
    <w:p w:rsidR="00653796" w:rsidRPr="003F3642" w:rsidRDefault="00653796" w:rsidP="00152C36">
      <w:pPr>
        <w:suppressAutoHyphens/>
        <w:jc w:val="both"/>
        <w:rPr>
          <w:sz w:val="28"/>
          <w:szCs w:val="28"/>
        </w:rPr>
      </w:pPr>
      <w:r w:rsidRPr="003F3642">
        <w:rPr>
          <w:sz w:val="28"/>
          <w:szCs w:val="28"/>
        </w:rPr>
        <w:t xml:space="preserve">   </w:t>
      </w:r>
      <w:r w:rsidR="00000305">
        <w:rPr>
          <w:sz w:val="28"/>
          <w:szCs w:val="28"/>
        </w:rPr>
        <w:t xml:space="preserve">   4.  На час відсутності відповідальної особи, обов’язки </w:t>
      </w:r>
      <w:r w:rsidR="006B1AEA">
        <w:rPr>
          <w:sz w:val="28"/>
          <w:szCs w:val="28"/>
        </w:rPr>
        <w:t>покладаються на особу що її замінює.</w:t>
      </w:r>
    </w:p>
    <w:p w:rsidR="00653796" w:rsidRPr="003F3642" w:rsidRDefault="00653796" w:rsidP="00152C36">
      <w:pPr>
        <w:suppressAutoHyphens/>
        <w:jc w:val="both"/>
        <w:rPr>
          <w:sz w:val="28"/>
          <w:szCs w:val="28"/>
        </w:rPr>
      </w:pPr>
      <w:r w:rsidRPr="003F3642">
        <w:rPr>
          <w:sz w:val="28"/>
          <w:szCs w:val="28"/>
        </w:rPr>
        <w:t xml:space="preserve">      5.   В нічний час відповідальні</w:t>
      </w:r>
      <w:r w:rsidR="009A4BB1" w:rsidRPr="009A4BB1">
        <w:rPr>
          <w:sz w:val="28"/>
          <w:szCs w:val="28"/>
        </w:rPr>
        <w:t xml:space="preserve"> </w:t>
      </w:r>
      <w:r w:rsidR="009A4BB1">
        <w:rPr>
          <w:sz w:val="28"/>
          <w:szCs w:val="28"/>
        </w:rPr>
        <w:t>осо</w:t>
      </w:r>
      <w:r w:rsidR="009A4BB1" w:rsidRPr="003F3642">
        <w:rPr>
          <w:sz w:val="28"/>
          <w:szCs w:val="28"/>
        </w:rPr>
        <w:t>б</w:t>
      </w:r>
      <w:r w:rsidR="009A4BB1">
        <w:rPr>
          <w:sz w:val="28"/>
          <w:szCs w:val="28"/>
        </w:rPr>
        <w:t>и</w:t>
      </w:r>
      <w:r w:rsidR="009A4BB1" w:rsidRPr="003F3642">
        <w:rPr>
          <w:sz w:val="28"/>
          <w:szCs w:val="28"/>
        </w:rPr>
        <w:t xml:space="preserve"> </w:t>
      </w:r>
      <w:r w:rsidR="009A4BB1">
        <w:rPr>
          <w:sz w:val="28"/>
          <w:szCs w:val="28"/>
        </w:rPr>
        <w:t xml:space="preserve">за ввімкнення електричних сирен </w:t>
      </w:r>
      <w:r w:rsidR="008B4BFE">
        <w:rPr>
          <w:sz w:val="28"/>
          <w:szCs w:val="28"/>
        </w:rPr>
        <w:t>- сторожа відповідних</w:t>
      </w:r>
      <w:r w:rsidR="009A4BB1">
        <w:rPr>
          <w:sz w:val="28"/>
          <w:szCs w:val="28"/>
        </w:rPr>
        <w:t xml:space="preserve"> адміністративних зданій та територій.</w:t>
      </w:r>
    </w:p>
    <w:p w:rsidR="001E7711" w:rsidRDefault="00653796" w:rsidP="00152C36">
      <w:pPr>
        <w:suppressAutoHyphens/>
        <w:jc w:val="both"/>
        <w:rPr>
          <w:sz w:val="28"/>
          <w:szCs w:val="28"/>
        </w:rPr>
      </w:pPr>
      <w:r w:rsidRPr="003F3642">
        <w:rPr>
          <w:sz w:val="28"/>
          <w:szCs w:val="28"/>
        </w:rPr>
        <w:t xml:space="preserve">     </w:t>
      </w:r>
    </w:p>
    <w:p w:rsidR="001E7711" w:rsidRDefault="001E7711" w:rsidP="00152C36">
      <w:pPr>
        <w:suppressAutoHyphens/>
        <w:jc w:val="both"/>
        <w:rPr>
          <w:sz w:val="28"/>
          <w:szCs w:val="28"/>
        </w:rPr>
      </w:pPr>
    </w:p>
    <w:p w:rsidR="00AC386A" w:rsidRDefault="001E7711" w:rsidP="00152C3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C386A" w:rsidRDefault="00AC386A" w:rsidP="00152C36">
      <w:pPr>
        <w:suppressAutoHyphens/>
        <w:jc w:val="both"/>
        <w:rPr>
          <w:sz w:val="28"/>
          <w:szCs w:val="28"/>
        </w:rPr>
      </w:pPr>
    </w:p>
    <w:p w:rsidR="00653796" w:rsidRPr="003F3642" w:rsidRDefault="001E7711" w:rsidP="00152C3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3796" w:rsidRPr="003F3642">
        <w:rPr>
          <w:sz w:val="28"/>
          <w:szCs w:val="28"/>
        </w:rPr>
        <w:t xml:space="preserve"> 6.  Відповідальним особам забезпечити ввімкнення електричних сирен та  інших засобів оповіщення лише після отримання сигналу про тривогу від управління цивільного захисту, оборонної роботи та взаємодії з правоохоронними органами Болградської районної військової адміністрації.</w:t>
      </w:r>
    </w:p>
    <w:p w:rsidR="00653796" w:rsidRPr="003F3642" w:rsidRDefault="001E7711" w:rsidP="00EA748F">
      <w:pPr>
        <w:suppressAutoHyphens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796" w:rsidRPr="003F3642">
        <w:rPr>
          <w:sz w:val="28"/>
          <w:szCs w:val="28"/>
        </w:rPr>
        <w:t>Відповідальним особам забезпечити роботу сирен оповіщення     насту</w:t>
      </w:r>
      <w:r>
        <w:rPr>
          <w:sz w:val="28"/>
          <w:szCs w:val="28"/>
        </w:rPr>
        <w:t xml:space="preserve">пним </w:t>
      </w:r>
      <w:r w:rsidR="00653796" w:rsidRPr="003F3642">
        <w:rPr>
          <w:sz w:val="28"/>
          <w:szCs w:val="28"/>
        </w:rPr>
        <w:t>чином:</w:t>
      </w:r>
      <w:r w:rsidR="00653796" w:rsidRPr="003F3642">
        <w:rPr>
          <w:sz w:val="28"/>
          <w:szCs w:val="28"/>
        </w:rPr>
        <w:br/>
        <w:t xml:space="preserve">      1) під час отримання сигналу про тривогу увімкнути сирени до 20  хвилин;</w:t>
      </w:r>
      <w:r w:rsidR="00653796" w:rsidRPr="003F3642">
        <w:rPr>
          <w:sz w:val="28"/>
          <w:szCs w:val="28"/>
        </w:rPr>
        <w:br/>
        <w:t xml:space="preserve">     2) під час отримання сигналу про відбій повітряної тривоги увімкнути сирени до 5 хвилин і повідомити населення за допомогою офіційних вебсторінок, також всіма наявними месенджерами.</w:t>
      </w:r>
    </w:p>
    <w:p w:rsidR="00653796" w:rsidRPr="003F3642" w:rsidRDefault="00653796" w:rsidP="00EA748F">
      <w:pPr>
        <w:suppressAutoHyphens/>
        <w:jc w:val="both"/>
        <w:rPr>
          <w:sz w:val="28"/>
          <w:szCs w:val="28"/>
        </w:rPr>
      </w:pPr>
      <w:r w:rsidRPr="003F3642">
        <w:rPr>
          <w:sz w:val="28"/>
          <w:szCs w:val="28"/>
        </w:rPr>
        <w:t xml:space="preserve">     8. Заступнику сільського голови</w:t>
      </w:r>
      <w:r w:rsidR="006F22C5">
        <w:rPr>
          <w:sz w:val="28"/>
          <w:szCs w:val="28"/>
        </w:rPr>
        <w:t xml:space="preserve"> з питань діяльності виконавчих органів Володимиру Порятнко </w:t>
      </w:r>
      <w:r w:rsidRPr="003F3642">
        <w:rPr>
          <w:sz w:val="28"/>
          <w:szCs w:val="28"/>
        </w:rPr>
        <w:t xml:space="preserve">забезпечити безперебійне функціонування систем оповіщення, в разі виявлення несправностей вжити невідкладних заходів з відновлення працездатності сирен оповіщення. </w:t>
      </w:r>
    </w:p>
    <w:p w:rsidR="00653796" w:rsidRPr="003F3642" w:rsidRDefault="00653796" w:rsidP="00EA748F">
      <w:pPr>
        <w:pStyle w:val="a8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3F3642">
        <w:rPr>
          <w:sz w:val="28"/>
          <w:szCs w:val="28"/>
        </w:rPr>
        <w:t>Ознайомити населення з Інструкцією про оповіщення населення під час повітряної тривоги шляхом розміщення інформації на веб-сайтах</w:t>
      </w:r>
      <w:r w:rsidRPr="003F3642">
        <w:rPr>
          <w:i/>
          <w:sz w:val="28"/>
          <w:szCs w:val="28"/>
        </w:rPr>
        <w:t xml:space="preserve">                                                        </w:t>
      </w:r>
      <w:r w:rsidRPr="003F3642">
        <w:rPr>
          <w:sz w:val="28"/>
          <w:szCs w:val="28"/>
        </w:rPr>
        <w:t xml:space="preserve"> та інформаційних кутках.</w:t>
      </w:r>
    </w:p>
    <w:p w:rsidR="00653796" w:rsidRPr="003F3642" w:rsidRDefault="00653796" w:rsidP="00EA748F">
      <w:pPr>
        <w:suppressAutoHyphens/>
        <w:ind w:left="360"/>
        <w:jc w:val="both"/>
        <w:rPr>
          <w:sz w:val="28"/>
          <w:szCs w:val="28"/>
        </w:rPr>
      </w:pPr>
      <w:r w:rsidRPr="003F3642">
        <w:rPr>
          <w:sz w:val="28"/>
          <w:szCs w:val="28"/>
        </w:rPr>
        <w:t xml:space="preserve">10.  Контроль за виконанням цього </w:t>
      </w:r>
      <w:r w:rsidR="00AC386A">
        <w:rPr>
          <w:sz w:val="28"/>
          <w:szCs w:val="28"/>
        </w:rPr>
        <w:t>залишаю за собою.</w:t>
      </w:r>
    </w:p>
    <w:p w:rsidR="00653796" w:rsidRPr="003F3642" w:rsidRDefault="00653796" w:rsidP="00653796">
      <w:pPr>
        <w:tabs>
          <w:tab w:val="left" w:pos="7545"/>
        </w:tabs>
        <w:rPr>
          <w:sz w:val="28"/>
          <w:szCs w:val="28"/>
        </w:rPr>
      </w:pPr>
      <w:r w:rsidRPr="003F3642">
        <w:rPr>
          <w:sz w:val="28"/>
          <w:szCs w:val="28"/>
        </w:rPr>
        <w:tab/>
      </w:r>
    </w:p>
    <w:p w:rsidR="007B4E06" w:rsidRDefault="007B4E06" w:rsidP="007B4E06">
      <w:pPr>
        <w:tabs>
          <w:tab w:val="left" w:pos="1000"/>
        </w:tabs>
        <w:rPr>
          <w:b/>
          <w:sz w:val="28"/>
          <w:szCs w:val="28"/>
        </w:rPr>
      </w:pPr>
    </w:p>
    <w:p w:rsidR="00AA47C0" w:rsidRDefault="00AA47C0" w:rsidP="00AA47C0">
      <w:pPr>
        <w:tabs>
          <w:tab w:val="left" w:pos="1000"/>
        </w:tabs>
        <w:rPr>
          <w:sz w:val="28"/>
          <w:szCs w:val="28"/>
        </w:rPr>
      </w:pPr>
    </w:p>
    <w:p w:rsidR="00AA47C0" w:rsidRDefault="00AA47C0" w:rsidP="00AA47C0">
      <w:pPr>
        <w:tabs>
          <w:tab w:val="left" w:pos="1000"/>
        </w:tabs>
        <w:rPr>
          <w:sz w:val="28"/>
          <w:szCs w:val="28"/>
        </w:rPr>
      </w:pPr>
    </w:p>
    <w:p w:rsidR="00AA47C0" w:rsidRDefault="00AA47C0" w:rsidP="00AA47C0">
      <w:pPr>
        <w:tabs>
          <w:tab w:val="left" w:pos="1000"/>
        </w:tabs>
        <w:rPr>
          <w:sz w:val="28"/>
          <w:szCs w:val="28"/>
        </w:rPr>
      </w:pPr>
    </w:p>
    <w:p w:rsidR="00AA47C0" w:rsidRDefault="00AA47C0" w:rsidP="00AA47C0">
      <w:pPr>
        <w:tabs>
          <w:tab w:val="left" w:pos="1000"/>
        </w:tabs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                 Іван ЛЕОНТЬЄВ</w:t>
      </w:r>
    </w:p>
    <w:p w:rsidR="00AA47C0" w:rsidRDefault="00AA47C0" w:rsidP="00AA47C0">
      <w:pPr>
        <w:tabs>
          <w:tab w:val="left" w:pos="1000"/>
        </w:tabs>
        <w:rPr>
          <w:b/>
          <w:sz w:val="28"/>
          <w:szCs w:val="28"/>
        </w:rPr>
      </w:pPr>
    </w:p>
    <w:p w:rsidR="00AA47C0" w:rsidRDefault="00AA47C0" w:rsidP="00AA47C0">
      <w:pPr>
        <w:rPr>
          <w:sz w:val="28"/>
          <w:szCs w:val="28"/>
        </w:rPr>
      </w:pPr>
    </w:p>
    <w:bookmarkEnd w:id="0"/>
    <w:p w:rsidR="00B15880" w:rsidRDefault="00B1588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36D45" w:rsidRDefault="00B36D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36D45" w:rsidRDefault="00B36D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B36D45" w:rsidRDefault="00B36D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718D1" w:rsidRDefault="007718D1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8283B" w:rsidRDefault="0068283B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07B0" w:rsidRDefault="001207B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1207B0" w:rsidRDefault="001207B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0C2358" w:rsidRDefault="000C2358" w:rsidP="000C2358">
      <w:pPr>
        <w:rPr>
          <w:sz w:val="28"/>
          <w:szCs w:val="28"/>
        </w:rPr>
      </w:pPr>
    </w:p>
    <w:p w:rsidR="00CC1511" w:rsidRDefault="00CC1511" w:rsidP="000C2358">
      <w:pPr>
        <w:ind w:left="4956" w:firstLine="708"/>
        <w:contextualSpacing/>
        <w:rPr>
          <w:sz w:val="24"/>
          <w:szCs w:val="24"/>
        </w:rPr>
      </w:pPr>
    </w:p>
    <w:p w:rsidR="000C2358" w:rsidRPr="00A319CF" w:rsidRDefault="000C2358" w:rsidP="000C2358">
      <w:pPr>
        <w:ind w:left="4956" w:firstLine="708"/>
        <w:contextualSpacing/>
        <w:rPr>
          <w:sz w:val="24"/>
          <w:szCs w:val="24"/>
          <w:lang w:val="ru-RU"/>
        </w:rPr>
      </w:pPr>
      <w:r w:rsidRPr="00A319CF">
        <w:rPr>
          <w:sz w:val="24"/>
          <w:szCs w:val="24"/>
        </w:rPr>
        <w:t>Додаток</w:t>
      </w:r>
    </w:p>
    <w:p w:rsidR="000C2358" w:rsidRPr="00A319CF" w:rsidRDefault="000C2358" w:rsidP="000C2358">
      <w:pPr>
        <w:ind w:left="4956" w:firstLine="708"/>
        <w:contextualSpacing/>
        <w:rPr>
          <w:sz w:val="24"/>
          <w:szCs w:val="24"/>
        </w:rPr>
      </w:pPr>
      <w:r w:rsidRPr="00A319CF">
        <w:rPr>
          <w:sz w:val="24"/>
          <w:szCs w:val="24"/>
        </w:rPr>
        <w:t xml:space="preserve">до розпорядження голови </w:t>
      </w:r>
    </w:p>
    <w:p w:rsidR="000C2358" w:rsidRPr="00A319CF" w:rsidRDefault="000C2358" w:rsidP="000C2358">
      <w:pPr>
        <w:ind w:left="4956" w:firstLine="708"/>
        <w:contextualSpacing/>
        <w:rPr>
          <w:sz w:val="24"/>
          <w:szCs w:val="24"/>
        </w:rPr>
      </w:pPr>
      <w:r w:rsidRPr="00A319CF">
        <w:rPr>
          <w:sz w:val="24"/>
          <w:szCs w:val="24"/>
        </w:rPr>
        <w:t>Теплицької сільської ради</w:t>
      </w:r>
    </w:p>
    <w:p w:rsidR="000C2358" w:rsidRPr="00A319CF" w:rsidRDefault="00B36D45" w:rsidP="000C2358">
      <w:pPr>
        <w:ind w:left="4956" w:firstLine="708"/>
        <w:contextualSpacing/>
        <w:rPr>
          <w:sz w:val="24"/>
          <w:szCs w:val="24"/>
        </w:rPr>
      </w:pPr>
      <w:r>
        <w:rPr>
          <w:sz w:val="24"/>
          <w:szCs w:val="24"/>
        </w:rPr>
        <w:t>09.02.2024 р. № 21</w:t>
      </w:r>
      <w:r w:rsidR="000C2358" w:rsidRPr="00A319CF">
        <w:rPr>
          <w:sz w:val="24"/>
          <w:szCs w:val="24"/>
        </w:rPr>
        <w:t>/2024 -СР</w:t>
      </w:r>
    </w:p>
    <w:p w:rsidR="000C2358" w:rsidRDefault="000C2358" w:rsidP="000C2358">
      <w:pPr>
        <w:pStyle w:val="4"/>
        <w:rPr>
          <w:rFonts w:ascii="Times New Roman" w:hAnsi="Times New Roman"/>
          <w:b w:val="0"/>
          <w:sz w:val="28"/>
          <w:szCs w:val="28"/>
          <w:lang w:val="uk-UA"/>
        </w:rPr>
      </w:pPr>
    </w:p>
    <w:p w:rsidR="001207B0" w:rsidRDefault="001207B0" w:rsidP="00ED34A9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207B0" w:rsidRDefault="001207B0" w:rsidP="00ED34A9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207B0" w:rsidRDefault="001207B0" w:rsidP="00ED34A9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5047AD" w:rsidRDefault="005047AD" w:rsidP="005047AD">
      <w:pPr>
        <w:widowControl w:val="0"/>
        <w:spacing w:line="280" w:lineRule="exact"/>
        <w:ind w:left="40"/>
        <w:jc w:val="center"/>
        <w:rPr>
          <w:b/>
          <w:bCs/>
          <w:color w:val="000000"/>
          <w:sz w:val="28"/>
          <w:szCs w:val="28"/>
          <w:lang w:eastAsia="uk-UA" w:bidi="uk-UA"/>
        </w:rPr>
      </w:pPr>
      <w:r>
        <w:rPr>
          <w:b/>
          <w:bCs/>
          <w:color w:val="000000"/>
          <w:sz w:val="28"/>
          <w:szCs w:val="28"/>
          <w:lang w:eastAsia="uk-UA" w:bidi="uk-UA"/>
        </w:rPr>
        <w:t>ІНСТРУКЦІЯ</w:t>
      </w:r>
    </w:p>
    <w:p w:rsidR="005047AD" w:rsidRDefault="005047AD" w:rsidP="005047AD">
      <w:pPr>
        <w:widowControl w:val="0"/>
        <w:spacing w:after="303" w:line="280" w:lineRule="exact"/>
        <w:ind w:left="40"/>
        <w:jc w:val="center"/>
        <w:rPr>
          <w:b/>
          <w:bCs/>
          <w:color w:val="000000"/>
          <w:sz w:val="28"/>
          <w:szCs w:val="28"/>
          <w:lang w:eastAsia="uk-UA" w:bidi="uk-UA"/>
        </w:rPr>
      </w:pPr>
      <w:r>
        <w:rPr>
          <w:b/>
          <w:bCs/>
          <w:color w:val="000000"/>
          <w:sz w:val="28"/>
          <w:szCs w:val="28"/>
          <w:lang w:eastAsia="uk-UA" w:bidi="uk-UA"/>
        </w:rPr>
        <w:t>про оповіщення населення під час повітряної тривоги</w:t>
      </w:r>
    </w:p>
    <w:p w:rsidR="005047AD" w:rsidRDefault="005047AD" w:rsidP="005047AD">
      <w:pPr>
        <w:widowControl w:val="0"/>
        <w:spacing w:after="303" w:line="280" w:lineRule="exact"/>
        <w:ind w:left="40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:rsidR="005047AD" w:rsidRDefault="005047AD" w:rsidP="00CC1511">
      <w:pPr>
        <w:widowControl w:val="0"/>
        <w:tabs>
          <w:tab w:val="left" w:pos="924"/>
        </w:tabs>
        <w:suppressAutoHyphens/>
        <w:spacing w:after="252" w:line="324" w:lineRule="exact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>1. Перший (довгий) сигнал сирени, який лунатиме до 20 хвилин, означатиме: «Увага всім» та початок «Повітряної тривоги».</w:t>
      </w:r>
    </w:p>
    <w:p w:rsidR="005047AD" w:rsidRDefault="005047AD" w:rsidP="00CC1511">
      <w:pPr>
        <w:widowControl w:val="0"/>
        <w:tabs>
          <w:tab w:val="left" w:pos="924"/>
        </w:tabs>
        <w:suppressAutoHyphens/>
        <w:spacing w:line="310" w:lineRule="exact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>2. Під час отримання цього сигналу необхідно дотримуватися такого алгоритму дій:</w:t>
      </w:r>
    </w:p>
    <w:p w:rsidR="005047AD" w:rsidRDefault="005047AD" w:rsidP="00CC1511">
      <w:pPr>
        <w:widowControl w:val="0"/>
        <w:tabs>
          <w:tab w:val="left" w:pos="980"/>
        </w:tabs>
        <w:suppressAutoHyphens/>
        <w:spacing w:line="320" w:lineRule="exact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 xml:space="preserve">    1) увімкнути один з телеканалів, також можна отримати інформацію з месенджерів та офіційних веб-сторінок органів виконавчої влади та органів місцевого самоврядування;</w:t>
      </w:r>
    </w:p>
    <w:p w:rsidR="005047AD" w:rsidRDefault="005047AD" w:rsidP="00CC1511">
      <w:pPr>
        <w:widowControl w:val="0"/>
        <w:tabs>
          <w:tab w:val="left" w:pos="963"/>
        </w:tabs>
        <w:suppressAutoHyphens/>
        <w:spacing w:after="243" w:line="331" w:lineRule="exact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 xml:space="preserve">  </w:t>
      </w:r>
      <w:r w:rsidR="00CC1511">
        <w:rPr>
          <w:color w:val="000000"/>
          <w:sz w:val="28"/>
          <w:szCs w:val="28"/>
          <w:lang w:eastAsia="uk-UA" w:bidi="uk-UA"/>
        </w:rPr>
        <w:t xml:space="preserve"> </w:t>
      </w:r>
      <w:r>
        <w:rPr>
          <w:color w:val="000000"/>
          <w:sz w:val="28"/>
          <w:szCs w:val="28"/>
          <w:lang w:eastAsia="uk-UA" w:bidi="uk-UA"/>
        </w:rPr>
        <w:t xml:space="preserve"> 2) дотримуватися рекомендацій, отриманих одним із наведених вище способів.</w:t>
      </w:r>
    </w:p>
    <w:p w:rsidR="005047AD" w:rsidRDefault="00CC1511" w:rsidP="00CC1511">
      <w:pPr>
        <w:widowControl w:val="0"/>
        <w:tabs>
          <w:tab w:val="left" w:pos="934"/>
        </w:tabs>
        <w:suppressAutoHyphens/>
        <w:spacing w:after="243" w:line="328" w:lineRule="exact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 xml:space="preserve">3. </w:t>
      </w:r>
      <w:r w:rsidR="005047AD">
        <w:rPr>
          <w:color w:val="000000"/>
          <w:sz w:val="28"/>
          <w:szCs w:val="28"/>
          <w:lang w:eastAsia="uk-UA" w:bidi="uk-UA"/>
        </w:rPr>
        <w:t>В цій інформації будуть доведені детальні інструкції щодо порядку дій цивільного населення під час тривоги.</w:t>
      </w:r>
    </w:p>
    <w:p w:rsidR="005047AD" w:rsidRDefault="00CC1511" w:rsidP="00CC1511">
      <w:pPr>
        <w:widowControl w:val="0"/>
        <w:tabs>
          <w:tab w:val="left" w:pos="945"/>
        </w:tabs>
        <w:suppressAutoHyphens/>
        <w:spacing w:after="240" w:line="324" w:lineRule="exact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 xml:space="preserve">4. </w:t>
      </w:r>
      <w:r w:rsidR="005047AD">
        <w:rPr>
          <w:color w:val="000000"/>
          <w:sz w:val="28"/>
          <w:szCs w:val="28"/>
          <w:lang w:eastAsia="uk-UA" w:bidi="uk-UA"/>
        </w:rPr>
        <w:t>ЗВЕРТАЄМО УВАГУ: після першого сигналу системи оповіщення тривалістю до 20 хвилин сирени будуть вимкнені та не будуть подавати сигнали під час усього періоду тривалості повітряної атаки.</w:t>
      </w:r>
    </w:p>
    <w:p w:rsidR="005047AD" w:rsidRDefault="00CC1511" w:rsidP="00CC1511">
      <w:pPr>
        <w:widowControl w:val="0"/>
        <w:tabs>
          <w:tab w:val="left" w:pos="945"/>
        </w:tabs>
        <w:suppressAutoHyphens/>
        <w:spacing w:line="324" w:lineRule="exact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 xml:space="preserve">5. </w:t>
      </w:r>
      <w:r w:rsidR="005047AD">
        <w:rPr>
          <w:color w:val="000000"/>
          <w:sz w:val="28"/>
          <w:szCs w:val="28"/>
          <w:lang w:eastAsia="uk-UA" w:bidi="uk-UA"/>
        </w:rPr>
        <w:t>Другий (короткий) сигнал сирени, який звучатиме до 5 хвилин, сповіщатиме про відбій «Повітряної тривоги».</w:t>
      </w:r>
    </w:p>
    <w:p w:rsidR="005047AD" w:rsidRDefault="005047AD" w:rsidP="00CC1511">
      <w:pPr>
        <w:widowControl w:val="0"/>
        <w:suppressAutoHyphens/>
        <w:spacing w:line="328" w:lineRule="exact"/>
        <w:ind w:firstLine="600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eastAsia="uk-UA" w:bidi="uk-UA"/>
        </w:rPr>
        <w:t>Інформація про відбій також транслюється по телеканалах, на хвилях радіо та за допомогою месенджерів.</w:t>
      </w:r>
    </w:p>
    <w:p w:rsidR="005047AD" w:rsidRDefault="005047AD" w:rsidP="00CC1511">
      <w:pPr>
        <w:widowControl w:val="0"/>
        <w:suppressAutoHyphens/>
        <w:spacing w:line="328" w:lineRule="exact"/>
        <w:ind w:firstLine="600"/>
        <w:jc w:val="both"/>
        <w:rPr>
          <w:rFonts w:asciiTheme="minorHAnsi" w:hAnsiTheme="minorHAnsi"/>
          <w:color w:val="000000"/>
          <w:sz w:val="22"/>
          <w:szCs w:val="28"/>
          <w:lang w:eastAsia="uk-UA" w:bidi="uk-UA"/>
        </w:rPr>
      </w:pPr>
    </w:p>
    <w:p w:rsidR="005047AD" w:rsidRDefault="005047AD" w:rsidP="00CC1511">
      <w:pPr>
        <w:suppressAutoHyphens/>
        <w:rPr>
          <w:rFonts w:eastAsiaTheme="minorEastAsia" w:cstheme="minorBidi"/>
          <w:szCs w:val="22"/>
          <w:lang w:val="ru-RU"/>
        </w:rPr>
      </w:pPr>
    </w:p>
    <w:p w:rsidR="001207B0" w:rsidRPr="005047AD" w:rsidRDefault="001207B0" w:rsidP="00CC1511">
      <w:pPr>
        <w:pStyle w:val="20"/>
        <w:tabs>
          <w:tab w:val="clear" w:pos="1400"/>
          <w:tab w:val="left" w:pos="1500"/>
        </w:tabs>
        <w:suppressAutoHyphens/>
        <w:rPr>
          <w:sz w:val="24"/>
          <w:szCs w:val="24"/>
        </w:rPr>
      </w:pPr>
    </w:p>
    <w:p w:rsidR="001207B0" w:rsidRDefault="001207B0" w:rsidP="00CC1511">
      <w:pPr>
        <w:pStyle w:val="20"/>
        <w:tabs>
          <w:tab w:val="clear" w:pos="1400"/>
          <w:tab w:val="left" w:pos="1500"/>
        </w:tabs>
        <w:suppressAutoHyphens/>
        <w:rPr>
          <w:sz w:val="24"/>
          <w:szCs w:val="24"/>
          <w:lang w:val="uk-UA"/>
        </w:rPr>
      </w:pPr>
    </w:p>
    <w:p w:rsidR="001207B0" w:rsidRDefault="001207B0" w:rsidP="00CC1511">
      <w:pPr>
        <w:pStyle w:val="20"/>
        <w:tabs>
          <w:tab w:val="clear" w:pos="1400"/>
          <w:tab w:val="left" w:pos="1500"/>
        </w:tabs>
        <w:suppressAutoHyphens/>
        <w:rPr>
          <w:sz w:val="24"/>
          <w:szCs w:val="24"/>
          <w:lang w:val="uk-UA"/>
        </w:rPr>
      </w:pPr>
    </w:p>
    <w:p w:rsidR="001207B0" w:rsidRDefault="001207B0" w:rsidP="00ED34A9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207B0" w:rsidRDefault="001207B0" w:rsidP="00ED34A9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207B0" w:rsidRDefault="001207B0" w:rsidP="00ED34A9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207B0" w:rsidRDefault="001207B0" w:rsidP="00ED34A9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207B0" w:rsidRDefault="001207B0" w:rsidP="00ED34A9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207B0" w:rsidRDefault="001207B0" w:rsidP="00ED34A9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207B0" w:rsidRDefault="001207B0" w:rsidP="00ED34A9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207B0" w:rsidRDefault="001207B0" w:rsidP="00ED34A9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BA6CB0" w:rsidRDefault="00D25A4E">
      <w:pPr>
        <w:tabs>
          <w:tab w:val="left" w:pos="1000"/>
        </w:tabs>
        <w:rPr>
          <w:sz w:val="24"/>
          <w:szCs w:val="24"/>
        </w:rPr>
      </w:pPr>
    </w:p>
    <w:sectPr w:rsidR="00D25A4E" w:rsidRPr="00BA6CB0" w:rsidSect="00FF1128">
      <w:type w:val="continuous"/>
      <w:pgSz w:w="11906" w:h="16838" w:code="9"/>
      <w:pgMar w:top="142" w:right="56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CBC1DEA"/>
    <w:multiLevelType w:val="hybridMultilevel"/>
    <w:tmpl w:val="24ECD9F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A3FB5"/>
    <w:multiLevelType w:val="hybridMultilevel"/>
    <w:tmpl w:val="2CF8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5403E"/>
    <w:multiLevelType w:val="multilevel"/>
    <w:tmpl w:val="8892B5F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70F2B3C"/>
    <w:multiLevelType w:val="multilevel"/>
    <w:tmpl w:val="C5D06A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CB04299"/>
    <w:multiLevelType w:val="multilevel"/>
    <w:tmpl w:val="5074EE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6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0305"/>
    <w:rsid w:val="000036A1"/>
    <w:rsid w:val="00003B4C"/>
    <w:rsid w:val="00015AD5"/>
    <w:rsid w:val="000322E4"/>
    <w:rsid w:val="0006221B"/>
    <w:rsid w:val="000876EC"/>
    <w:rsid w:val="00095761"/>
    <w:rsid w:val="000A0DDC"/>
    <w:rsid w:val="000B3F4E"/>
    <w:rsid w:val="000B6824"/>
    <w:rsid w:val="000B7B19"/>
    <w:rsid w:val="000C1D35"/>
    <w:rsid w:val="000C2358"/>
    <w:rsid w:val="000D170A"/>
    <w:rsid w:val="000E00E2"/>
    <w:rsid w:val="000E5571"/>
    <w:rsid w:val="000E5BE6"/>
    <w:rsid w:val="000F104B"/>
    <w:rsid w:val="00107BA5"/>
    <w:rsid w:val="001207B0"/>
    <w:rsid w:val="00120F11"/>
    <w:rsid w:val="00134664"/>
    <w:rsid w:val="00147012"/>
    <w:rsid w:val="001474BE"/>
    <w:rsid w:val="0014771F"/>
    <w:rsid w:val="00152C36"/>
    <w:rsid w:val="00165AE8"/>
    <w:rsid w:val="001674BB"/>
    <w:rsid w:val="00167C81"/>
    <w:rsid w:val="001705C3"/>
    <w:rsid w:val="00183093"/>
    <w:rsid w:val="0019208E"/>
    <w:rsid w:val="00196C8A"/>
    <w:rsid w:val="001A15CB"/>
    <w:rsid w:val="001B19BF"/>
    <w:rsid w:val="001B3989"/>
    <w:rsid w:val="001E6E7E"/>
    <w:rsid w:val="001E7711"/>
    <w:rsid w:val="00201287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4DC"/>
    <w:rsid w:val="00336C58"/>
    <w:rsid w:val="0033741A"/>
    <w:rsid w:val="0035210E"/>
    <w:rsid w:val="003538B7"/>
    <w:rsid w:val="003656B9"/>
    <w:rsid w:val="00367A66"/>
    <w:rsid w:val="003A035F"/>
    <w:rsid w:val="003A4A4E"/>
    <w:rsid w:val="003A6833"/>
    <w:rsid w:val="003C41CD"/>
    <w:rsid w:val="003D00C2"/>
    <w:rsid w:val="003D7F27"/>
    <w:rsid w:val="003E4254"/>
    <w:rsid w:val="003F3EB4"/>
    <w:rsid w:val="00402D07"/>
    <w:rsid w:val="00425337"/>
    <w:rsid w:val="004344B3"/>
    <w:rsid w:val="00435E34"/>
    <w:rsid w:val="00445D3E"/>
    <w:rsid w:val="00462C72"/>
    <w:rsid w:val="00462F19"/>
    <w:rsid w:val="00462FAF"/>
    <w:rsid w:val="00492416"/>
    <w:rsid w:val="004C3D9E"/>
    <w:rsid w:val="004D1202"/>
    <w:rsid w:val="004D7E7C"/>
    <w:rsid w:val="004F51CC"/>
    <w:rsid w:val="004F6174"/>
    <w:rsid w:val="00503440"/>
    <w:rsid w:val="005047AD"/>
    <w:rsid w:val="00521AA7"/>
    <w:rsid w:val="00525394"/>
    <w:rsid w:val="00533FE9"/>
    <w:rsid w:val="00534840"/>
    <w:rsid w:val="005715BC"/>
    <w:rsid w:val="005769C6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27829"/>
    <w:rsid w:val="0064344D"/>
    <w:rsid w:val="00653796"/>
    <w:rsid w:val="00654778"/>
    <w:rsid w:val="0068283B"/>
    <w:rsid w:val="006828CC"/>
    <w:rsid w:val="00685844"/>
    <w:rsid w:val="00696D00"/>
    <w:rsid w:val="006A4796"/>
    <w:rsid w:val="006A7801"/>
    <w:rsid w:val="006B1AEA"/>
    <w:rsid w:val="006B58CF"/>
    <w:rsid w:val="006C2AB2"/>
    <w:rsid w:val="006D3F97"/>
    <w:rsid w:val="006D66B5"/>
    <w:rsid w:val="006E3D12"/>
    <w:rsid w:val="006F22C5"/>
    <w:rsid w:val="0070321A"/>
    <w:rsid w:val="00704E4C"/>
    <w:rsid w:val="00715415"/>
    <w:rsid w:val="00720AD3"/>
    <w:rsid w:val="00721BFD"/>
    <w:rsid w:val="00732184"/>
    <w:rsid w:val="00737A1E"/>
    <w:rsid w:val="00741BF2"/>
    <w:rsid w:val="00763746"/>
    <w:rsid w:val="00767D82"/>
    <w:rsid w:val="007718D1"/>
    <w:rsid w:val="007762C2"/>
    <w:rsid w:val="00790321"/>
    <w:rsid w:val="00793AA8"/>
    <w:rsid w:val="007B0EA1"/>
    <w:rsid w:val="007B1D6B"/>
    <w:rsid w:val="007B4E06"/>
    <w:rsid w:val="007B730F"/>
    <w:rsid w:val="007C209E"/>
    <w:rsid w:val="008605E5"/>
    <w:rsid w:val="00870B69"/>
    <w:rsid w:val="00877F70"/>
    <w:rsid w:val="008807A2"/>
    <w:rsid w:val="008B4BFE"/>
    <w:rsid w:val="008D6E93"/>
    <w:rsid w:val="008F1F1C"/>
    <w:rsid w:val="00902E69"/>
    <w:rsid w:val="00914F5B"/>
    <w:rsid w:val="009167CE"/>
    <w:rsid w:val="00923C6D"/>
    <w:rsid w:val="00974B39"/>
    <w:rsid w:val="0098232F"/>
    <w:rsid w:val="009A4BB1"/>
    <w:rsid w:val="009A6AFA"/>
    <w:rsid w:val="009A722B"/>
    <w:rsid w:val="009B603C"/>
    <w:rsid w:val="009C3B6E"/>
    <w:rsid w:val="009C78E8"/>
    <w:rsid w:val="009E6155"/>
    <w:rsid w:val="009F7F8A"/>
    <w:rsid w:val="00A172C6"/>
    <w:rsid w:val="00A3007B"/>
    <w:rsid w:val="00A319CF"/>
    <w:rsid w:val="00A3579C"/>
    <w:rsid w:val="00A36585"/>
    <w:rsid w:val="00A36F2D"/>
    <w:rsid w:val="00A45FBB"/>
    <w:rsid w:val="00A6639C"/>
    <w:rsid w:val="00A72464"/>
    <w:rsid w:val="00A740A1"/>
    <w:rsid w:val="00A81D8E"/>
    <w:rsid w:val="00A866D3"/>
    <w:rsid w:val="00AA47C0"/>
    <w:rsid w:val="00AB396B"/>
    <w:rsid w:val="00AC0301"/>
    <w:rsid w:val="00AC386A"/>
    <w:rsid w:val="00AC68FB"/>
    <w:rsid w:val="00AC79D7"/>
    <w:rsid w:val="00B000C8"/>
    <w:rsid w:val="00B15880"/>
    <w:rsid w:val="00B21D2A"/>
    <w:rsid w:val="00B250E5"/>
    <w:rsid w:val="00B36D45"/>
    <w:rsid w:val="00B43D8A"/>
    <w:rsid w:val="00B5042B"/>
    <w:rsid w:val="00B51C40"/>
    <w:rsid w:val="00BA6CB0"/>
    <w:rsid w:val="00BC3137"/>
    <w:rsid w:val="00BC70AA"/>
    <w:rsid w:val="00BE7333"/>
    <w:rsid w:val="00C01E60"/>
    <w:rsid w:val="00C05D2A"/>
    <w:rsid w:val="00C144C1"/>
    <w:rsid w:val="00C14BC3"/>
    <w:rsid w:val="00C15E82"/>
    <w:rsid w:val="00C30F9B"/>
    <w:rsid w:val="00C46D4F"/>
    <w:rsid w:val="00C62313"/>
    <w:rsid w:val="00C75AF4"/>
    <w:rsid w:val="00C763C8"/>
    <w:rsid w:val="00CA094A"/>
    <w:rsid w:val="00CA5B18"/>
    <w:rsid w:val="00CC1511"/>
    <w:rsid w:val="00CE18FC"/>
    <w:rsid w:val="00D07BE6"/>
    <w:rsid w:val="00D13C75"/>
    <w:rsid w:val="00D252A8"/>
    <w:rsid w:val="00D25A4E"/>
    <w:rsid w:val="00D37BE8"/>
    <w:rsid w:val="00D4245E"/>
    <w:rsid w:val="00D46FD0"/>
    <w:rsid w:val="00D60BF8"/>
    <w:rsid w:val="00D73EE7"/>
    <w:rsid w:val="00D9148D"/>
    <w:rsid w:val="00D9474B"/>
    <w:rsid w:val="00DC1442"/>
    <w:rsid w:val="00DC4A79"/>
    <w:rsid w:val="00DC4A7F"/>
    <w:rsid w:val="00DC5CEC"/>
    <w:rsid w:val="00DD1643"/>
    <w:rsid w:val="00DE4936"/>
    <w:rsid w:val="00DF0436"/>
    <w:rsid w:val="00DF2462"/>
    <w:rsid w:val="00DF38EB"/>
    <w:rsid w:val="00E23F3C"/>
    <w:rsid w:val="00E250A8"/>
    <w:rsid w:val="00E37AA6"/>
    <w:rsid w:val="00E7123A"/>
    <w:rsid w:val="00E7259A"/>
    <w:rsid w:val="00E73CE6"/>
    <w:rsid w:val="00E80689"/>
    <w:rsid w:val="00E8162F"/>
    <w:rsid w:val="00E85FD5"/>
    <w:rsid w:val="00EA748F"/>
    <w:rsid w:val="00EB209B"/>
    <w:rsid w:val="00EB2CD6"/>
    <w:rsid w:val="00EC2010"/>
    <w:rsid w:val="00EC6CD4"/>
    <w:rsid w:val="00ED34A9"/>
    <w:rsid w:val="00EE5B87"/>
    <w:rsid w:val="00F01188"/>
    <w:rsid w:val="00F02FFD"/>
    <w:rsid w:val="00F16EE1"/>
    <w:rsid w:val="00F34F40"/>
    <w:rsid w:val="00F3528A"/>
    <w:rsid w:val="00F40A85"/>
    <w:rsid w:val="00F75F8E"/>
    <w:rsid w:val="00F82060"/>
    <w:rsid w:val="00F92605"/>
    <w:rsid w:val="00FA32E2"/>
    <w:rsid w:val="00FA343E"/>
    <w:rsid w:val="00FA5B19"/>
    <w:rsid w:val="00FC45FB"/>
    <w:rsid w:val="00FC7CF1"/>
    <w:rsid w:val="00FD0666"/>
    <w:rsid w:val="00FE3AA4"/>
    <w:rsid w:val="00FF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0C23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link w:val="21"/>
    <w:uiPriority w:val="99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ParagraphStyle">
    <w:name w:val="Paragraph Style"/>
    <w:rsid w:val="00503440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503440"/>
    <w:rPr>
      <w:color w:val="000000"/>
      <w:sz w:val="20"/>
    </w:rPr>
  </w:style>
  <w:style w:type="character" w:styleId="a9">
    <w:name w:val="Strong"/>
    <w:basedOn w:val="a0"/>
    <w:qFormat/>
    <w:rsid w:val="00503440"/>
    <w:rPr>
      <w:rFonts w:cs="Times New Roman"/>
      <w:b/>
      <w:bCs/>
    </w:rPr>
  </w:style>
  <w:style w:type="character" w:customStyle="1" w:styleId="21">
    <w:name w:val="Основной текст 2 Знак"/>
    <w:basedOn w:val="a0"/>
    <w:link w:val="20"/>
    <w:uiPriority w:val="99"/>
    <w:rsid w:val="00ED34A9"/>
    <w:rPr>
      <w:sz w:val="28"/>
    </w:rPr>
  </w:style>
  <w:style w:type="paragraph" w:styleId="aa">
    <w:name w:val="No Spacing"/>
    <w:uiPriority w:val="1"/>
    <w:qFormat/>
    <w:rsid w:val="00AC79D7"/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unhideWhenUsed/>
    <w:rsid w:val="007B4E0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semiHidden/>
    <w:rsid w:val="000C23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Bullet"/>
    <w:basedOn w:val="a"/>
    <w:autoRedefine/>
    <w:unhideWhenUsed/>
    <w:rsid w:val="000C2358"/>
    <w:pPr>
      <w:jc w:val="both"/>
    </w:pPr>
    <w:rPr>
      <w:sz w:val="24"/>
    </w:rPr>
  </w:style>
  <w:style w:type="character" w:customStyle="1" w:styleId="FontStyle13">
    <w:name w:val="Font Style13"/>
    <w:rsid w:val="000C2358"/>
    <w:rPr>
      <w:rFonts w:ascii="Times New Roman" w:hAnsi="Times New Roman" w:cs="Times New Roman" w:hint="default"/>
      <w:spacing w:val="-10"/>
      <w:sz w:val="26"/>
    </w:rPr>
  </w:style>
  <w:style w:type="table" w:styleId="ad">
    <w:name w:val="Table Grid"/>
    <w:basedOn w:val="a1"/>
    <w:rsid w:val="000C23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12</cp:revision>
  <cp:lastPrinted>2024-02-15T15:21:00Z</cp:lastPrinted>
  <dcterms:created xsi:type="dcterms:W3CDTF">2024-02-15T13:37:00Z</dcterms:created>
  <dcterms:modified xsi:type="dcterms:W3CDTF">2024-04-04T12:33:00Z</dcterms:modified>
</cp:coreProperties>
</file>