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BFA" w:rsidRPr="008A6BB3" w:rsidRDefault="00822BFA" w:rsidP="00822BFA">
      <w:pPr>
        <w:shd w:val="clear" w:color="auto" w:fill="FEFEFE"/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spacing w:val="5"/>
          <w:kern w:val="36"/>
          <w:sz w:val="24"/>
          <w:szCs w:val="24"/>
          <w:lang w:val="uk-UA" w:eastAsia="ru-RU"/>
        </w:rPr>
      </w:pPr>
      <w:r w:rsidRPr="008A6BB3">
        <w:rPr>
          <w:rFonts w:ascii="Times New Roman" w:eastAsia="Times New Roman" w:hAnsi="Times New Roman" w:cs="Times New Roman"/>
          <w:b/>
          <w:bCs/>
          <w:caps/>
          <w:color w:val="FFFFFF"/>
          <w:spacing w:val="5"/>
          <w:kern w:val="36"/>
          <w:sz w:val="24"/>
          <w:szCs w:val="24"/>
          <w:lang w:val="uk-UA" w:eastAsia="ru-RU"/>
        </w:rPr>
        <w:t>ОБЕРЕЖНО - АМБРОЗІЯ!</w:t>
      </w:r>
    </w:p>
    <w:p w:rsidR="00822BFA" w:rsidRPr="0039395E" w:rsidRDefault="00822BFA" w:rsidP="00822B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uk-UA" w:eastAsia="ru-RU"/>
        </w:rPr>
      </w:pPr>
    </w:p>
    <w:p w:rsidR="00970923" w:rsidRDefault="008A7F86" w:rsidP="008A6BB3">
      <w:pPr>
        <w:pStyle w:val="1"/>
        <w:spacing w:before="0" w:after="225" w:line="420" w:lineRule="atLeast"/>
        <w:jc w:val="center"/>
        <w:rPr>
          <w:rFonts w:ascii="Times New Roman" w:hAnsi="Times New Roman" w:cs="Times New Roman"/>
          <w:caps/>
          <w:color w:val="auto"/>
          <w:spacing w:val="30"/>
          <w:sz w:val="24"/>
          <w:szCs w:val="24"/>
          <w:lang w:val="uk-UA"/>
        </w:rPr>
      </w:pPr>
      <w:r>
        <w:rPr>
          <w:rFonts w:ascii="Times New Roman" w:hAnsi="Times New Roman" w:cs="Times New Roman"/>
          <w:caps/>
          <w:color w:val="auto"/>
          <w:spacing w:val="30"/>
          <w:sz w:val="24"/>
          <w:szCs w:val="24"/>
          <w:lang w:val="uk-UA"/>
        </w:rPr>
        <w:t>Небезпечний карантинний щкідник -</w:t>
      </w:r>
      <w:r w:rsidR="008A6BB3" w:rsidRPr="00564FB9">
        <w:rPr>
          <w:rFonts w:ascii="Times New Roman" w:hAnsi="Times New Roman" w:cs="Times New Roman"/>
          <w:caps/>
          <w:color w:val="auto"/>
          <w:spacing w:val="30"/>
          <w:sz w:val="24"/>
          <w:szCs w:val="24"/>
          <w:lang w:val="uk-UA"/>
        </w:rPr>
        <w:t xml:space="preserve">СЕРЕДЗЕМНОМОРСЬКА ПЛОДОВА МУХА </w:t>
      </w:r>
    </w:p>
    <w:p w:rsidR="008A6BB3" w:rsidRPr="00564FB9" w:rsidRDefault="008A6BB3" w:rsidP="008A6BB3">
      <w:pPr>
        <w:pStyle w:val="1"/>
        <w:spacing w:before="0" w:after="225" w:line="420" w:lineRule="atLeast"/>
        <w:jc w:val="center"/>
        <w:rPr>
          <w:rFonts w:ascii="Times New Roman" w:hAnsi="Times New Roman" w:cs="Times New Roman"/>
          <w:caps/>
          <w:color w:val="auto"/>
          <w:spacing w:val="30"/>
          <w:sz w:val="24"/>
          <w:szCs w:val="24"/>
          <w:lang w:val="uk-UA"/>
        </w:rPr>
      </w:pPr>
      <w:r w:rsidRPr="00564FB9">
        <w:rPr>
          <w:rFonts w:ascii="Times New Roman" w:hAnsi="Times New Roman" w:cs="Times New Roman"/>
          <w:caps/>
          <w:color w:val="auto"/>
          <w:spacing w:val="30"/>
          <w:sz w:val="24"/>
          <w:szCs w:val="24"/>
          <w:lang w:val="uk-UA"/>
        </w:rPr>
        <w:t>(CERATITIS CAPITATA WIED.)</w:t>
      </w:r>
    </w:p>
    <w:p w:rsidR="00BF00BE" w:rsidRPr="00564FB9" w:rsidRDefault="00BF00BE" w:rsidP="004A545B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8A6BB3" w:rsidRPr="00564FB9" w:rsidRDefault="0097092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proofErr w:type="spellStart"/>
      <w:r>
        <w:rPr>
          <w:lang w:val="uk-UA"/>
        </w:rPr>
        <w:t>С</w:t>
      </w:r>
      <w:r w:rsidR="008A6BB3" w:rsidRPr="00564FB9">
        <w:rPr>
          <w:lang w:val="uk-UA"/>
        </w:rPr>
        <w:t>eratitis</w:t>
      </w:r>
      <w:proofErr w:type="spellEnd"/>
      <w:r w:rsidR="008A6BB3" w:rsidRPr="00564FB9">
        <w:rPr>
          <w:lang w:val="uk-UA"/>
        </w:rPr>
        <w:t xml:space="preserve"> </w:t>
      </w:r>
      <w:proofErr w:type="spellStart"/>
      <w:r w:rsidR="008A6BB3" w:rsidRPr="00564FB9">
        <w:rPr>
          <w:lang w:val="uk-UA"/>
        </w:rPr>
        <w:t>capitata</w:t>
      </w:r>
      <w:proofErr w:type="spellEnd"/>
      <w:r w:rsidR="008A6BB3" w:rsidRPr="00564FB9">
        <w:rPr>
          <w:lang w:val="uk-UA"/>
        </w:rPr>
        <w:t xml:space="preserve"> </w:t>
      </w:r>
      <w:proofErr w:type="spellStart"/>
      <w:r w:rsidR="008A6BB3" w:rsidRPr="00564FB9">
        <w:rPr>
          <w:lang w:val="uk-UA"/>
        </w:rPr>
        <w:t>Wied</w:t>
      </w:r>
      <w:proofErr w:type="spellEnd"/>
      <w:r w:rsidR="008A6BB3" w:rsidRPr="00564FB9">
        <w:rPr>
          <w:lang w:val="uk-UA"/>
        </w:rPr>
        <w:t xml:space="preserve">. - небезпечний </w:t>
      </w:r>
      <w:r>
        <w:rPr>
          <w:lang w:val="uk-UA"/>
        </w:rPr>
        <w:t>карантинний шкідник</w:t>
      </w:r>
      <w:r w:rsidR="008A6BB3" w:rsidRPr="00564FB9">
        <w:rPr>
          <w:lang w:val="uk-UA"/>
        </w:rPr>
        <w:t>. Пошкоджує понад 70 видів рослин, з них: апельсини, мандарини, хурму, інжир, банани, лимони, суниці, гранати, манго, груші, яблуні, сливи, черешні, виноград, тощо.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564FB9">
        <w:rPr>
          <w:lang w:val="uk-UA"/>
        </w:rPr>
        <w:t xml:space="preserve">Походить шкідник з Південної Африки. На території Європи вперше виявлений в середині XIX століття, де завдав значної шкоди плодівництву. В Україні вперше </w:t>
      </w:r>
      <w:proofErr w:type="spellStart"/>
      <w:r w:rsidRPr="00564FB9">
        <w:rPr>
          <w:lang w:val="uk-UA"/>
        </w:rPr>
        <w:t>Ceratitis</w:t>
      </w:r>
      <w:proofErr w:type="spellEnd"/>
      <w:r w:rsidRPr="00564FB9">
        <w:rPr>
          <w:lang w:val="uk-UA"/>
        </w:rPr>
        <w:t xml:space="preserve"> </w:t>
      </w:r>
      <w:proofErr w:type="spellStart"/>
      <w:r w:rsidRPr="00564FB9">
        <w:rPr>
          <w:lang w:val="uk-UA"/>
        </w:rPr>
        <w:t>capitata</w:t>
      </w:r>
      <w:proofErr w:type="spellEnd"/>
      <w:r w:rsidRPr="00564FB9">
        <w:rPr>
          <w:lang w:val="uk-UA"/>
        </w:rPr>
        <w:t xml:space="preserve"> </w:t>
      </w:r>
      <w:proofErr w:type="spellStart"/>
      <w:r w:rsidRPr="00564FB9">
        <w:rPr>
          <w:lang w:val="uk-UA"/>
        </w:rPr>
        <w:t>Wied</w:t>
      </w:r>
      <w:proofErr w:type="spellEnd"/>
      <w:r w:rsidRPr="00564FB9">
        <w:rPr>
          <w:lang w:val="uk-UA"/>
        </w:rPr>
        <w:t>. виявлена у 1937 р. в Одесі, куди була ввезена з плодами цитрусових культур із Іспанії. Завдяки вчасно проведеним карантинним заходам, вогнище було ліквідовано. Неодноразово працівники фітосанітарної служби Київської, Одеської та інших областей виявляли шкідника у імпортних вантажах цитрусових та персиків.</w:t>
      </w:r>
    </w:p>
    <w:p w:rsidR="00822BFA" w:rsidRPr="008A6BB3" w:rsidRDefault="00822BFA" w:rsidP="005D71CE">
      <w:pPr>
        <w:pStyle w:val="a3"/>
        <w:shd w:val="clear" w:color="auto" w:fill="FFFFFF"/>
        <w:spacing w:before="150" w:beforeAutospacing="0" w:after="150" w:afterAutospacing="0"/>
        <w:rPr>
          <w:color w:val="323946"/>
          <w:lang w:val="uk-UA"/>
        </w:rPr>
      </w:pPr>
    </w:p>
    <w:p w:rsidR="008A6BB3" w:rsidRPr="008A6BB3" w:rsidRDefault="008A6BB3" w:rsidP="008A6BB3">
      <w:pPr>
        <w:pStyle w:val="a3"/>
        <w:rPr>
          <w:lang w:val="uk-UA"/>
        </w:rPr>
      </w:pPr>
      <w:r w:rsidRPr="008A6BB3">
        <w:rPr>
          <w:noProof/>
          <w:lang w:val="uk-UA" w:eastAsia="uk-UA"/>
        </w:rPr>
        <w:drawing>
          <wp:inline distT="0" distB="0" distL="0" distR="0">
            <wp:extent cx="6372225" cy="5010150"/>
            <wp:effectExtent l="19050" t="0" r="9525" b="0"/>
            <wp:docPr id="1" name="Рисунок 1" descr="C:\Users\User\Desktop\сп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п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BB3" w:rsidRPr="008A6BB3" w:rsidRDefault="008A6BB3" w:rsidP="005D71CE">
      <w:pPr>
        <w:pStyle w:val="a3"/>
        <w:shd w:val="clear" w:color="auto" w:fill="FFFFFF"/>
        <w:spacing w:before="150" w:beforeAutospacing="0" w:after="150" w:afterAutospacing="0"/>
        <w:rPr>
          <w:color w:val="323946"/>
          <w:lang w:val="uk-UA"/>
        </w:rPr>
      </w:pP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564FB9">
        <w:rPr>
          <w:lang w:val="uk-UA"/>
        </w:rPr>
        <w:lastRenderedPageBreak/>
        <w:t>Для України, проникнення і розповсюдження середземноморської плодової мухи в першу чергу загрожує плодівництву у південних областях, особливо тих, де є міжнародні морські порти, через які відбувається ввезення імпортних овочів і фруктів на нашу територію.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970923">
        <w:rPr>
          <w:b/>
          <w:lang w:val="uk-UA"/>
        </w:rPr>
        <w:t>Біологія</w:t>
      </w:r>
      <w:r w:rsidRPr="00564FB9">
        <w:rPr>
          <w:lang w:val="uk-UA"/>
        </w:rPr>
        <w:t xml:space="preserve">. Оптимальною температурою повітря для розвитку </w:t>
      </w:r>
      <w:proofErr w:type="spellStart"/>
      <w:r w:rsidRPr="00564FB9">
        <w:rPr>
          <w:lang w:val="uk-UA"/>
        </w:rPr>
        <w:t>Ceratitis</w:t>
      </w:r>
      <w:proofErr w:type="spellEnd"/>
      <w:r w:rsidRPr="00564FB9">
        <w:rPr>
          <w:lang w:val="uk-UA"/>
        </w:rPr>
        <w:t xml:space="preserve"> </w:t>
      </w:r>
      <w:proofErr w:type="spellStart"/>
      <w:r w:rsidRPr="00564FB9">
        <w:rPr>
          <w:lang w:val="uk-UA"/>
        </w:rPr>
        <w:t>capitata</w:t>
      </w:r>
      <w:proofErr w:type="spellEnd"/>
      <w:r w:rsidRPr="00564FB9">
        <w:rPr>
          <w:lang w:val="uk-UA"/>
        </w:rPr>
        <w:t xml:space="preserve"> </w:t>
      </w:r>
      <w:proofErr w:type="spellStart"/>
      <w:r w:rsidRPr="00564FB9">
        <w:rPr>
          <w:lang w:val="uk-UA"/>
        </w:rPr>
        <w:t>Wied</w:t>
      </w:r>
      <w:proofErr w:type="spellEnd"/>
      <w:r w:rsidRPr="00564FB9">
        <w:rPr>
          <w:lang w:val="uk-UA"/>
        </w:rPr>
        <w:t>. є 20 – 28 ºС (розвиток припиняється при 12 ºС).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564FB9">
        <w:rPr>
          <w:lang w:val="uk-UA"/>
        </w:rPr>
        <w:t xml:space="preserve">Імаго </w:t>
      </w:r>
      <w:proofErr w:type="spellStart"/>
      <w:r w:rsidRPr="00564FB9">
        <w:rPr>
          <w:lang w:val="uk-UA"/>
        </w:rPr>
        <w:t>Ceratitis</w:t>
      </w:r>
      <w:proofErr w:type="spellEnd"/>
      <w:r w:rsidRPr="00564FB9">
        <w:rPr>
          <w:lang w:val="uk-UA"/>
        </w:rPr>
        <w:t xml:space="preserve"> </w:t>
      </w:r>
      <w:proofErr w:type="spellStart"/>
      <w:r w:rsidRPr="00564FB9">
        <w:rPr>
          <w:lang w:val="uk-UA"/>
        </w:rPr>
        <w:t>capitata</w:t>
      </w:r>
      <w:proofErr w:type="spellEnd"/>
      <w:r w:rsidRPr="00564FB9">
        <w:rPr>
          <w:lang w:val="uk-UA"/>
        </w:rPr>
        <w:t xml:space="preserve"> </w:t>
      </w:r>
      <w:proofErr w:type="spellStart"/>
      <w:r w:rsidRPr="00564FB9">
        <w:rPr>
          <w:lang w:val="uk-UA"/>
        </w:rPr>
        <w:t>Wied</w:t>
      </w:r>
      <w:proofErr w:type="spellEnd"/>
      <w:r w:rsidRPr="00564FB9">
        <w:rPr>
          <w:lang w:val="uk-UA"/>
        </w:rPr>
        <w:t>. вилітають навесні, живляться соком плодів і відкладають яйця в маленьку порожнину під шкіркою, яку проколюють гострим кінцем яйцекладу. Самка за період свого життя (6-8 місяців) може відкласти від 100 до 300 яєць.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564FB9">
        <w:rPr>
          <w:lang w:val="uk-UA"/>
        </w:rPr>
        <w:t xml:space="preserve">Через 2-4 доби з яєць відроджуються личинки. Личинки живляться і пересуваються в середині плоду, досягнувши старшого віку залишають плоди та проникають у ґрунт на глибину до 5 см. де заляльковуються і перетворюються в </w:t>
      </w:r>
      <w:proofErr w:type="spellStart"/>
      <w:r w:rsidRPr="00564FB9">
        <w:rPr>
          <w:lang w:val="uk-UA"/>
        </w:rPr>
        <w:t>пупарій</w:t>
      </w:r>
      <w:proofErr w:type="spellEnd"/>
      <w:r w:rsidRPr="00564FB9">
        <w:rPr>
          <w:lang w:val="uk-UA"/>
        </w:rPr>
        <w:t>. Через 6-11 днів залежності від температури відроджуються імаго.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564FB9">
        <w:rPr>
          <w:lang w:val="uk-UA"/>
        </w:rPr>
        <w:t xml:space="preserve">Період розвитку </w:t>
      </w:r>
      <w:proofErr w:type="spellStart"/>
      <w:r w:rsidRPr="00564FB9">
        <w:rPr>
          <w:lang w:val="uk-UA"/>
        </w:rPr>
        <w:t>Ceratitis</w:t>
      </w:r>
      <w:proofErr w:type="spellEnd"/>
      <w:r w:rsidRPr="00564FB9">
        <w:rPr>
          <w:lang w:val="uk-UA"/>
        </w:rPr>
        <w:t xml:space="preserve"> </w:t>
      </w:r>
      <w:proofErr w:type="spellStart"/>
      <w:r w:rsidRPr="00564FB9">
        <w:rPr>
          <w:lang w:val="uk-UA"/>
        </w:rPr>
        <w:t>capitata</w:t>
      </w:r>
      <w:proofErr w:type="spellEnd"/>
      <w:r w:rsidRPr="00564FB9">
        <w:rPr>
          <w:lang w:val="uk-UA"/>
        </w:rPr>
        <w:t xml:space="preserve"> </w:t>
      </w:r>
      <w:proofErr w:type="spellStart"/>
      <w:r w:rsidRPr="00564FB9">
        <w:rPr>
          <w:lang w:val="uk-UA"/>
        </w:rPr>
        <w:t>Wied</w:t>
      </w:r>
      <w:proofErr w:type="spellEnd"/>
      <w:r w:rsidRPr="00564FB9">
        <w:rPr>
          <w:lang w:val="uk-UA"/>
        </w:rPr>
        <w:t>. залежить від кліматичних умов. За температури 26ºС та вологості 70% розвиток від яйця до імаго відбувається за 18-20 днів, за температури 21ºС–за 40-70 днів, за температури 16ºС–за 100 днів.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564FB9">
        <w:rPr>
          <w:lang w:val="uk-UA"/>
        </w:rPr>
        <w:t xml:space="preserve">Морфологічні особливості. </w:t>
      </w:r>
      <w:proofErr w:type="spellStart"/>
      <w:r w:rsidRPr="00564FB9">
        <w:rPr>
          <w:lang w:val="uk-UA"/>
        </w:rPr>
        <w:t>Ceratitis</w:t>
      </w:r>
      <w:proofErr w:type="spellEnd"/>
      <w:r w:rsidRPr="00564FB9">
        <w:rPr>
          <w:lang w:val="uk-UA"/>
        </w:rPr>
        <w:t xml:space="preserve"> </w:t>
      </w:r>
      <w:proofErr w:type="spellStart"/>
      <w:r w:rsidRPr="00564FB9">
        <w:rPr>
          <w:lang w:val="uk-UA"/>
        </w:rPr>
        <w:t>capitata</w:t>
      </w:r>
      <w:proofErr w:type="spellEnd"/>
      <w:r w:rsidRPr="00564FB9">
        <w:rPr>
          <w:lang w:val="uk-UA"/>
        </w:rPr>
        <w:t xml:space="preserve"> </w:t>
      </w:r>
      <w:proofErr w:type="spellStart"/>
      <w:r w:rsidRPr="00564FB9">
        <w:rPr>
          <w:lang w:val="uk-UA"/>
        </w:rPr>
        <w:t>Wied</w:t>
      </w:r>
      <w:proofErr w:type="spellEnd"/>
      <w:r w:rsidRPr="00564FB9">
        <w:rPr>
          <w:lang w:val="uk-UA"/>
        </w:rPr>
        <w:t>. за розміром дещо менша ніж звичайна домашня муха (завдовжки 4,5-5,0 мм.), має строкате забарвлення. Голова самки білувато-сіра, з темною смугою на хоботку. Вусики складаються з трьох члеників і щетинки. У самців щетинки закінчуються ромбовидними коричневими лопатями. У живих комах очі винно-червоні з зеленим відблиском. Груди блискучо чорні, з жовто-білими плямами, крила з переривчастими широкими поперечними смугами попелясто-сірого кольору з жовтуватим відтінком. Основа та передній край крил затемнені. Ноги жовті, лапки 5-членикові. Черевце сплющене і вигнуте, жовтувате з трьома темно-сірими поперечними смугами.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564FB9">
        <w:rPr>
          <w:lang w:val="uk-UA"/>
        </w:rPr>
        <w:t>Яйце: 0,5-0,9 мм завдовжки, загострене з обох кінців, кремово-біле, з помітною під мікроскопом сітчастою структурою оболонки.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564FB9">
        <w:rPr>
          <w:lang w:val="uk-UA"/>
        </w:rPr>
        <w:t xml:space="preserve">Личинка: щойно відроджена довжиною до 1 мм; останнього віку – прозора білувата, іноді жовтувата чи рожева, в залежності від вмісту кишечника; завдовжки 7-10 мм. Тіло складається з 12 члеників. На гострому передньому кінці тіла знаходиться ротовий апарат, який складається із чорних хітинових </w:t>
      </w:r>
      <w:proofErr w:type="spellStart"/>
      <w:r w:rsidRPr="00564FB9">
        <w:rPr>
          <w:lang w:val="uk-UA"/>
        </w:rPr>
        <w:t>мандибул</w:t>
      </w:r>
      <w:proofErr w:type="spellEnd"/>
      <w:r w:rsidRPr="00564FB9">
        <w:rPr>
          <w:lang w:val="uk-UA"/>
        </w:rPr>
        <w:t>, якими личинка руйнує плід, та передні дихальця з розширеним атріумом, який складається з 9-11 пальцеподібних виростів. Задній кінець тупий, на ньому є дихальця з трьома дихальними щілинами та анальними виступами.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proofErr w:type="spellStart"/>
      <w:r w:rsidRPr="00564FB9">
        <w:rPr>
          <w:lang w:val="uk-UA"/>
        </w:rPr>
        <w:t>Пупарій</w:t>
      </w:r>
      <w:proofErr w:type="spellEnd"/>
      <w:r w:rsidRPr="00564FB9">
        <w:rPr>
          <w:lang w:val="uk-UA"/>
        </w:rPr>
        <w:t>: до 4-5 мм довжиною, овальний, дещо витягнутий, від жовтого до темно-коричневого кольору, з помітною сегментацією і задніми дихальцями.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970923">
        <w:rPr>
          <w:b/>
          <w:lang w:val="uk-UA"/>
        </w:rPr>
        <w:t>Ознаки пошкодження</w:t>
      </w:r>
      <w:r w:rsidRPr="00564FB9">
        <w:rPr>
          <w:lang w:val="uk-UA"/>
        </w:rPr>
        <w:t>. При початкових стадіях ураження плоди можуть зовні не відрізнятися від здорових. Лише за більш детального огляду на шкірці можна виявити прокол, краї якого підсихають і стають коричневими. При натисканні ушкоджені плоди продавлюються, стають м’якими, розрізавши їх, всередині можна побачити білувато-кремових личинок мухи. Поблизу в шкірці може бути другий отвір дещо більшого діаметру і з більш свіжими краями, навколо якого утворюється теж коричнева пляма, це вихідний отвір, зроблений личинками, які закінчили живлення і вийшли із плоду для заляльковування.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564FB9">
        <w:rPr>
          <w:lang w:val="uk-UA"/>
        </w:rPr>
        <w:t>На шкірці персиків, в місцях проколів яйцекладом з’являються краплини камеді. На апельсинах, айві, яблуках ушкоджені місця твердіють і темнішають; частіше ушкоджені місця виявляють з нижнього боку висячих плодів.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564FB9">
        <w:rPr>
          <w:lang w:val="uk-UA"/>
        </w:rPr>
        <w:t xml:space="preserve">Влітку найчастіше пошкоджуються апельсини, абрикоси, персики тощо, які мають жовто-помаранчеве забарвлення. На зелених плодах можна помітити місця проколів яйцекладом. В </w:t>
      </w:r>
      <w:r w:rsidRPr="00564FB9">
        <w:rPr>
          <w:lang w:val="uk-UA"/>
        </w:rPr>
        <w:lastRenderedPageBreak/>
        <w:t>плодів що мають високий вміст цукру пошкодження супроводжується витіканням солодкого соку, який склеює сусідні плоди.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316752">
        <w:rPr>
          <w:b/>
          <w:lang w:val="uk-UA"/>
        </w:rPr>
        <w:t>Шкодочинність</w:t>
      </w:r>
      <w:r w:rsidRPr="00564FB9">
        <w:rPr>
          <w:lang w:val="uk-UA"/>
        </w:rPr>
        <w:t xml:space="preserve">. </w:t>
      </w:r>
      <w:proofErr w:type="spellStart"/>
      <w:r w:rsidRPr="00564FB9">
        <w:rPr>
          <w:lang w:val="uk-UA"/>
        </w:rPr>
        <w:t>Ceratitis</w:t>
      </w:r>
      <w:proofErr w:type="spellEnd"/>
      <w:r w:rsidRPr="00564FB9">
        <w:rPr>
          <w:lang w:val="uk-UA"/>
        </w:rPr>
        <w:t xml:space="preserve"> </w:t>
      </w:r>
      <w:proofErr w:type="spellStart"/>
      <w:r w:rsidRPr="00564FB9">
        <w:rPr>
          <w:lang w:val="uk-UA"/>
        </w:rPr>
        <w:t>capitata</w:t>
      </w:r>
      <w:proofErr w:type="spellEnd"/>
      <w:r w:rsidRPr="00564FB9">
        <w:rPr>
          <w:lang w:val="uk-UA"/>
        </w:rPr>
        <w:t xml:space="preserve"> </w:t>
      </w:r>
      <w:proofErr w:type="spellStart"/>
      <w:r w:rsidRPr="00564FB9">
        <w:rPr>
          <w:lang w:val="uk-UA"/>
        </w:rPr>
        <w:t>Wied</w:t>
      </w:r>
      <w:proofErr w:type="spellEnd"/>
      <w:r w:rsidRPr="00564FB9">
        <w:rPr>
          <w:lang w:val="uk-UA"/>
        </w:rPr>
        <w:t xml:space="preserve">. – </w:t>
      </w:r>
      <w:proofErr w:type="spellStart"/>
      <w:r w:rsidRPr="00564FB9">
        <w:rPr>
          <w:lang w:val="uk-UA"/>
        </w:rPr>
        <w:t>поліфаг</w:t>
      </w:r>
      <w:proofErr w:type="spellEnd"/>
      <w:r w:rsidRPr="00564FB9">
        <w:rPr>
          <w:lang w:val="uk-UA"/>
        </w:rPr>
        <w:t xml:space="preserve">, відноситься до групи найнебезпечніших і </w:t>
      </w:r>
      <w:proofErr w:type="spellStart"/>
      <w:r w:rsidRPr="00564FB9">
        <w:rPr>
          <w:lang w:val="uk-UA"/>
        </w:rPr>
        <w:t>шкодочинних</w:t>
      </w:r>
      <w:proofErr w:type="spellEnd"/>
      <w:r w:rsidRPr="00564FB9">
        <w:rPr>
          <w:lang w:val="uk-UA"/>
        </w:rPr>
        <w:t xml:space="preserve"> видів, практично у всіх країнах де вирощують рослини господарі. Шкідник знищує від 30 до 100% урожаю плодів. 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564FB9">
        <w:rPr>
          <w:lang w:val="uk-UA"/>
        </w:rPr>
        <w:t>Окрім прямої шкоди, спричиненої живленням шкідника, значні втрати врожаю зумовлені також й тим, що після відродження личинок, внаслідок їхнього живлення, в м’яких тканинах плодів рослин-господарів розвиваються вторинні мікроорганізми (грибки), що призводить до їхнього загнивання та опадання.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316752">
        <w:rPr>
          <w:b/>
          <w:lang w:val="uk-UA"/>
        </w:rPr>
        <w:t>Способи поширення</w:t>
      </w:r>
      <w:r w:rsidRPr="00564FB9">
        <w:rPr>
          <w:lang w:val="uk-UA"/>
        </w:rPr>
        <w:t>: При міжнародній торгівлі цей шкідник може розповсюджуватися з плодами у стадії яйця, личинки та імаго. Імаго можуть переміщуватися з різними видами транспорту. Шкідник здатний виживати без живлення протягом тижня, а при наявності джерела живлення – 6-8 місяців. Імаго можуть також пасивно переноситися вітром на відстань до 20 км.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316752">
        <w:rPr>
          <w:b/>
          <w:lang w:val="uk-UA"/>
        </w:rPr>
        <w:t>Методи виявлення</w:t>
      </w:r>
      <w:r w:rsidRPr="00564FB9">
        <w:rPr>
          <w:lang w:val="uk-UA"/>
        </w:rPr>
        <w:t xml:space="preserve">. З метою виявлення </w:t>
      </w:r>
      <w:proofErr w:type="spellStart"/>
      <w:r w:rsidRPr="00564FB9">
        <w:rPr>
          <w:lang w:val="uk-UA"/>
        </w:rPr>
        <w:t>Ceratitis</w:t>
      </w:r>
      <w:proofErr w:type="spellEnd"/>
      <w:r w:rsidRPr="00564FB9">
        <w:rPr>
          <w:lang w:val="uk-UA"/>
        </w:rPr>
        <w:t xml:space="preserve"> </w:t>
      </w:r>
      <w:proofErr w:type="spellStart"/>
      <w:r w:rsidRPr="00564FB9">
        <w:rPr>
          <w:lang w:val="uk-UA"/>
        </w:rPr>
        <w:t>capitata</w:t>
      </w:r>
      <w:proofErr w:type="spellEnd"/>
      <w:r w:rsidRPr="00564FB9">
        <w:rPr>
          <w:lang w:val="uk-UA"/>
        </w:rPr>
        <w:t xml:space="preserve"> </w:t>
      </w:r>
      <w:proofErr w:type="spellStart"/>
      <w:r w:rsidRPr="00564FB9">
        <w:rPr>
          <w:lang w:val="uk-UA"/>
        </w:rPr>
        <w:t>Wied</w:t>
      </w:r>
      <w:proofErr w:type="spellEnd"/>
      <w:r w:rsidRPr="00564FB9">
        <w:rPr>
          <w:lang w:val="uk-UA"/>
        </w:rPr>
        <w:t xml:space="preserve">. проводять обстеження насаджень рослин господарів, візуально і за допомогою феромонних пасток. Пастки із статевим </w:t>
      </w:r>
      <w:proofErr w:type="spellStart"/>
      <w:r w:rsidRPr="00564FB9">
        <w:rPr>
          <w:lang w:val="uk-UA"/>
        </w:rPr>
        <w:t>феромоном</w:t>
      </w:r>
      <w:proofErr w:type="spellEnd"/>
      <w:r w:rsidRPr="00564FB9">
        <w:rPr>
          <w:lang w:val="uk-UA"/>
        </w:rPr>
        <w:t xml:space="preserve"> самки середземноморської плодової мухи вивішують у червні із розрахунку 1 пастка на 5 га плодоносних садів або на 10 присадибних ділянок. В липні і серпні проводять вибірку вкладишів і заміну феромонних капсул. Після чого вкладиші відправляють в </w:t>
      </w:r>
      <w:proofErr w:type="spellStart"/>
      <w:r w:rsidRPr="00564FB9">
        <w:rPr>
          <w:lang w:val="uk-UA"/>
        </w:rPr>
        <w:t>фітосанітарну</w:t>
      </w:r>
      <w:proofErr w:type="spellEnd"/>
      <w:r w:rsidRPr="00564FB9">
        <w:rPr>
          <w:lang w:val="uk-UA"/>
        </w:rPr>
        <w:t xml:space="preserve"> лабораторію, а </w:t>
      </w:r>
      <w:proofErr w:type="spellStart"/>
      <w:r w:rsidRPr="00564FB9">
        <w:rPr>
          <w:lang w:val="uk-UA"/>
        </w:rPr>
        <w:t>феромонні</w:t>
      </w:r>
      <w:proofErr w:type="spellEnd"/>
      <w:r w:rsidRPr="00564FB9">
        <w:rPr>
          <w:lang w:val="uk-UA"/>
        </w:rPr>
        <w:t xml:space="preserve"> капсули знищують.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564FB9">
        <w:rPr>
          <w:lang w:val="uk-UA"/>
        </w:rPr>
        <w:t>На протязі вегетаційного періоду, з червня по серпень проводять три візуальних обстеження зерняткових і кісточкових культур, в період їх дозрівання.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564FB9">
        <w:rPr>
          <w:lang w:val="uk-UA"/>
        </w:rPr>
        <w:t>При цьому оглядають кожне 5 дерево, починаючи з крайніх рядів всіх сторін ділянки, потім по двох діагоналях. Спочатку звертають увагу на падалицю, після чого дерево злегка струшують і оглядають всі плоди, які впали на землю.</w:t>
      </w:r>
    </w:p>
    <w:p w:rsidR="008A6BB3" w:rsidRPr="00316752" w:rsidRDefault="008A6BB3" w:rsidP="008A6BB3">
      <w:pPr>
        <w:pStyle w:val="a3"/>
        <w:spacing w:before="225" w:beforeAutospacing="0" w:after="225" w:afterAutospacing="0"/>
        <w:jc w:val="both"/>
        <w:rPr>
          <w:b/>
          <w:lang w:val="uk-UA"/>
        </w:rPr>
      </w:pPr>
      <w:r w:rsidRPr="00316752">
        <w:rPr>
          <w:b/>
          <w:lang w:val="uk-UA"/>
        </w:rPr>
        <w:t>Фітосанітарні заходи.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564FB9">
        <w:rPr>
          <w:lang w:val="uk-UA"/>
        </w:rPr>
        <w:t>Основним фітосанітарним заходом є огляд вантажів плодів з заражених зон країн розповсюдження шкідника у місцях розмитнення та розвантаження з відбором зразків для фітосанітарних лабораторій.</w:t>
      </w:r>
    </w:p>
    <w:p w:rsidR="008A6BB3" w:rsidRPr="00564FB9" w:rsidRDefault="008A6BB3" w:rsidP="008A6BB3">
      <w:pPr>
        <w:pStyle w:val="a3"/>
        <w:spacing w:before="225" w:beforeAutospacing="0" w:after="225" w:afterAutospacing="0"/>
        <w:jc w:val="both"/>
        <w:rPr>
          <w:lang w:val="uk-UA"/>
        </w:rPr>
      </w:pPr>
      <w:r w:rsidRPr="00564FB9">
        <w:rPr>
          <w:lang w:val="uk-UA"/>
        </w:rPr>
        <w:t xml:space="preserve">При виявленні </w:t>
      </w:r>
      <w:proofErr w:type="spellStart"/>
      <w:r w:rsidRPr="00564FB9">
        <w:rPr>
          <w:lang w:val="uk-UA"/>
        </w:rPr>
        <w:t>Ceratitis</w:t>
      </w:r>
      <w:proofErr w:type="spellEnd"/>
      <w:r w:rsidRPr="00564FB9">
        <w:rPr>
          <w:lang w:val="uk-UA"/>
        </w:rPr>
        <w:t xml:space="preserve"> </w:t>
      </w:r>
      <w:proofErr w:type="spellStart"/>
      <w:r w:rsidRPr="00564FB9">
        <w:rPr>
          <w:lang w:val="uk-UA"/>
        </w:rPr>
        <w:t>capitata</w:t>
      </w:r>
      <w:proofErr w:type="spellEnd"/>
      <w:r w:rsidRPr="00564FB9">
        <w:rPr>
          <w:lang w:val="uk-UA"/>
        </w:rPr>
        <w:t xml:space="preserve"> </w:t>
      </w:r>
      <w:proofErr w:type="spellStart"/>
      <w:r w:rsidRPr="00564FB9">
        <w:rPr>
          <w:lang w:val="uk-UA"/>
        </w:rPr>
        <w:t>Wied</w:t>
      </w:r>
      <w:proofErr w:type="spellEnd"/>
      <w:r w:rsidRPr="00564FB9">
        <w:rPr>
          <w:lang w:val="uk-UA"/>
        </w:rPr>
        <w:t xml:space="preserve">. необхідно провести знезараження об’єктів регулювання. Якщо до вантажу неможливо застосувати фітосанітарні процедури, тоді вантаж може бути знищено у безпечний спосіб або повернуто в країну відправника (ст. 42. Закону України «Про карантин рослин»). В 3-х км зоні пунктів ввезення імпортних вантажів проводяться щорічні обстеження з використанням феромонних пасток, харчових принад та жовтих клейових пасток. При виявленні </w:t>
      </w:r>
      <w:proofErr w:type="spellStart"/>
      <w:r w:rsidRPr="00564FB9">
        <w:rPr>
          <w:lang w:val="uk-UA"/>
        </w:rPr>
        <w:t>Ceratitis</w:t>
      </w:r>
      <w:proofErr w:type="spellEnd"/>
      <w:r w:rsidRPr="00564FB9">
        <w:rPr>
          <w:lang w:val="uk-UA"/>
        </w:rPr>
        <w:t xml:space="preserve"> </w:t>
      </w:r>
      <w:proofErr w:type="spellStart"/>
      <w:r w:rsidRPr="00564FB9">
        <w:rPr>
          <w:lang w:val="uk-UA"/>
        </w:rPr>
        <w:t>capitata</w:t>
      </w:r>
      <w:proofErr w:type="spellEnd"/>
      <w:r w:rsidRPr="00564FB9">
        <w:rPr>
          <w:lang w:val="uk-UA"/>
        </w:rPr>
        <w:t xml:space="preserve"> </w:t>
      </w:r>
      <w:proofErr w:type="spellStart"/>
      <w:r w:rsidRPr="00564FB9">
        <w:rPr>
          <w:lang w:val="uk-UA"/>
        </w:rPr>
        <w:t>Wied</w:t>
      </w:r>
      <w:proofErr w:type="spellEnd"/>
      <w:r w:rsidRPr="00564FB9">
        <w:rPr>
          <w:lang w:val="uk-UA"/>
        </w:rPr>
        <w:t>. під час обстежень в період вегетації рослин, на даних площах встановлюється карантинний режим. У карантинній зоні проводяться відповідні заходи щодо локалізації та ліквідації вогнищ даного регульованого шкідливого організму.</w:t>
      </w:r>
    </w:p>
    <w:p w:rsidR="008A6BB3" w:rsidRPr="008A6BB3" w:rsidRDefault="008A6BB3" w:rsidP="005D71CE">
      <w:pPr>
        <w:pStyle w:val="a3"/>
        <w:shd w:val="clear" w:color="auto" w:fill="FFFFFF"/>
        <w:spacing w:before="150" w:beforeAutospacing="0" w:after="150" w:afterAutospacing="0"/>
        <w:rPr>
          <w:color w:val="323946"/>
          <w:lang w:val="uk-UA"/>
        </w:rPr>
      </w:pPr>
    </w:p>
    <w:p w:rsidR="000A699E" w:rsidRPr="008A6BB3" w:rsidRDefault="000A699E" w:rsidP="000A699E">
      <w:pPr>
        <w:pStyle w:val="a6"/>
        <w:ind w:left="-567"/>
        <w:rPr>
          <w:rFonts w:ascii="Times New Roman" w:hAnsi="Times New Roman" w:cs="Times New Roman"/>
          <w:sz w:val="24"/>
          <w:szCs w:val="24"/>
          <w:lang w:val="uk-UA"/>
        </w:rPr>
      </w:pPr>
      <w:r w:rsidRPr="008A6BB3">
        <w:rPr>
          <w:rFonts w:ascii="Times New Roman" w:hAnsi="Times New Roman" w:cs="Times New Roman"/>
          <w:sz w:val="24"/>
          <w:szCs w:val="24"/>
          <w:lang w:val="uk-UA"/>
        </w:rPr>
        <w:t>Провідний спеціаліст відділу карантину рослин</w:t>
      </w:r>
    </w:p>
    <w:p w:rsidR="000A699E" w:rsidRPr="008A6BB3" w:rsidRDefault="00110A4E" w:rsidP="000A699E">
      <w:pPr>
        <w:pStyle w:val="a6"/>
        <w:ind w:left="-567"/>
        <w:rPr>
          <w:rFonts w:ascii="Times New Roman" w:hAnsi="Times New Roman" w:cs="Times New Roman"/>
          <w:sz w:val="24"/>
          <w:szCs w:val="24"/>
          <w:lang w:val="uk-UA"/>
        </w:rPr>
      </w:pPr>
      <w:r w:rsidRPr="008A6BB3">
        <w:rPr>
          <w:rFonts w:ascii="Times New Roman" w:hAnsi="Times New Roman" w:cs="Times New Roman"/>
          <w:sz w:val="24"/>
          <w:szCs w:val="24"/>
          <w:lang w:val="uk-UA"/>
        </w:rPr>
        <w:t xml:space="preserve"> У</w:t>
      </w:r>
      <w:r w:rsidR="000A699E" w:rsidRPr="008A6BB3">
        <w:rPr>
          <w:rFonts w:ascii="Times New Roman" w:hAnsi="Times New Roman" w:cs="Times New Roman"/>
          <w:sz w:val="24"/>
          <w:szCs w:val="24"/>
          <w:lang w:val="uk-UA"/>
        </w:rPr>
        <w:t xml:space="preserve">правління фітосанітарної безпеки, </w:t>
      </w:r>
    </w:p>
    <w:p w:rsidR="000A699E" w:rsidRPr="008A6BB3" w:rsidRDefault="000A699E" w:rsidP="000A699E">
      <w:pPr>
        <w:pStyle w:val="a6"/>
        <w:ind w:left="-567"/>
        <w:rPr>
          <w:rFonts w:ascii="Times New Roman" w:hAnsi="Times New Roman" w:cs="Times New Roman"/>
          <w:sz w:val="24"/>
          <w:szCs w:val="24"/>
          <w:lang w:val="uk-UA"/>
        </w:rPr>
      </w:pPr>
      <w:r w:rsidRPr="008A6BB3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управління Держпродспоживслужби</w:t>
      </w:r>
    </w:p>
    <w:p w:rsidR="000A699E" w:rsidRPr="008A6BB3" w:rsidRDefault="000A699E" w:rsidP="000A699E">
      <w:pPr>
        <w:pStyle w:val="a6"/>
        <w:ind w:left="-567"/>
        <w:rPr>
          <w:rFonts w:ascii="Times New Roman" w:hAnsi="Times New Roman" w:cs="Times New Roman"/>
          <w:sz w:val="24"/>
          <w:szCs w:val="24"/>
          <w:lang w:val="uk-UA"/>
        </w:rPr>
      </w:pPr>
      <w:r w:rsidRPr="008A6BB3">
        <w:rPr>
          <w:rFonts w:ascii="Times New Roman" w:hAnsi="Times New Roman" w:cs="Times New Roman"/>
          <w:sz w:val="24"/>
          <w:szCs w:val="24"/>
          <w:lang w:val="uk-UA"/>
        </w:rPr>
        <w:t xml:space="preserve"> в Одеській області                </w:t>
      </w:r>
      <w:bookmarkStart w:id="0" w:name="_GoBack"/>
      <w:bookmarkEnd w:id="0"/>
      <w:r w:rsidRPr="008A6BB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Олександр Ч</w:t>
      </w:r>
      <w:r w:rsidR="00110A4E" w:rsidRPr="008A6BB3">
        <w:rPr>
          <w:rFonts w:ascii="Times New Roman" w:hAnsi="Times New Roman" w:cs="Times New Roman"/>
          <w:sz w:val="24"/>
          <w:szCs w:val="24"/>
          <w:lang w:val="uk-UA"/>
        </w:rPr>
        <w:t>ЕБОТАР</w:t>
      </w:r>
    </w:p>
    <w:p w:rsidR="00110A4E" w:rsidRPr="008A6BB3" w:rsidRDefault="00110A4E" w:rsidP="00822BFA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10A4E" w:rsidRPr="008A6BB3" w:rsidSect="00D529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E27B4"/>
    <w:multiLevelType w:val="hybridMultilevel"/>
    <w:tmpl w:val="560A32D4"/>
    <w:lvl w:ilvl="0" w:tplc="CE38BB6A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333333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71CE"/>
    <w:rsid w:val="000554B1"/>
    <w:rsid w:val="000A699E"/>
    <w:rsid w:val="00110A4E"/>
    <w:rsid w:val="00151A23"/>
    <w:rsid w:val="001B01A3"/>
    <w:rsid w:val="00256086"/>
    <w:rsid w:val="00316752"/>
    <w:rsid w:val="00392C03"/>
    <w:rsid w:val="0039395E"/>
    <w:rsid w:val="003E7DF2"/>
    <w:rsid w:val="0047537A"/>
    <w:rsid w:val="004A545B"/>
    <w:rsid w:val="004B58E6"/>
    <w:rsid w:val="00555E30"/>
    <w:rsid w:val="00564FB9"/>
    <w:rsid w:val="005A5CC8"/>
    <w:rsid w:val="005D677C"/>
    <w:rsid w:val="005D71CE"/>
    <w:rsid w:val="00822BFA"/>
    <w:rsid w:val="00842BE1"/>
    <w:rsid w:val="008A6BB3"/>
    <w:rsid w:val="008A7F86"/>
    <w:rsid w:val="00901994"/>
    <w:rsid w:val="00953BE8"/>
    <w:rsid w:val="00970923"/>
    <w:rsid w:val="009B2E8D"/>
    <w:rsid w:val="009E0646"/>
    <w:rsid w:val="009F0FD9"/>
    <w:rsid w:val="00AC7E54"/>
    <w:rsid w:val="00B03681"/>
    <w:rsid w:val="00B26822"/>
    <w:rsid w:val="00BF00BE"/>
    <w:rsid w:val="00CC4F93"/>
    <w:rsid w:val="00CD679A"/>
    <w:rsid w:val="00D3408E"/>
    <w:rsid w:val="00D5290E"/>
    <w:rsid w:val="00E25D2A"/>
    <w:rsid w:val="00E31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90E"/>
  </w:style>
  <w:style w:type="paragraph" w:styleId="1">
    <w:name w:val="heading 1"/>
    <w:basedOn w:val="a"/>
    <w:next w:val="a"/>
    <w:link w:val="10"/>
    <w:uiPriority w:val="9"/>
    <w:qFormat/>
    <w:rsid w:val="008A6B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92C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1CE"/>
    <w:rPr>
      <w:b/>
      <w:bCs/>
    </w:rPr>
  </w:style>
  <w:style w:type="character" w:styleId="a5">
    <w:name w:val="Hyperlink"/>
    <w:unhideWhenUsed/>
    <w:rsid w:val="00822BFA"/>
    <w:rPr>
      <w:color w:val="0000FF"/>
      <w:u w:val="single"/>
    </w:rPr>
  </w:style>
  <w:style w:type="paragraph" w:styleId="a6">
    <w:name w:val="No Spacing"/>
    <w:uiPriority w:val="1"/>
    <w:qFormat/>
    <w:rsid w:val="00822BF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2682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92C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A6B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A6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6B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4725</Words>
  <Characters>2694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2023-08-15T11:58:00Z</cp:lastPrinted>
  <dcterms:created xsi:type="dcterms:W3CDTF">2024-03-13T18:50:00Z</dcterms:created>
  <dcterms:modified xsi:type="dcterms:W3CDTF">2024-03-13T18:50:00Z</dcterms:modified>
</cp:coreProperties>
</file>