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354" w:rsidRPr="00F63D7A" w:rsidRDefault="002378AB" w:rsidP="00895354">
      <w:pPr>
        <w:keepNext/>
        <w:tabs>
          <w:tab w:val="left" w:pos="993"/>
        </w:tabs>
        <w:spacing w:before="120" w:after="120"/>
        <w:ind w:left="567"/>
        <w:jc w:val="center"/>
        <w:rPr>
          <w:rFonts w:ascii="Times New Roman" w:hAnsi="Times New Roman"/>
          <w:i/>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5pt;height:52.45pt" filled="t">
            <v:fill color2="black"/>
            <v:imagedata r:id="rId5" o:title=""/>
            <o:lock v:ext="edit" aspectratio="f"/>
          </v:shape>
        </w:pict>
      </w:r>
      <w:r w:rsidR="00895354" w:rsidRPr="006B5DE0">
        <w:rPr>
          <w:rFonts w:ascii="Times New Roman" w:hAnsi="Times New Roman"/>
          <w:b/>
          <w:sz w:val="28"/>
          <w:szCs w:val="28"/>
        </w:rPr>
        <w:t xml:space="preserve">        </w:t>
      </w:r>
    </w:p>
    <w:p w:rsidR="00895354" w:rsidRPr="006B5DE0" w:rsidRDefault="00895354" w:rsidP="00895354">
      <w:pPr>
        <w:pStyle w:val="a3"/>
        <w:jc w:val="center"/>
        <w:rPr>
          <w:rFonts w:ascii="Times New Roman" w:hAnsi="Times New Roman"/>
          <w:b/>
          <w:noProof/>
          <w:sz w:val="28"/>
          <w:szCs w:val="28"/>
          <w:lang w:val="uk-UA"/>
        </w:rPr>
      </w:pPr>
      <w:r w:rsidRPr="006B5DE0">
        <w:rPr>
          <w:rFonts w:ascii="Times New Roman" w:hAnsi="Times New Roman"/>
          <w:b/>
          <w:noProof/>
          <w:sz w:val="28"/>
          <w:szCs w:val="28"/>
          <w:lang w:val="uk-UA"/>
        </w:rPr>
        <w:t xml:space="preserve">         ТЕПЛИЦЬКА СІЛЬСЬКА РАДА</w:t>
      </w:r>
    </w:p>
    <w:p w:rsidR="00895354" w:rsidRPr="006B5DE0" w:rsidRDefault="00895354" w:rsidP="00895354">
      <w:pPr>
        <w:pStyle w:val="a3"/>
        <w:jc w:val="center"/>
        <w:rPr>
          <w:rFonts w:ascii="Times New Roman" w:hAnsi="Times New Roman"/>
          <w:b/>
          <w:noProof/>
          <w:sz w:val="28"/>
          <w:szCs w:val="28"/>
          <w:lang w:val="uk-UA"/>
        </w:rPr>
      </w:pPr>
      <w:r>
        <w:rPr>
          <w:rFonts w:ascii="Times New Roman" w:hAnsi="Times New Roman"/>
          <w:b/>
          <w:noProof/>
          <w:sz w:val="28"/>
          <w:szCs w:val="28"/>
          <w:lang w:val="uk-UA"/>
        </w:rPr>
        <w:t xml:space="preserve">       БОЛГРАДСЬКОГО</w:t>
      </w:r>
      <w:r w:rsidRPr="006B5DE0">
        <w:rPr>
          <w:rFonts w:ascii="Times New Roman" w:hAnsi="Times New Roman"/>
          <w:b/>
          <w:noProof/>
          <w:sz w:val="28"/>
          <w:szCs w:val="28"/>
          <w:lang w:val="uk-UA"/>
        </w:rPr>
        <w:t xml:space="preserve"> РАЙОНУ   ОДЕСЬКОЇ ОБЛАСТІ   </w:t>
      </w:r>
    </w:p>
    <w:p w:rsidR="00895354" w:rsidRPr="006B5DE0" w:rsidRDefault="00895354" w:rsidP="00895354">
      <w:pPr>
        <w:keepNext/>
        <w:tabs>
          <w:tab w:val="left" w:pos="993"/>
        </w:tabs>
        <w:spacing w:before="120" w:after="120"/>
        <w:ind w:left="567"/>
        <w:jc w:val="center"/>
        <w:rPr>
          <w:rFonts w:ascii="Times New Roman" w:hAnsi="Times New Roman"/>
          <w:b/>
          <w:sz w:val="28"/>
          <w:szCs w:val="28"/>
        </w:rPr>
      </w:pPr>
      <w:r w:rsidRPr="006B5DE0">
        <w:rPr>
          <w:rFonts w:ascii="Times New Roman" w:hAnsi="Times New Roman"/>
          <w:b/>
          <w:sz w:val="28"/>
          <w:szCs w:val="28"/>
        </w:rPr>
        <w:t xml:space="preserve">ВИКОНАВЧИЙ КОМІТЕТ </w:t>
      </w:r>
    </w:p>
    <w:p w:rsidR="00895354" w:rsidRPr="00895354" w:rsidRDefault="00895354" w:rsidP="00F75BE2">
      <w:pPr>
        <w:keepNext/>
        <w:tabs>
          <w:tab w:val="left" w:pos="993"/>
        </w:tabs>
        <w:spacing w:before="120" w:after="120" w:line="360" w:lineRule="auto"/>
        <w:ind w:left="567"/>
        <w:jc w:val="center"/>
        <w:rPr>
          <w:rFonts w:ascii="Times New Roman" w:hAnsi="Times New Roman"/>
          <w:b/>
          <w:sz w:val="28"/>
          <w:szCs w:val="28"/>
          <w:lang w:val="uk-UA"/>
        </w:rPr>
      </w:pPr>
      <w:r>
        <w:rPr>
          <w:rFonts w:ascii="Times New Roman" w:hAnsi="Times New Roman"/>
          <w:b/>
          <w:sz w:val="28"/>
          <w:szCs w:val="28"/>
          <w:lang w:val="uk-UA"/>
        </w:rPr>
        <w:t xml:space="preserve"> </w:t>
      </w:r>
      <w:r w:rsidRPr="006B5DE0">
        <w:rPr>
          <w:rFonts w:ascii="Times New Roman" w:hAnsi="Times New Roman"/>
          <w:b/>
          <w:sz w:val="28"/>
          <w:szCs w:val="28"/>
        </w:rPr>
        <w:t>Р І Ш Е Н Н Я</w:t>
      </w:r>
    </w:p>
    <w:p w:rsidR="00895354" w:rsidRPr="00357A69" w:rsidRDefault="002A725B" w:rsidP="00895354">
      <w:pPr>
        <w:spacing w:after="0" w:line="240" w:lineRule="auto"/>
        <w:ind w:firstLine="567"/>
        <w:jc w:val="both"/>
        <w:rPr>
          <w:rFonts w:ascii="Times New Roman" w:eastAsia="Times New Roman" w:hAnsi="Times New Roman"/>
          <w:b/>
          <w:bCs/>
          <w:sz w:val="28"/>
          <w:szCs w:val="28"/>
          <w:lang w:val="uk-UA" w:eastAsia="ru-RU"/>
        </w:rPr>
      </w:pPr>
      <w:r>
        <w:rPr>
          <w:rFonts w:ascii="Times New Roman" w:eastAsia="Times New Roman" w:hAnsi="Times New Roman"/>
          <w:b/>
          <w:bCs/>
          <w:sz w:val="28"/>
          <w:szCs w:val="28"/>
          <w:lang w:val="uk-UA" w:eastAsia="ru-RU"/>
        </w:rPr>
        <w:t xml:space="preserve">Про затвердження </w:t>
      </w:r>
      <w:r w:rsidR="00B22FC8">
        <w:rPr>
          <w:rFonts w:ascii="Times New Roman" w:eastAsia="Times New Roman" w:hAnsi="Times New Roman"/>
          <w:b/>
          <w:bCs/>
          <w:sz w:val="28"/>
          <w:szCs w:val="28"/>
          <w:lang w:val="uk-UA" w:eastAsia="ru-RU"/>
        </w:rPr>
        <w:t xml:space="preserve"> П</w:t>
      </w:r>
      <w:r>
        <w:rPr>
          <w:rFonts w:ascii="Times New Roman" w:eastAsia="Times New Roman" w:hAnsi="Times New Roman"/>
          <w:b/>
          <w:bCs/>
          <w:sz w:val="28"/>
          <w:szCs w:val="28"/>
          <w:lang w:val="uk-UA" w:eastAsia="ru-RU"/>
        </w:rPr>
        <w:t>оряд</w:t>
      </w:r>
      <w:r w:rsidR="00895354" w:rsidRPr="00357A69">
        <w:rPr>
          <w:rFonts w:ascii="Times New Roman" w:eastAsia="Times New Roman" w:hAnsi="Times New Roman"/>
          <w:b/>
          <w:bCs/>
          <w:sz w:val="28"/>
          <w:szCs w:val="28"/>
          <w:lang w:val="uk-UA" w:eastAsia="ru-RU"/>
        </w:rPr>
        <w:t>к</w:t>
      </w:r>
      <w:r>
        <w:rPr>
          <w:rFonts w:ascii="Times New Roman" w:eastAsia="Times New Roman" w:hAnsi="Times New Roman"/>
          <w:b/>
          <w:bCs/>
          <w:sz w:val="28"/>
          <w:szCs w:val="28"/>
          <w:lang w:val="uk-UA" w:eastAsia="ru-RU"/>
        </w:rPr>
        <w:t>у</w:t>
      </w:r>
      <w:r w:rsidR="00895354" w:rsidRPr="00357A69">
        <w:rPr>
          <w:rFonts w:ascii="Times New Roman" w:eastAsia="Times New Roman" w:hAnsi="Times New Roman"/>
          <w:b/>
          <w:bCs/>
          <w:sz w:val="28"/>
          <w:szCs w:val="28"/>
          <w:lang w:val="uk-UA" w:eastAsia="ru-RU"/>
        </w:rPr>
        <w:t xml:space="preserve"> </w:t>
      </w:r>
      <w:r>
        <w:rPr>
          <w:rFonts w:ascii="Times New Roman" w:eastAsia="Times New Roman" w:hAnsi="Times New Roman"/>
          <w:b/>
          <w:bCs/>
          <w:sz w:val="28"/>
          <w:szCs w:val="28"/>
          <w:lang w:val="uk-UA" w:eastAsia="ru-RU"/>
        </w:rPr>
        <w:t xml:space="preserve">організації </w:t>
      </w:r>
    </w:p>
    <w:p w:rsidR="00895354" w:rsidRPr="00357A69" w:rsidRDefault="002A725B" w:rsidP="00895354">
      <w:pPr>
        <w:spacing w:after="0" w:line="240" w:lineRule="auto"/>
        <w:ind w:firstLine="567"/>
        <w:jc w:val="both"/>
        <w:rPr>
          <w:rFonts w:ascii="Times New Roman" w:eastAsia="Times New Roman" w:hAnsi="Times New Roman"/>
          <w:b/>
          <w:bCs/>
          <w:sz w:val="28"/>
          <w:szCs w:val="28"/>
          <w:lang w:val="uk-UA" w:eastAsia="ru-RU"/>
        </w:rPr>
      </w:pPr>
      <w:r>
        <w:rPr>
          <w:rFonts w:ascii="Times New Roman" w:eastAsia="Times New Roman" w:hAnsi="Times New Roman"/>
          <w:b/>
          <w:bCs/>
          <w:sz w:val="28"/>
          <w:szCs w:val="28"/>
          <w:lang w:val="uk-UA" w:eastAsia="ru-RU"/>
        </w:rPr>
        <w:t>планування та проведення закупівель</w:t>
      </w:r>
      <w:r w:rsidR="00895354" w:rsidRPr="00357A69">
        <w:rPr>
          <w:rFonts w:ascii="Times New Roman" w:eastAsia="Times New Roman" w:hAnsi="Times New Roman"/>
          <w:b/>
          <w:bCs/>
          <w:sz w:val="28"/>
          <w:szCs w:val="28"/>
          <w:lang w:val="uk-UA" w:eastAsia="ru-RU"/>
        </w:rPr>
        <w:t xml:space="preserve"> </w:t>
      </w:r>
    </w:p>
    <w:p w:rsidR="00895354" w:rsidRDefault="00895354" w:rsidP="00895354">
      <w:pPr>
        <w:spacing w:after="0" w:line="240" w:lineRule="auto"/>
        <w:jc w:val="both"/>
        <w:rPr>
          <w:rFonts w:ascii="Times New Roman" w:eastAsia="Times New Roman" w:hAnsi="Times New Roman"/>
          <w:b/>
          <w:bCs/>
          <w:sz w:val="28"/>
          <w:szCs w:val="28"/>
          <w:lang w:val="uk-UA" w:eastAsia="ru-RU"/>
        </w:rPr>
      </w:pPr>
    </w:p>
    <w:p w:rsidR="00895354" w:rsidRDefault="00895354" w:rsidP="00895354">
      <w:pPr>
        <w:spacing w:after="0" w:line="240" w:lineRule="auto"/>
        <w:jc w:val="both"/>
        <w:rPr>
          <w:rFonts w:ascii="Times New Roman" w:eastAsia="Times New Roman" w:hAnsi="Times New Roman"/>
          <w:b/>
          <w:bCs/>
          <w:sz w:val="28"/>
          <w:szCs w:val="28"/>
          <w:lang w:val="uk-UA" w:eastAsia="ru-RU"/>
        </w:rPr>
      </w:pPr>
    </w:p>
    <w:p w:rsidR="00895354" w:rsidRDefault="00895354" w:rsidP="00895354">
      <w:pPr>
        <w:tabs>
          <w:tab w:val="left" w:pos="709"/>
        </w:tabs>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color w:val="000000"/>
          <w:sz w:val="28"/>
          <w:szCs w:val="28"/>
          <w:bdr w:val="none" w:sz="0" w:space="0" w:color="auto" w:frame="1"/>
          <w:lang w:val="uk-UA" w:eastAsia="ru-RU"/>
        </w:rPr>
        <w:tab/>
        <w:t xml:space="preserve">Керуючись </w:t>
      </w:r>
      <w:r w:rsidR="00686874">
        <w:rPr>
          <w:rFonts w:ascii="Times New Roman" w:eastAsia="Times New Roman" w:hAnsi="Times New Roman"/>
          <w:color w:val="000000"/>
          <w:sz w:val="28"/>
          <w:szCs w:val="28"/>
          <w:bdr w:val="none" w:sz="0" w:space="0" w:color="auto" w:frame="1"/>
          <w:lang w:val="uk-UA" w:eastAsia="ru-RU"/>
        </w:rPr>
        <w:t>пунктом 3 статті 28</w:t>
      </w:r>
      <w:r w:rsidRPr="00E34AD9">
        <w:rPr>
          <w:rFonts w:ascii="Times New Roman" w:eastAsia="Times New Roman" w:hAnsi="Times New Roman"/>
          <w:color w:val="000000"/>
          <w:sz w:val="28"/>
          <w:szCs w:val="28"/>
          <w:bdr w:val="none" w:sz="0" w:space="0" w:color="auto" w:frame="1"/>
          <w:lang w:val="uk-UA" w:eastAsia="ru-RU"/>
        </w:rPr>
        <w:t xml:space="preserve"> Закону України «Про місцеве</w:t>
      </w:r>
      <w:r>
        <w:rPr>
          <w:rFonts w:ascii="Times New Roman" w:eastAsia="Times New Roman" w:hAnsi="Times New Roman"/>
          <w:color w:val="000000"/>
          <w:sz w:val="28"/>
          <w:szCs w:val="28"/>
          <w:bdr w:val="none" w:sz="0" w:space="0" w:color="auto" w:frame="1"/>
          <w:lang w:val="uk-UA" w:eastAsia="ru-RU"/>
        </w:rPr>
        <w:t xml:space="preserve"> </w:t>
      </w:r>
      <w:r w:rsidRPr="00E34AD9">
        <w:rPr>
          <w:rFonts w:ascii="Times New Roman" w:eastAsia="Times New Roman" w:hAnsi="Times New Roman"/>
          <w:color w:val="000000"/>
          <w:sz w:val="28"/>
          <w:szCs w:val="28"/>
          <w:bdr w:val="none" w:sz="0" w:space="0" w:color="auto" w:frame="1"/>
          <w:lang w:val="uk-UA" w:eastAsia="ru-RU"/>
        </w:rPr>
        <w:t>сам</w:t>
      </w:r>
      <w:r w:rsidR="00F57597">
        <w:rPr>
          <w:rFonts w:ascii="Times New Roman" w:eastAsia="Times New Roman" w:hAnsi="Times New Roman"/>
          <w:color w:val="000000"/>
          <w:sz w:val="28"/>
          <w:szCs w:val="28"/>
          <w:bdr w:val="none" w:sz="0" w:space="0" w:color="auto" w:frame="1"/>
          <w:lang w:val="uk-UA" w:eastAsia="ru-RU"/>
        </w:rPr>
        <w:t>оврядування в Україні», закону</w:t>
      </w:r>
      <w:r w:rsidRPr="00E34AD9">
        <w:rPr>
          <w:rFonts w:ascii="Times New Roman" w:eastAsia="Times New Roman" w:hAnsi="Times New Roman"/>
          <w:color w:val="000000"/>
          <w:sz w:val="28"/>
          <w:szCs w:val="28"/>
          <w:bdr w:val="none" w:sz="0" w:space="0" w:color="auto" w:frame="1"/>
          <w:lang w:val="uk-UA" w:eastAsia="ru-RU"/>
        </w:rPr>
        <w:t xml:space="preserve"> України</w:t>
      </w:r>
      <w:r w:rsidRPr="002C576E">
        <w:rPr>
          <w:rFonts w:ascii="Times New Roman" w:eastAsia="Times New Roman" w:hAnsi="Times New Roman"/>
          <w:sz w:val="28"/>
          <w:szCs w:val="28"/>
          <w:lang w:val="uk-UA" w:eastAsia="ru-RU"/>
        </w:rPr>
        <w:t xml:space="preserve"> «Про </w:t>
      </w:r>
      <w:r w:rsidR="00F57597">
        <w:rPr>
          <w:rFonts w:ascii="Times New Roman" w:eastAsia="Times New Roman" w:hAnsi="Times New Roman"/>
          <w:sz w:val="28"/>
          <w:szCs w:val="28"/>
          <w:lang w:val="uk-UA" w:eastAsia="ru-RU"/>
        </w:rPr>
        <w:t>публічні закупівлі» № 922-</w:t>
      </w:r>
      <w:r w:rsidR="00F57597">
        <w:rPr>
          <w:rFonts w:ascii="Times New Roman" w:eastAsia="Times New Roman" w:hAnsi="Times New Roman"/>
          <w:sz w:val="28"/>
          <w:szCs w:val="28"/>
          <w:lang w:val="en-US" w:eastAsia="ru-RU"/>
        </w:rPr>
        <w:t>V</w:t>
      </w:r>
      <w:r w:rsidR="00F57597">
        <w:rPr>
          <w:rFonts w:ascii="Times New Roman" w:eastAsia="Times New Roman" w:hAnsi="Times New Roman"/>
          <w:sz w:val="28"/>
          <w:szCs w:val="28"/>
          <w:lang w:val="uk-UA" w:eastAsia="ru-RU"/>
        </w:rPr>
        <w:t xml:space="preserve">ІІ </w:t>
      </w:r>
      <w:r w:rsidR="00B81981">
        <w:rPr>
          <w:rFonts w:ascii="Times New Roman" w:eastAsia="Times New Roman" w:hAnsi="Times New Roman"/>
          <w:sz w:val="28"/>
          <w:szCs w:val="28"/>
          <w:lang w:val="uk-UA" w:eastAsia="ru-RU"/>
        </w:rPr>
        <w:t xml:space="preserve"> </w:t>
      </w:r>
      <w:r w:rsidR="00F57597">
        <w:rPr>
          <w:rFonts w:ascii="Times New Roman" w:eastAsia="Times New Roman" w:hAnsi="Times New Roman"/>
          <w:sz w:val="28"/>
          <w:szCs w:val="28"/>
          <w:lang w:val="uk-UA" w:eastAsia="ru-RU"/>
        </w:rPr>
        <w:t>від 25.</w:t>
      </w:r>
      <w:r w:rsidR="002D46D2">
        <w:rPr>
          <w:rFonts w:ascii="Times New Roman" w:eastAsia="Times New Roman" w:hAnsi="Times New Roman"/>
          <w:sz w:val="28"/>
          <w:szCs w:val="28"/>
          <w:lang w:val="uk-UA" w:eastAsia="ru-RU"/>
        </w:rPr>
        <w:t>12.2015 року</w:t>
      </w:r>
      <w:r>
        <w:rPr>
          <w:rFonts w:ascii="Times New Roman" w:eastAsia="Times New Roman" w:hAnsi="Times New Roman"/>
          <w:sz w:val="28"/>
          <w:szCs w:val="28"/>
          <w:lang w:val="uk-UA" w:eastAsia="ru-RU"/>
        </w:rPr>
        <w:t>,</w:t>
      </w:r>
      <w:r w:rsidR="005630B0">
        <w:rPr>
          <w:rFonts w:ascii="Times New Roman" w:eastAsia="Times New Roman" w:hAnsi="Times New Roman"/>
          <w:sz w:val="28"/>
          <w:szCs w:val="28"/>
          <w:lang w:val="uk-UA" w:eastAsia="ru-RU"/>
        </w:rPr>
        <w:t xml:space="preserve"> наказу Міністерства економіки України від </w:t>
      </w:r>
      <w:r w:rsidR="00310107">
        <w:rPr>
          <w:rFonts w:ascii="Times New Roman" w:eastAsia="Times New Roman" w:hAnsi="Times New Roman"/>
          <w:sz w:val="28"/>
          <w:szCs w:val="28"/>
          <w:lang w:val="uk-UA" w:eastAsia="ru-RU"/>
        </w:rPr>
        <w:t xml:space="preserve">08.06.2021 року № 40 «Про затвердження примірного положення про уповноважену особу», </w:t>
      </w:r>
      <w:r>
        <w:rPr>
          <w:rFonts w:ascii="Times New Roman" w:eastAsia="Times New Roman" w:hAnsi="Times New Roman"/>
          <w:sz w:val="28"/>
          <w:szCs w:val="28"/>
          <w:lang w:val="uk-UA" w:eastAsia="ru-RU"/>
        </w:rPr>
        <w:t xml:space="preserve"> виконавчий комітет сільської ради:</w:t>
      </w:r>
    </w:p>
    <w:p w:rsidR="00895354" w:rsidRPr="00B82A89" w:rsidRDefault="00895354" w:rsidP="000D7626">
      <w:pPr>
        <w:shd w:val="clear" w:color="auto" w:fill="FFFFFF"/>
        <w:spacing w:after="0" w:line="240" w:lineRule="auto"/>
        <w:textAlignment w:val="baseline"/>
        <w:rPr>
          <w:rFonts w:ascii="Times New Roman" w:hAnsi="Times New Roman"/>
          <w:sz w:val="28"/>
          <w:szCs w:val="28"/>
          <w:lang w:val="uk-UA"/>
        </w:rPr>
      </w:pPr>
      <w:r>
        <w:rPr>
          <w:rFonts w:ascii="Times New Roman" w:eastAsia="Times New Roman" w:hAnsi="Times New Roman"/>
          <w:sz w:val="28"/>
          <w:szCs w:val="28"/>
          <w:lang w:val="uk-UA" w:eastAsia="ru-RU"/>
        </w:rPr>
        <w:t xml:space="preserve">                   </w:t>
      </w:r>
      <w:r w:rsidRPr="00FE2B9C">
        <w:rPr>
          <w:sz w:val="28"/>
          <w:szCs w:val="28"/>
          <w:lang w:val="uk-UA"/>
        </w:rPr>
        <w:br/>
      </w:r>
      <w:r w:rsidR="000D7626">
        <w:rPr>
          <w:rFonts w:ascii="Times New Roman" w:hAnsi="Times New Roman"/>
          <w:b/>
          <w:sz w:val="28"/>
          <w:szCs w:val="28"/>
          <w:lang w:val="uk-UA"/>
        </w:rPr>
        <w:t xml:space="preserve">       </w:t>
      </w:r>
      <w:r w:rsidRPr="00FE2B9C">
        <w:rPr>
          <w:rFonts w:ascii="Times New Roman" w:hAnsi="Times New Roman"/>
          <w:b/>
          <w:sz w:val="28"/>
          <w:szCs w:val="28"/>
          <w:lang w:val="uk-UA"/>
        </w:rPr>
        <w:t>ВИРІШИВ:</w:t>
      </w:r>
    </w:p>
    <w:p w:rsidR="00BF46FC" w:rsidRDefault="00BF46FC" w:rsidP="00895354">
      <w:pPr>
        <w:spacing w:after="0" w:line="240" w:lineRule="auto"/>
        <w:ind w:firstLine="567"/>
        <w:jc w:val="both"/>
        <w:rPr>
          <w:rFonts w:ascii="Times New Roman" w:eastAsia="Times New Roman" w:hAnsi="Times New Roman"/>
          <w:sz w:val="28"/>
          <w:szCs w:val="28"/>
          <w:lang w:val="uk-UA" w:eastAsia="ru-RU"/>
        </w:rPr>
      </w:pPr>
    </w:p>
    <w:p w:rsidR="00895354" w:rsidRDefault="00895354" w:rsidP="00895354">
      <w:pPr>
        <w:spacing w:after="0" w:line="240" w:lineRule="auto"/>
        <w:ind w:firstLine="567"/>
        <w:jc w:val="both"/>
        <w:rPr>
          <w:rFonts w:ascii="Times New Roman" w:hAnsi="Times New Roman"/>
          <w:sz w:val="28"/>
          <w:szCs w:val="28"/>
          <w:lang w:val="uk-UA"/>
        </w:rPr>
      </w:pPr>
      <w:r w:rsidRPr="000D7626">
        <w:rPr>
          <w:rFonts w:ascii="Times New Roman" w:hAnsi="Times New Roman"/>
          <w:sz w:val="28"/>
          <w:szCs w:val="28"/>
          <w:lang w:val="uk-UA"/>
        </w:rPr>
        <w:t xml:space="preserve">1. </w:t>
      </w:r>
      <w:r w:rsidR="00F645BC" w:rsidRPr="000D7626">
        <w:rPr>
          <w:rFonts w:ascii="Times New Roman" w:hAnsi="Times New Roman"/>
          <w:sz w:val="28"/>
          <w:szCs w:val="28"/>
          <w:lang w:val="uk-UA"/>
        </w:rPr>
        <w:t xml:space="preserve">Затвердити </w:t>
      </w:r>
      <w:r w:rsidR="00B22FC8">
        <w:rPr>
          <w:rFonts w:ascii="Times New Roman" w:eastAsia="Times New Roman" w:hAnsi="Times New Roman"/>
          <w:bCs/>
          <w:sz w:val="28"/>
          <w:szCs w:val="28"/>
          <w:lang w:val="uk-UA" w:eastAsia="ru-RU"/>
        </w:rPr>
        <w:t>П</w:t>
      </w:r>
      <w:r w:rsidRPr="000D7626">
        <w:rPr>
          <w:rFonts w:ascii="Times New Roman" w:eastAsia="Times New Roman" w:hAnsi="Times New Roman"/>
          <w:bCs/>
          <w:sz w:val="28"/>
          <w:szCs w:val="28"/>
          <w:lang w:val="uk-UA" w:eastAsia="ru-RU"/>
        </w:rPr>
        <w:t xml:space="preserve">орядок </w:t>
      </w:r>
      <w:r w:rsidR="00002F0C">
        <w:rPr>
          <w:rFonts w:ascii="Times New Roman" w:eastAsia="Times New Roman" w:hAnsi="Times New Roman"/>
          <w:bCs/>
          <w:sz w:val="28"/>
          <w:szCs w:val="28"/>
          <w:lang w:val="uk-UA" w:eastAsia="ru-RU"/>
        </w:rPr>
        <w:t xml:space="preserve"> організації  планування та проведення закупівель</w:t>
      </w:r>
      <w:r w:rsidR="005630B0">
        <w:rPr>
          <w:rFonts w:ascii="Times New Roman" w:eastAsia="Times New Roman" w:hAnsi="Times New Roman"/>
          <w:bCs/>
          <w:sz w:val="28"/>
          <w:szCs w:val="28"/>
          <w:lang w:val="uk-UA" w:eastAsia="ru-RU"/>
        </w:rPr>
        <w:t xml:space="preserve"> Теплицької сільської ради</w:t>
      </w:r>
      <w:r w:rsidR="00002F0C">
        <w:rPr>
          <w:rFonts w:ascii="Times New Roman" w:eastAsia="Times New Roman" w:hAnsi="Times New Roman"/>
          <w:bCs/>
          <w:sz w:val="28"/>
          <w:szCs w:val="28"/>
          <w:lang w:val="uk-UA" w:eastAsia="ru-RU"/>
        </w:rPr>
        <w:t xml:space="preserve"> згідно додатку</w:t>
      </w:r>
      <w:r w:rsidRPr="000D7626">
        <w:rPr>
          <w:rFonts w:ascii="Times New Roman" w:hAnsi="Times New Roman"/>
          <w:sz w:val="28"/>
          <w:szCs w:val="28"/>
          <w:lang w:val="uk-UA"/>
        </w:rPr>
        <w:t>(додається).</w:t>
      </w:r>
    </w:p>
    <w:p w:rsidR="00EC3A6E" w:rsidRDefault="00EC3A6E" w:rsidP="00895354">
      <w:pPr>
        <w:spacing w:after="0" w:line="240" w:lineRule="auto"/>
        <w:ind w:firstLine="567"/>
        <w:jc w:val="both"/>
        <w:rPr>
          <w:rFonts w:ascii="Times New Roman" w:hAnsi="Times New Roman"/>
          <w:sz w:val="28"/>
          <w:szCs w:val="28"/>
          <w:lang w:val="uk-UA"/>
        </w:rPr>
      </w:pPr>
    </w:p>
    <w:p w:rsidR="00895354" w:rsidRPr="000D7626" w:rsidRDefault="005C24A7" w:rsidP="00895354">
      <w:pPr>
        <w:spacing w:after="0" w:line="240" w:lineRule="auto"/>
        <w:ind w:firstLine="567"/>
        <w:jc w:val="both"/>
        <w:rPr>
          <w:rFonts w:ascii="Times New Roman" w:eastAsia="Times New Roman" w:hAnsi="Times New Roman"/>
          <w:bCs/>
          <w:sz w:val="28"/>
          <w:szCs w:val="28"/>
          <w:lang w:val="uk-UA" w:eastAsia="ru-RU"/>
        </w:rPr>
      </w:pPr>
      <w:r>
        <w:rPr>
          <w:rFonts w:ascii="Times New Roman" w:hAnsi="Times New Roman"/>
          <w:sz w:val="28"/>
          <w:szCs w:val="28"/>
          <w:lang w:val="uk-UA"/>
        </w:rPr>
        <w:t>2. Нач</w:t>
      </w:r>
      <w:r w:rsidR="00A27F1F">
        <w:rPr>
          <w:rFonts w:ascii="Times New Roman" w:hAnsi="Times New Roman"/>
          <w:sz w:val="28"/>
          <w:szCs w:val="28"/>
          <w:lang w:val="uk-UA"/>
        </w:rPr>
        <w:t>альникам структурних підрозділів</w:t>
      </w:r>
      <w:r>
        <w:rPr>
          <w:rFonts w:ascii="Times New Roman" w:hAnsi="Times New Roman"/>
          <w:sz w:val="28"/>
          <w:szCs w:val="28"/>
          <w:lang w:val="uk-UA"/>
        </w:rPr>
        <w:t xml:space="preserve"> та старостам старо</w:t>
      </w:r>
      <w:r w:rsidR="00A27F1F">
        <w:rPr>
          <w:rFonts w:ascii="Times New Roman" w:hAnsi="Times New Roman"/>
          <w:sz w:val="28"/>
          <w:szCs w:val="28"/>
          <w:lang w:val="uk-UA"/>
        </w:rPr>
        <w:t>стинських округів надавати заявки</w:t>
      </w:r>
      <w:r>
        <w:rPr>
          <w:rFonts w:ascii="Times New Roman" w:hAnsi="Times New Roman"/>
          <w:sz w:val="28"/>
          <w:szCs w:val="28"/>
          <w:lang w:val="uk-UA"/>
        </w:rPr>
        <w:t xml:space="preserve"> на закупів</w:t>
      </w:r>
      <w:r w:rsidR="004E4C96">
        <w:rPr>
          <w:rFonts w:ascii="Times New Roman" w:hAnsi="Times New Roman"/>
          <w:sz w:val="28"/>
          <w:szCs w:val="28"/>
          <w:lang w:val="uk-UA"/>
        </w:rPr>
        <w:t xml:space="preserve">лі відповідно до  даного Порядку. </w:t>
      </w:r>
    </w:p>
    <w:p w:rsidR="00F96CEC" w:rsidRDefault="00F96CEC" w:rsidP="00895354">
      <w:pPr>
        <w:spacing w:after="0" w:line="240" w:lineRule="auto"/>
        <w:ind w:firstLine="567"/>
        <w:jc w:val="both"/>
        <w:rPr>
          <w:rFonts w:ascii="Times New Roman" w:eastAsia="Times New Roman" w:hAnsi="Times New Roman"/>
          <w:bCs/>
          <w:sz w:val="28"/>
          <w:szCs w:val="28"/>
          <w:lang w:val="uk-UA" w:eastAsia="ru-RU"/>
        </w:rPr>
      </w:pPr>
    </w:p>
    <w:p w:rsidR="00F645BC" w:rsidRDefault="00EC3A6E" w:rsidP="00895354">
      <w:pPr>
        <w:spacing w:after="0" w:line="240" w:lineRule="auto"/>
        <w:ind w:firstLine="567"/>
        <w:jc w:val="both"/>
        <w:rPr>
          <w:rFonts w:ascii="Times New Roman" w:eastAsia="Times New Roman" w:hAnsi="Times New Roman"/>
          <w:bCs/>
          <w:sz w:val="28"/>
          <w:szCs w:val="28"/>
          <w:lang w:val="uk-UA" w:eastAsia="ru-RU"/>
        </w:rPr>
      </w:pPr>
      <w:r>
        <w:rPr>
          <w:rFonts w:ascii="Times New Roman" w:eastAsia="Times New Roman" w:hAnsi="Times New Roman"/>
          <w:bCs/>
          <w:sz w:val="28"/>
          <w:szCs w:val="28"/>
          <w:lang w:val="uk-UA" w:eastAsia="ru-RU"/>
        </w:rPr>
        <w:t>3</w:t>
      </w:r>
      <w:r w:rsidR="00895354">
        <w:rPr>
          <w:rFonts w:ascii="Times New Roman" w:eastAsia="Times New Roman" w:hAnsi="Times New Roman"/>
          <w:bCs/>
          <w:sz w:val="28"/>
          <w:szCs w:val="28"/>
          <w:lang w:val="uk-UA" w:eastAsia="ru-RU"/>
        </w:rPr>
        <w:t xml:space="preserve">. </w:t>
      </w:r>
      <w:r w:rsidR="00F645BC">
        <w:rPr>
          <w:rFonts w:ascii="Times New Roman" w:eastAsia="Times New Roman" w:hAnsi="Times New Roman"/>
          <w:bCs/>
          <w:sz w:val="28"/>
          <w:szCs w:val="28"/>
          <w:lang w:val="uk-UA" w:eastAsia="ru-RU"/>
        </w:rPr>
        <w:t xml:space="preserve">Контроль за виконанням даного рішення покласти на </w:t>
      </w:r>
      <w:r w:rsidR="00BF46FC">
        <w:rPr>
          <w:rFonts w:ascii="Times New Roman" w:eastAsia="Times New Roman" w:hAnsi="Times New Roman"/>
          <w:bCs/>
          <w:sz w:val="28"/>
          <w:szCs w:val="28"/>
          <w:lang w:val="uk-UA" w:eastAsia="ru-RU"/>
        </w:rPr>
        <w:t xml:space="preserve">заступника сільського голови з питань діяльності виконавчих органів </w:t>
      </w:r>
      <w:r>
        <w:rPr>
          <w:rFonts w:ascii="Times New Roman" w:eastAsia="Times New Roman" w:hAnsi="Times New Roman"/>
          <w:bCs/>
          <w:sz w:val="28"/>
          <w:szCs w:val="28"/>
          <w:lang w:val="uk-UA" w:eastAsia="ru-RU"/>
        </w:rPr>
        <w:t xml:space="preserve">Володимира Портянко </w:t>
      </w:r>
      <w:r w:rsidR="00BF46FC">
        <w:rPr>
          <w:rFonts w:ascii="Times New Roman" w:eastAsia="Times New Roman" w:hAnsi="Times New Roman"/>
          <w:bCs/>
          <w:sz w:val="28"/>
          <w:szCs w:val="28"/>
          <w:lang w:val="uk-UA" w:eastAsia="ru-RU"/>
        </w:rPr>
        <w:t xml:space="preserve">. </w:t>
      </w:r>
    </w:p>
    <w:p w:rsidR="00F645BC" w:rsidRDefault="00F645BC" w:rsidP="00895354">
      <w:pPr>
        <w:spacing w:after="0" w:line="240" w:lineRule="auto"/>
        <w:ind w:firstLine="567"/>
        <w:jc w:val="both"/>
        <w:rPr>
          <w:rFonts w:ascii="Times New Roman" w:eastAsia="Times New Roman" w:hAnsi="Times New Roman"/>
          <w:bCs/>
          <w:sz w:val="28"/>
          <w:szCs w:val="28"/>
          <w:lang w:val="uk-UA" w:eastAsia="ru-RU"/>
        </w:rPr>
      </w:pPr>
    </w:p>
    <w:p w:rsidR="00BF46FC" w:rsidRDefault="00BF46FC" w:rsidP="00895354">
      <w:pPr>
        <w:spacing w:after="0" w:line="240" w:lineRule="auto"/>
        <w:ind w:firstLine="567"/>
        <w:jc w:val="both"/>
        <w:rPr>
          <w:rFonts w:ascii="Times New Roman" w:eastAsia="Times New Roman" w:hAnsi="Times New Roman"/>
          <w:bCs/>
          <w:sz w:val="28"/>
          <w:szCs w:val="28"/>
          <w:lang w:val="uk-UA" w:eastAsia="ru-RU"/>
        </w:rPr>
      </w:pPr>
    </w:p>
    <w:p w:rsidR="00BF46FC" w:rsidRDefault="00BF46FC" w:rsidP="00895354">
      <w:pPr>
        <w:spacing w:after="0" w:line="240" w:lineRule="auto"/>
        <w:ind w:firstLine="567"/>
        <w:jc w:val="both"/>
        <w:rPr>
          <w:rFonts w:ascii="Times New Roman" w:eastAsia="Times New Roman" w:hAnsi="Times New Roman"/>
          <w:bCs/>
          <w:sz w:val="28"/>
          <w:szCs w:val="28"/>
          <w:lang w:val="uk-UA" w:eastAsia="ru-RU"/>
        </w:rPr>
      </w:pPr>
    </w:p>
    <w:p w:rsidR="00A35CE7" w:rsidRDefault="00A35CE7" w:rsidP="00895354">
      <w:pPr>
        <w:spacing w:after="0" w:line="240" w:lineRule="auto"/>
        <w:ind w:firstLine="567"/>
        <w:jc w:val="both"/>
        <w:rPr>
          <w:rFonts w:ascii="Times New Roman" w:eastAsia="Times New Roman" w:hAnsi="Times New Roman"/>
          <w:bCs/>
          <w:sz w:val="28"/>
          <w:szCs w:val="28"/>
          <w:lang w:val="uk-UA" w:eastAsia="ru-RU"/>
        </w:rPr>
      </w:pPr>
    </w:p>
    <w:p w:rsidR="00F645BC" w:rsidRPr="00CD54BC" w:rsidRDefault="003531E3" w:rsidP="00CD54BC">
      <w:pPr>
        <w:spacing w:after="0" w:line="240" w:lineRule="auto"/>
        <w:jc w:val="both"/>
        <w:rPr>
          <w:rFonts w:ascii="Times New Roman" w:eastAsia="Times New Roman" w:hAnsi="Times New Roman"/>
          <w:b/>
          <w:bCs/>
          <w:sz w:val="28"/>
          <w:szCs w:val="28"/>
          <w:lang w:val="uk-UA" w:eastAsia="ru-RU"/>
        </w:rPr>
      </w:pPr>
      <w:r>
        <w:rPr>
          <w:rFonts w:ascii="Times New Roman" w:eastAsia="Times New Roman" w:hAnsi="Times New Roman"/>
          <w:b/>
          <w:bCs/>
          <w:sz w:val="28"/>
          <w:szCs w:val="28"/>
          <w:lang w:val="uk-UA" w:eastAsia="ru-RU"/>
        </w:rPr>
        <w:t xml:space="preserve">    </w:t>
      </w:r>
      <w:r w:rsidR="00F645BC" w:rsidRPr="00CD54BC">
        <w:rPr>
          <w:rFonts w:ascii="Times New Roman" w:eastAsia="Times New Roman" w:hAnsi="Times New Roman"/>
          <w:b/>
          <w:bCs/>
          <w:sz w:val="28"/>
          <w:szCs w:val="28"/>
          <w:lang w:val="uk-UA" w:eastAsia="ru-RU"/>
        </w:rPr>
        <w:t xml:space="preserve">Сільський голова                                          </w:t>
      </w:r>
      <w:r w:rsidR="00CD54BC" w:rsidRPr="00CD54BC">
        <w:rPr>
          <w:rFonts w:ascii="Times New Roman" w:eastAsia="Times New Roman" w:hAnsi="Times New Roman"/>
          <w:b/>
          <w:bCs/>
          <w:sz w:val="28"/>
          <w:szCs w:val="28"/>
          <w:lang w:val="uk-UA" w:eastAsia="ru-RU"/>
        </w:rPr>
        <w:t xml:space="preserve">         </w:t>
      </w:r>
      <w:r w:rsidR="00CD54BC">
        <w:rPr>
          <w:rFonts w:ascii="Times New Roman" w:eastAsia="Times New Roman" w:hAnsi="Times New Roman"/>
          <w:b/>
          <w:bCs/>
          <w:sz w:val="28"/>
          <w:szCs w:val="28"/>
          <w:lang w:val="uk-UA" w:eastAsia="ru-RU"/>
        </w:rPr>
        <w:t xml:space="preserve">   </w:t>
      </w:r>
      <w:r w:rsidR="00CD54BC" w:rsidRPr="00CD54BC">
        <w:rPr>
          <w:rFonts w:ascii="Times New Roman" w:eastAsia="Times New Roman" w:hAnsi="Times New Roman"/>
          <w:b/>
          <w:bCs/>
          <w:sz w:val="28"/>
          <w:szCs w:val="28"/>
          <w:lang w:val="uk-UA" w:eastAsia="ru-RU"/>
        </w:rPr>
        <w:t xml:space="preserve">   </w:t>
      </w:r>
      <w:r w:rsidR="00F645BC" w:rsidRPr="00CD54BC">
        <w:rPr>
          <w:rFonts w:ascii="Times New Roman" w:eastAsia="Times New Roman" w:hAnsi="Times New Roman"/>
          <w:b/>
          <w:bCs/>
          <w:sz w:val="28"/>
          <w:szCs w:val="28"/>
          <w:lang w:val="uk-UA" w:eastAsia="ru-RU"/>
        </w:rPr>
        <w:t xml:space="preserve"> Іван ЛЕОНТЬЄВ</w:t>
      </w:r>
    </w:p>
    <w:p w:rsidR="00895354" w:rsidRPr="00CD54BC" w:rsidRDefault="00895354" w:rsidP="00895354">
      <w:pPr>
        <w:spacing w:after="0" w:line="240" w:lineRule="auto"/>
        <w:jc w:val="both"/>
        <w:rPr>
          <w:rFonts w:ascii="Times New Roman" w:hAnsi="Times New Roman"/>
          <w:b/>
          <w:sz w:val="28"/>
          <w:szCs w:val="28"/>
          <w:lang w:val="uk-UA"/>
        </w:rPr>
      </w:pPr>
    </w:p>
    <w:p w:rsidR="00895354" w:rsidRDefault="00895354" w:rsidP="00895354">
      <w:pPr>
        <w:spacing w:after="0" w:line="240" w:lineRule="auto"/>
        <w:jc w:val="both"/>
        <w:rPr>
          <w:rFonts w:ascii="Times New Roman" w:hAnsi="Times New Roman"/>
          <w:b/>
          <w:sz w:val="28"/>
          <w:szCs w:val="28"/>
          <w:lang w:val="uk-UA"/>
        </w:rPr>
      </w:pPr>
    </w:p>
    <w:p w:rsidR="00A35CE7" w:rsidRDefault="00A35CE7" w:rsidP="00895354">
      <w:pPr>
        <w:spacing w:after="0" w:line="240" w:lineRule="auto"/>
        <w:jc w:val="both"/>
        <w:rPr>
          <w:rFonts w:ascii="Times New Roman" w:hAnsi="Times New Roman"/>
          <w:b/>
          <w:sz w:val="28"/>
          <w:szCs w:val="28"/>
          <w:lang w:val="uk-UA"/>
        </w:rPr>
      </w:pPr>
    </w:p>
    <w:p w:rsidR="00A35CE7" w:rsidRPr="00CD54BC" w:rsidRDefault="00A35CE7" w:rsidP="00895354">
      <w:pPr>
        <w:spacing w:after="0" w:line="240" w:lineRule="auto"/>
        <w:jc w:val="both"/>
        <w:rPr>
          <w:rFonts w:ascii="Times New Roman" w:hAnsi="Times New Roman"/>
          <w:b/>
          <w:sz w:val="28"/>
          <w:szCs w:val="28"/>
          <w:lang w:val="uk-UA"/>
        </w:rPr>
      </w:pPr>
    </w:p>
    <w:p w:rsidR="00CD54BC" w:rsidRPr="00CD54BC" w:rsidRDefault="003531E3" w:rsidP="00CD54BC">
      <w:pPr>
        <w:tabs>
          <w:tab w:val="left" w:pos="-284"/>
        </w:tabs>
        <w:rPr>
          <w:rFonts w:ascii="Times New Roman" w:hAnsi="Times New Roman"/>
          <w:b/>
          <w:sz w:val="28"/>
          <w:szCs w:val="28"/>
          <w:lang w:val="uk-UA"/>
        </w:rPr>
      </w:pPr>
      <w:r>
        <w:rPr>
          <w:rFonts w:ascii="Times New Roman" w:hAnsi="Times New Roman"/>
          <w:b/>
          <w:sz w:val="28"/>
          <w:szCs w:val="28"/>
          <w:lang w:val="uk-UA"/>
        </w:rPr>
        <w:t xml:space="preserve">    </w:t>
      </w:r>
      <w:r w:rsidR="00A35CE7">
        <w:rPr>
          <w:rFonts w:ascii="Times New Roman" w:hAnsi="Times New Roman"/>
          <w:b/>
          <w:sz w:val="28"/>
          <w:szCs w:val="28"/>
          <w:lang w:val="uk-UA"/>
        </w:rPr>
        <w:t>25 січня 2024</w:t>
      </w:r>
      <w:r w:rsidR="00CD54BC" w:rsidRPr="00CD54BC">
        <w:rPr>
          <w:rFonts w:ascii="Times New Roman" w:hAnsi="Times New Roman"/>
          <w:b/>
          <w:sz w:val="28"/>
          <w:szCs w:val="28"/>
          <w:lang w:val="uk-UA"/>
        </w:rPr>
        <w:t xml:space="preserve"> року</w:t>
      </w:r>
    </w:p>
    <w:p w:rsidR="00CD54BC" w:rsidRPr="00CD54BC" w:rsidRDefault="00CD54BC" w:rsidP="00CD54BC">
      <w:pPr>
        <w:tabs>
          <w:tab w:val="left" w:pos="-284"/>
        </w:tabs>
        <w:rPr>
          <w:rFonts w:ascii="Times New Roman" w:hAnsi="Times New Roman"/>
          <w:b/>
          <w:sz w:val="28"/>
          <w:szCs w:val="28"/>
          <w:lang w:val="uk-UA"/>
        </w:rPr>
      </w:pPr>
      <w:r w:rsidRPr="00CD54BC">
        <w:rPr>
          <w:rFonts w:ascii="Times New Roman" w:hAnsi="Times New Roman"/>
          <w:b/>
          <w:sz w:val="28"/>
          <w:szCs w:val="28"/>
          <w:lang w:val="uk-UA"/>
        </w:rPr>
        <w:t xml:space="preserve">     № </w:t>
      </w:r>
      <w:r w:rsidR="00E23CA1">
        <w:rPr>
          <w:rFonts w:ascii="Times New Roman" w:hAnsi="Times New Roman"/>
          <w:b/>
          <w:sz w:val="28"/>
          <w:szCs w:val="28"/>
          <w:lang w:val="uk-UA"/>
        </w:rPr>
        <w:t>10</w:t>
      </w:r>
      <w:r w:rsidRPr="00CD54BC">
        <w:rPr>
          <w:rFonts w:ascii="Times New Roman" w:hAnsi="Times New Roman"/>
          <w:b/>
          <w:sz w:val="28"/>
          <w:szCs w:val="28"/>
          <w:lang w:val="uk-UA"/>
        </w:rPr>
        <w:t xml:space="preserve"> -</w:t>
      </w:r>
      <w:r w:rsidRPr="00CD54BC">
        <w:rPr>
          <w:rFonts w:ascii="Times New Roman" w:hAnsi="Times New Roman"/>
          <w:b/>
          <w:sz w:val="28"/>
          <w:szCs w:val="28"/>
          <w:lang w:val="en-US"/>
        </w:rPr>
        <w:t>V</w:t>
      </w:r>
      <w:r w:rsidRPr="00CD54BC">
        <w:rPr>
          <w:rFonts w:ascii="Times New Roman" w:hAnsi="Times New Roman"/>
          <w:b/>
          <w:sz w:val="28"/>
          <w:szCs w:val="28"/>
          <w:lang w:val="uk-UA"/>
        </w:rPr>
        <w:t>ІІІ</w:t>
      </w:r>
    </w:p>
    <w:p w:rsidR="00895354" w:rsidRDefault="00895354" w:rsidP="00895354">
      <w:pPr>
        <w:spacing w:after="0" w:line="240" w:lineRule="auto"/>
        <w:jc w:val="both"/>
        <w:rPr>
          <w:rFonts w:ascii="Times New Roman" w:hAnsi="Times New Roman"/>
          <w:sz w:val="28"/>
          <w:szCs w:val="28"/>
          <w:lang w:val="uk-UA"/>
        </w:rPr>
      </w:pPr>
    </w:p>
    <w:p w:rsidR="00895354" w:rsidRDefault="00895354" w:rsidP="00895354">
      <w:pPr>
        <w:spacing w:after="0" w:line="240" w:lineRule="auto"/>
        <w:jc w:val="both"/>
        <w:rPr>
          <w:rFonts w:ascii="Times New Roman" w:hAnsi="Times New Roman"/>
          <w:sz w:val="28"/>
          <w:szCs w:val="28"/>
          <w:lang w:val="uk-UA"/>
        </w:rPr>
      </w:pPr>
    </w:p>
    <w:p w:rsidR="00895354" w:rsidRPr="00CD54BC" w:rsidRDefault="00895354" w:rsidP="00895354">
      <w:pPr>
        <w:tabs>
          <w:tab w:val="left" w:pos="709"/>
        </w:tabs>
        <w:spacing w:after="0" w:line="240" w:lineRule="auto"/>
        <w:jc w:val="both"/>
        <w:rPr>
          <w:rFonts w:ascii="Times New Roman" w:eastAsia="Times New Roman" w:hAnsi="Times New Roman"/>
          <w:sz w:val="28"/>
          <w:szCs w:val="28"/>
          <w:lang w:val="uk-UA" w:eastAsia="ru-RU"/>
        </w:rPr>
      </w:pPr>
    </w:p>
    <w:p w:rsidR="00837C38" w:rsidRDefault="00837C38" w:rsidP="00BF46FC">
      <w:pPr>
        <w:tabs>
          <w:tab w:val="left" w:pos="4536"/>
        </w:tabs>
        <w:spacing w:after="0" w:line="240" w:lineRule="auto"/>
        <w:rPr>
          <w:rFonts w:ascii="Times New Roman" w:eastAsia="Times New Roman" w:hAnsi="Times New Roman"/>
          <w:b/>
          <w:bCs/>
          <w:sz w:val="28"/>
          <w:szCs w:val="28"/>
          <w:lang w:val="uk-UA" w:eastAsia="ru-RU"/>
        </w:rPr>
      </w:pPr>
    </w:p>
    <w:p w:rsidR="00B45CDD" w:rsidRDefault="00B45CDD" w:rsidP="00BF46FC">
      <w:pPr>
        <w:tabs>
          <w:tab w:val="left" w:pos="4536"/>
        </w:tabs>
        <w:spacing w:after="0" w:line="240" w:lineRule="auto"/>
        <w:rPr>
          <w:rFonts w:ascii="Times New Roman" w:hAnsi="Times New Roman"/>
          <w:b/>
          <w:sz w:val="24"/>
          <w:szCs w:val="24"/>
          <w:lang w:val="uk-UA"/>
        </w:rPr>
      </w:pPr>
    </w:p>
    <w:p w:rsidR="00BF46FC" w:rsidRPr="00837C38" w:rsidRDefault="00837C38" w:rsidP="00BF46FC">
      <w:pPr>
        <w:tabs>
          <w:tab w:val="left" w:pos="4536"/>
        </w:tabs>
        <w:spacing w:after="0" w:line="240" w:lineRule="auto"/>
        <w:rPr>
          <w:rFonts w:ascii="Times New Roman" w:hAnsi="Times New Roman"/>
          <w:sz w:val="24"/>
          <w:szCs w:val="24"/>
          <w:lang w:val="uk-UA"/>
        </w:rPr>
      </w:pPr>
      <w:r>
        <w:rPr>
          <w:rFonts w:ascii="Times New Roman" w:hAnsi="Times New Roman"/>
          <w:b/>
          <w:sz w:val="24"/>
          <w:szCs w:val="24"/>
          <w:lang w:val="uk-UA"/>
        </w:rPr>
        <w:t xml:space="preserve">                                                                                                            </w:t>
      </w:r>
      <w:r w:rsidR="00BF46FC" w:rsidRPr="00837C38">
        <w:rPr>
          <w:rFonts w:ascii="Times New Roman" w:hAnsi="Times New Roman"/>
          <w:b/>
          <w:sz w:val="24"/>
          <w:szCs w:val="24"/>
          <w:lang w:val="uk-UA"/>
        </w:rPr>
        <w:t xml:space="preserve"> </w:t>
      </w:r>
      <w:r w:rsidR="00410CEB">
        <w:rPr>
          <w:rFonts w:ascii="Times New Roman" w:hAnsi="Times New Roman"/>
          <w:sz w:val="24"/>
          <w:szCs w:val="24"/>
          <w:lang w:val="uk-UA"/>
        </w:rPr>
        <w:t xml:space="preserve">Додаток </w:t>
      </w:r>
      <w:r w:rsidR="00BF46FC" w:rsidRPr="00837C38">
        <w:rPr>
          <w:rFonts w:ascii="Times New Roman" w:hAnsi="Times New Roman"/>
          <w:sz w:val="24"/>
          <w:szCs w:val="24"/>
          <w:lang w:val="uk-UA"/>
        </w:rPr>
        <w:t xml:space="preserve">                                                                                               </w:t>
      </w:r>
    </w:p>
    <w:p w:rsidR="00837C38" w:rsidRDefault="00837C38" w:rsidP="00BF46FC">
      <w:pPr>
        <w:pStyle w:val="a3"/>
        <w:rPr>
          <w:rFonts w:ascii="Times New Roman" w:hAnsi="Times New Roman"/>
          <w:sz w:val="24"/>
          <w:szCs w:val="24"/>
          <w:lang w:val="uk-UA"/>
        </w:rPr>
      </w:pPr>
      <w:r>
        <w:rPr>
          <w:rFonts w:ascii="Times New Roman" w:hAnsi="Times New Roman"/>
          <w:sz w:val="24"/>
          <w:szCs w:val="24"/>
          <w:lang w:val="uk-UA"/>
        </w:rPr>
        <w:t xml:space="preserve">                                                                                         до р</w:t>
      </w:r>
      <w:r w:rsidR="00BF46FC" w:rsidRPr="00BF46FC">
        <w:rPr>
          <w:rFonts w:ascii="Times New Roman" w:hAnsi="Times New Roman"/>
          <w:sz w:val="24"/>
          <w:szCs w:val="24"/>
          <w:lang w:val="uk-UA"/>
        </w:rPr>
        <w:t>ішення</w:t>
      </w:r>
      <w:r>
        <w:rPr>
          <w:rFonts w:ascii="Times New Roman" w:hAnsi="Times New Roman"/>
          <w:sz w:val="24"/>
          <w:szCs w:val="24"/>
          <w:lang w:val="uk-UA"/>
        </w:rPr>
        <w:t xml:space="preserve"> </w:t>
      </w:r>
      <w:r w:rsidR="00BF46FC" w:rsidRPr="00BF46FC">
        <w:rPr>
          <w:rFonts w:ascii="Times New Roman" w:hAnsi="Times New Roman"/>
          <w:sz w:val="24"/>
          <w:szCs w:val="24"/>
          <w:lang w:val="uk-UA"/>
        </w:rPr>
        <w:t xml:space="preserve"> виконавчого комітету    </w:t>
      </w:r>
      <w:r>
        <w:rPr>
          <w:rFonts w:ascii="Times New Roman" w:hAnsi="Times New Roman"/>
          <w:sz w:val="24"/>
          <w:szCs w:val="24"/>
          <w:lang w:val="uk-UA"/>
        </w:rPr>
        <w:t xml:space="preserve">                                       </w:t>
      </w:r>
    </w:p>
    <w:p w:rsidR="00BF46FC" w:rsidRPr="00BF46FC" w:rsidRDefault="00837C38" w:rsidP="00BF46FC">
      <w:pPr>
        <w:pStyle w:val="a3"/>
        <w:rPr>
          <w:rFonts w:ascii="Times New Roman" w:hAnsi="Times New Roman"/>
          <w:sz w:val="24"/>
          <w:szCs w:val="24"/>
          <w:lang w:val="uk-UA"/>
        </w:rPr>
      </w:pPr>
      <w:r>
        <w:rPr>
          <w:rFonts w:ascii="Times New Roman" w:hAnsi="Times New Roman"/>
          <w:sz w:val="24"/>
          <w:szCs w:val="24"/>
          <w:lang w:val="uk-UA"/>
        </w:rPr>
        <w:t xml:space="preserve">                                                                                        </w:t>
      </w:r>
      <w:r w:rsidR="00AF1C66">
        <w:rPr>
          <w:rFonts w:ascii="Times New Roman" w:hAnsi="Times New Roman"/>
          <w:sz w:val="24"/>
          <w:szCs w:val="24"/>
          <w:lang w:val="uk-UA"/>
        </w:rPr>
        <w:t xml:space="preserve"> </w:t>
      </w:r>
      <w:r w:rsidR="00BF46FC" w:rsidRPr="00BF46FC">
        <w:rPr>
          <w:rFonts w:ascii="Times New Roman" w:hAnsi="Times New Roman"/>
          <w:sz w:val="24"/>
          <w:szCs w:val="24"/>
          <w:lang w:val="uk-UA"/>
        </w:rPr>
        <w:t xml:space="preserve">Теплицької  сільської  ради </w:t>
      </w:r>
    </w:p>
    <w:p w:rsidR="00BF46FC" w:rsidRPr="00BF46FC" w:rsidRDefault="00AF1C66" w:rsidP="00AF1C66">
      <w:pPr>
        <w:pStyle w:val="rvps6"/>
        <w:shd w:val="clear" w:color="auto" w:fill="FFFFFF"/>
        <w:spacing w:before="0" w:beforeAutospacing="0" w:after="0" w:afterAutospacing="0"/>
        <w:rPr>
          <w:lang w:eastAsia="en-US"/>
        </w:rPr>
      </w:pPr>
      <w:r>
        <w:t xml:space="preserve">                                                                                         </w:t>
      </w:r>
      <w:r w:rsidR="00410CEB">
        <w:t>25.01.2024</w:t>
      </w:r>
      <w:r w:rsidR="00BF46FC" w:rsidRPr="00BF46FC">
        <w:t xml:space="preserve"> р.  № </w:t>
      </w:r>
      <w:r w:rsidR="001C4A02">
        <w:t>10</w:t>
      </w:r>
      <w:r w:rsidR="00BF46FC" w:rsidRPr="00BF46FC">
        <w:t xml:space="preserve"> - </w:t>
      </w:r>
      <w:r w:rsidR="00BF46FC" w:rsidRPr="00BF46FC">
        <w:rPr>
          <w:lang w:val="en-US"/>
        </w:rPr>
        <w:t>V</w:t>
      </w:r>
      <w:r w:rsidR="00BF46FC" w:rsidRPr="00BF46FC">
        <w:t xml:space="preserve">ІІІ </w:t>
      </w:r>
    </w:p>
    <w:p w:rsidR="00BF46FC" w:rsidRPr="00837C38" w:rsidRDefault="00BF46FC" w:rsidP="00BF46FC">
      <w:pPr>
        <w:spacing w:after="0" w:line="240" w:lineRule="auto"/>
        <w:rPr>
          <w:rFonts w:ascii="Times New Roman" w:hAnsi="Times New Roman"/>
          <w:b/>
          <w:lang w:val="uk-UA"/>
        </w:rPr>
      </w:pPr>
    </w:p>
    <w:p w:rsidR="001C4A02" w:rsidRDefault="00410CEB" w:rsidP="00410CEB">
      <w:pPr>
        <w:pStyle w:val="3ShiftAlt"/>
        <w:rPr>
          <w:rFonts w:cs="Times New Roman"/>
          <w:szCs w:val="28"/>
        </w:rPr>
      </w:pPr>
      <w:r w:rsidRPr="001C4A02">
        <w:rPr>
          <w:rFonts w:cs="Times New Roman"/>
          <w:szCs w:val="28"/>
        </w:rPr>
        <w:t xml:space="preserve">Порядок </w:t>
      </w:r>
    </w:p>
    <w:p w:rsidR="00410CEB" w:rsidRPr="001C4A02" w:rsidRDefault="00410CEB" w:rsidP="00410CEB">
      <w:pPr>
        <w:pStyle w:val="3ShiftAlt"/>
        <w:rPr>
          <w:rFonts w:cs="Times New Roman"/>
          <w:szCs w:val="28"/>
        </w:rPr>
      </w:pPr>
      <w:r w:rsidRPr="001C4A02">
        <w:rPr>
          <w:rFonts w:cs="Times New Roman"/>
          <w:szCs w:val="28"/>
        </w:rPr>
        <w:t>організації планування та проведення закупівель</w:t>
      </w:r>
    </w:p>
    <w:p w:rsidR="00410CEB" w:rsidRPr="00621C9E" w:rsidRDefault="00410CEB" w:rsidP="00410CEB">
      <w:pPr>
        <w:pStyle w:val="ShiftAlt"/>
        <w:jc w:val="center"/>
        <w:rPr>
          <w:rFonts w:cs="Times New Roman"/>
          <w:szCs w:val="24"/>
        </w:rPr>
      </w:pPr>
    </w:p>
    <w:p w:rsidR="00410CEB" w:rsidRPr="00621C9E" w:rsidRDefault="00410CEB" w:rsidP="00410CEB">
      <w:pPr>
        <w:pStyle w:val="ShiftAlt"/>
        <w:rPr>
          <w:rStyle w:val="Bold"/>
          <w:rFonts w:cs="Times New Roman"/>
          <w:szCs w:val="24"/>
        </w:rPr>
      </w:pPr>
      <w:r w:rsidRPr="00621C9E">
        <w:rPr>
          <w:rStyle w:val="Bold"/>
          <w:rFonts w:cs="Times New Roman"/>
          <w:szCs w:val="24"/>
        </w:rPr>
        <w:t>1. Загальні положення</w:t>
      </w:r>
    </w:p>
    <w:p w:rsidR="00410CEB" w:rsidRDefault="00410CEB" w:rsidP="00410CEB">
      <w:pPr>
        <w:pStyle w:val="ShiftAlt"/>
        <w:rPr>
          <w:rFonts w:cs="Times New Roman"/>
          <w:szCs w:val="24"/>
        </w:rPr>
      </w:pPr>
    </w:p>
    <w:p w:rsidR="00410CEB" w:rsidRDefault="00410CEB" w:rsidP="00410CEB">
      <w:pPr>
        <w:pStyle w:val="ShiftAlt"/>
        <w:rPr>
          <w:rFonts w:cs="Times New Roman"/>
          <w:szCs w:val="24"/>
        </w:rPr>
      </w:pPr>
      <w:r w:rsidRPr="00621C9E">
        <w:rPr>
          <w:rFonts w:cs="Times New Roman"/>
          <w:szCs w:val="24"/>
        </w:rPr>
        <w:t>1.1. Порядок організації планування та проведення закупівель Теплицької сільської ради  (далі — Порядок) визначає механізм внесення закупівель до річного плану закупівель та додатка до нього Теплицької сільської ради (далі — План), ініціювання заявок на закупівлі та взаємодії між зацікавленими і задіяними у процесі закупівель структурними підрозділами Теплицької сільської ради  (далі — Замовник).</w:t>
      </w:r>
    </w:p>
    <w:p w:rsidR="00837A16" w:rsidRPr="00621C9E" w:rsidRDefault="00837A16" w:rsidP="00410CEB">
      <w:pPr>
        <w:pStyle w:val="ShiftAlt"/>
        <w:rPr>
          <w:rFonts w:cs="Times New Roman"/>
          <w:szCs w:val="24"/>
        </w:rPr>
      </w:pPr>
    </w:p>
    <w:p w:rsidR="00410CEB" w:rsidRPr="00410CEB" w:rsidRDefault="00410CEB" w:rsidP="00410CEB">
      <w:pPr>
        <w:shd w:val="clear" w:color="auto" w:fill="FFFFFF"/>
        <w:spacing w:after="360" w:line="288" w:lineRule="atLeast"/>
        <w:jc w:val="both"/>
        <w:rPr>
          <w:rFonts w:ascii="Times New Roman" w:hAnsi="Times New Roman"/>
          <w:sz w:val="24"/>
          <w:szCs w:val="24"/>
          <w:lang w:val="uk-UA"/>
        </w:rPr>
      </w:pPr>
      <w:r w:rsidRPr="00621C9E">
        <w:rPr>
          <w:rFonts w:ascii="Times New Roman" w:hAnsi="Times New Roman"/>
          <w:sz w:val="24"/>
          <w:szCs w:val="24"/>
          <w:lang w:val="uk-UA"/>
        </w:rPr>
        <w:t xml:space="preserve">    1.2. Цей Порядок розроблений відповідно до Закону України «Про публічні закупівлі» від 25.12.2015 №</w:t>
      </w:r>
      <w:r w:rsidRPr="00621C9E">
        <w:rPr>
          <w:rFonts w:ascii="Times New Roman" w:hAnsi="Times New Roman"/>
          <w:sz w:val="24"/>
          <w:szCs w:val="24"/>
        </w:rPr>
        <w:t> </w:t>
      </w:r>
      <w:r w:rsidRPr="00621C9E">
        <w:rPr>
          <w:rFonts w:ascii="Times New Roman" w:hAnsi="Times New Roman"/>
          <w:sz w:val="24"/>
          <w:szCs w:val="24"/>
          <w:lang w:val="uk-UA"/>
        </w:rPr>
        <w:t>922-</w:t>
      </w:r>
      <w:r w:rsidRPr="00621C9E">
        <w:rPr>
          <w:rFonts w:ascii="Times New Roman" w:hAnsi="Times New Roman"/>
          <w:sz w:val="24"/>
          <w:szCs w:val="24"/>
        </w:rPr>
        <w:t>VIII</w:t>
      </w:r>
      <w:r w:rsidRPr="00621C9E">
        <w:rPr>
          <w:rFonts w:ascii="Times New Roman" w:hAnsi="Times New Roman"/>
          <w:sz w:val="24"/>
          <w:szCs w:val="24"/>
          <w:lang w:val="uk-UA"/>
        </w:rPr>
        <w:t xml:space="preserve"> (далі — Закон), Порядку визначення предмета закупівлі, затвердженого наказом Міністерства розвитку економіки, торгівлі та сільського господарства України від 15.04.2020 №</w:t>
      </w:r>
      <w:r w:rsidRPr="00621C9E">
        <w:rPr>
          <w:rFonts w:ascii="Times New Roman" w:hAnsi="Times New Roman"/>
          <w:sz w:val="24"/>
          <w:szCs w:val="24"/>
        </w:rPr>
        <w:t> </w:t>
      </w:r>
      <w:r w:rsidRPr="00621C9E">
        <w:rPr>
          <w:rFonts w:ascii="Times New Roman" w:hAnsi="Times New Roman"/>
          <w:sz w:val="24"/>
          <w:szCs w:val="24"/>
          <w:lang w:val="uk-UA"/>
        </w:rPr>
        <w:t>708 (далі — Порядок №</w:t>
      </w:r>
      <w:r w:rsidRPr="00621C9E">
        <w:rPr>
          <w:rFonts w:ascii="Times New Roman" w:hAnsi="Times New Roman"/>
          <w:sz w:val="24"/>
          <w:szCs w:val="24"/>
        </w:rPr>
        <w:t> </w:t>
      </w:r>
      <w:r w:rsidRPr="00621C9E">
        <w:rPr>
          <w:rFonts w:ascii="Times New Roman" w:hAnsi="Times New Roman"/>
          <w:sz w:val="24"/>
          <w:szCs w:val="24"/>
          <w:lang w:val="uk-UA"/>
        </w:rPr>
        <w:t xml:space="preserve">708), </w:t>
      </w:r>
      <w:r w:rsidRPr="00621C9E">
        <w:rPr>
          <w:rFonts w:ascii="Times New Roman" w:eastAsia="Times New Roman" w:hAnsi="Times New Roman"/>
          <w:color w:val="090909"/>
          <w:sz w:val="24"/>
          <w:szCs w:val="24"/>
          <w:lang w:val="uk-UA"/>
        </w:rPr>
        <w:t>наказу Міністерства економіки України від 8 червня 2021 р. № 40 «Про затвердження примірного положення про уповноважену особу».</w:t>
      </w:r>
    </w:p>
    <w:p w:rsidR="00410CEB" w:rsidRPr="00621C9E" w:rsidRDefault="00410CEB" w:rsidP="00410CEB">
      <w:pPr>
        <w:pStyle w:val="ShiftAlt"/>
        <w:ind w:firstLine="0"/>
        <w:rPr>
          <w:rFonts w:cs="Times New Roman"/>
          <w:szCs w:val="24"/>
        </w:rPr>
      </w:pPr>
      <w:r w:rsidRPr="00621C9E">
        <w:rPr>
          <w:rFonts w:cs="Times New Roman"/>
          <w:szCs w:val="24"/>
        </w:rPr>
        <w:t>1.3. У цьому Порядку поняття та терміни вжиті у такому значенні:</w:t>
      </w:r>
    </w:p>
    <w:p w:rsidR="00410CEB" w:rsidRPr="00621C9E" w:rsidRDefault="00410CEB" w:rsidP="00410CEB">
      <w:pPr>
        <w:pStyle w:val="ShiftAlt"/>
        <w:rPr>
          <w:rFonts w:cs="Times New Roman"/>
          <w:szCs w:val="24"/>
        </w:rPr>
      </w:pPr>
      <w:r w:rsidRPr="00621C9E">
        <w:rPr>
          <w:rFonts w:cs="Times New Roman"/>
          <w:szCs w:val="24"/>
        </w:rPr>
        <w:t>1) ініціатор закупівлі (далі — Ініціатор) — структурний підрозділ Замовника, що зацікавлений у закупівлі;</w:t>
      </w:r>
    </w:p>
    <w:p w:rsidR="00410CEB" w:rsidRPr="00621C9E" w:rsidRDefault="00410CEB" w:rsidP="00410CEB">
      <w:pPr>
        <w:pStyle w:val="ShiftAlt"/>
        <w:ind w:left="227"/>
        <w:rPr>
          <w:rFonts w:cs="Times New Roman"/>
          <w:szCs w:val="24"/>
        </w:rPr>
      </w:pPr>
      <w:r w:rsidRPr="00621C9E">
        <w:rPr>
          <w:rFonts w:cs="Times New Roman"/>
          <w:szCs w:val="24"/>
        </w:rPr>
        <w:t xml:space="preserve">2) заявка на внесення закупівлі до Плану — документ, що може бути оформлений за примірною формою (згідно із додатком 1 цього Порядку) і має містити інформацію, передбачену частиною 4 статті 4 Закону. </w:t>
      </w:r>
      <w:r w:rsidRPr="00621C9E">
        <w:rPr>
          <w:rFonts w:eastAsia="Times New Roman" w:cs="Times New Roman"/>
          <w:color w:val="090909"/>
          <w:szCs w:val="24"/>
        </w:rPr>
        <w:t>Заявку на внесення закупівлі до річного плану Ініціатор погоджує із головним бухгалтером (щодо наявності коштів і можливості проведення закупівлі та контролю видатків по видах закупівель та КЕКВ), та передає її уповноваженій особі (далі – УО).</w:t>
      </w:r>
    </w:p>
    <w:p w:rsidR="00410CEB" w:rsidRPr="00621C9E" w:rsidRDefault="00410CEB" w:rsidP="00410CEB">
      <w:pPr>
        <w:pStyle w:val="ShiftAlt"/>
        <w:rPr>
          <w:rFonts w:cs="Times New Roman"/>
          <w:szCs w:val="24"/>
        </w:rPr>
      </w:pPr>
      <w:r w:rsidRPr="00621C9E">
        <w:rPr>
          <w:rFonts w:cs="Times New Roman"/>
          <w:szCs w:val="24"/>
        </w:rPr>
        <w:t>3) заявка на закупівлю — документ, що може бути оформлений за примірною формою і має містити інформацію, визначену цим Порядком. Її уповноваженій особі подає Ініціатор.</w:t>
      </w:r>
    </w:p>
    <w:p w:rsidR="00410CEB" w:rsidRPr="00621C9E" w:rsidRDefault="00410CEB" w:rsidP="00410CEB">
      <w:pPr>
        <w:pStyle w:val="ShiftAlt"/>
        <w:rPr>
          <w:rFonts w:cs="Times New Roman"/>
          <w:szCs w:val="24"/>
        </w:rPr>
      </w:pPr>
      <w:r w:rsidRPr="00621C9E">
        <w:rPr>
          <w:rFonts w:cs="Times New Roman"/>
          <w:szCs w:val="24"/>
        </w:rPr>
        <w:t>Інші терміни вжиті у значенні, наведеному в Законі та постанові Кабінету Міністрів України «Про затвердження Порядку функціонування електронної системи закупівель та проведення авторизації електронних майданчиків» від 24.02.2016 № 166.</w:t>
      </w:r>
    </w:p>
    <w:p w:rsidR="00410CEB" w:rsidRPr="00621C9E" w:rsidRDefault="00410CEB" w:rsidP="00410CEB">
      <w:pPr>
        <w:pStyle w:val="ShiftAlt"/>
        <w:rPr>
          <w:rFonts w:cs="Times New Roman"/>
          <w:szCs w:val="24"/>
        </w:rPr>
      </w:pPr>
    </w:p>
    <w:p w:rsidR="00410CEB" w:rsidRPr="00621C9E" w:rsidRDefault="00410CEB" w:rsidP="00410CEB">
      <w:pPr>
        <w:pStyle w:val="ShiftAlt"/>
        <w:rPr>
          <w:rStyle w:val="Bold"/>
          <w:rFonts w:cs="Times New Roman"/>
          <w:szCs w:val="24"/>
        </w:rPr>
      </w:pPr>
      <w:r w:rsidRPr="00621C9E">
        <w:rPr>
          <w:rStyle w:val="Bold"/>
          <w:rFonts w:cs="Times New Roman"/>
          <w:szCs w:val="24"/>
        </w:rPr>
        <w:t>2. Порядок планування закупівель</w:t>
      </w:r>
    </w:p>
    <w:p w:rsidR="00410CEB" w:rsidRPr="00621C9E" w:rsidRDefault="00410CEB" w:rsidP="00410CEB">
      <w:pPr>
        <w:pStyle w:val="ShiftAlt"/>
        <w:rPr>
          <w:rFonts w:cs="Times New Roman"/>
          <w:szCs w:val="24"/>
        </w:rPr>
      </w:pPr>
      <w:r w:rsidRPr="00621C9E">
        <w:rPr>
          <w:rFonts w:cs="Times New Roman"/>
          <w:szCs w:val="24"/>
        </w:rPr>
        <w:t>2.1. Щороку Ініціатори протягом 20 (двадцяти) днів від дати затвердження паспорта бюджетної програми та/або фінансового плану Замовника на наступний рік подають заявки</w:t>
      </w:r>
      <w:r w:rsidR="00AE4783">
        <w:rPr>
          <w:rFonts w:cs="Times New Roman"/>
          <w:szCs w:val="24"/>
        </w:rPr>
        <w:t xml:space="preserve"> </w:t>
      </w:r>
      <w:r w:rsidRPr="00621C9E">
        <w:rPr>
          <w:rFonts w:cs="Times New Roman"/>
          <w:szCs w:val="24"/>
        </w:rPr>
        <w:t>на внесення закупівель до Плану,</w:t>
      </w:r>
      <w:r w:rsidRPr="00AB12E4">
        <w:rPr>
          <w:rFonts w:cs="Times New Roman"/>
          <w:szCs w:val="24"/>
        </w:rPr>
        <w:t xml:space="preserve"> </w:t>
      </w:r>
      <w:r w:rsidRPr="00621C9E">
        <w:rPr>
          <w:rFonts w:cs="Times New Roman"/>
          <w:szCs w:val="24"/>
        </w:rPr>
        <w:t>що містять інформацію про всі закупівлі, заплановані у відповідному році. Заявки подають УО, що відповідає за планування закупівель Замовника.</w:t>
      </w:r>
    </w:p>
    <w:p w:rsidR="00410CEB" w:rsidRPr="00621C9E" w:rsidRDefault="00410CEB" w:rsidP="00410CEB">
      <w:pPr>
        <w:shd w:val="clear" w:color="auto" w:fill="FFFFFF"/>
        <w:spacing w:after="0" w:line="288" w:lineRule="atLeast"/>
        <w:jc w:val="both"/>
        <w:rPr>
          <w:rFonts w:ascii="Times New Roman" w:hAnsi="Times New Roman"/>
          <w:sz w:val="24"/>
          <w:szCs w:val="24"/>
          <w:lang w:val="uk-UA"/>
        </w:rPr>
      </w:pPr>
      <w:r w:rsidRPr="00621C9E">
        <w:rPr>
          <w:rFonts w:ascii="Times New Roman" w:eastAsia="Times New Roman" w:hAnsi="Times New Roman"/>
          <w:color w:val="090909"/>
          <w:sz w:val="24"/>
          <w:szCs w:val="24"/>
          <w:lang w:val="uk-UA"/>
        </w:rPr>
        <w:t xml:space="preserve">     Ініціатори до 15 січня подають УО узагальнену заявку на внесення закупівель до Плану, яка містить інформацію про всі закупівлі, заплановані у відповідному році для формування зведеного плану закупівель та визначення видів закупівель на рік (не для публікації).</w:t>
      </w:r>
    </w:p>
    <w:p w:rsidR="00837A16" w:rsidRDefault="00837A16" w:rsidP="00410CEB">
      <w:pPr>
        <w:pStyle w:val="ShiftAlt"/>
        <w:rPr>
          <w:rFonts w:cs="Times New Roman"/>
          <w:szCs w:val="24"/>
        </w:rPr>
      </w:pPr>
    </w:p>
    <w:p w:rsidR="00837A16" w:rsidRDefault="00837A16" w:rsidP="00410CEB">
      <w:pPr>
        <w:pStyle w:val="ShiftAlt"/>
        <w:rPr>
          <w:rFonts w:cs="Times New Roman"/>
          <w:szCs w:val="24"/>
        </w:rPr>
      </w:pPr>
    </w:p>
    <w:p w:rsidR="00837A16" w:rsidRDefault="00837A16" w:rsidP="00410CEB">
      <w:pPr>
        <w:pStyle w:val="ShiftAlt"/>
        <w:rPr>
          <w:rFonts w:cs="Times New Roman"/>
          <w:szCs w:val="24"/>
        </w:rPr>
      </w:pPr>
    </w:p>
    <w:p w:rsidR="00837A16" w:rsidRDefault="00837A16" w:rsidP="00410CEB">
      <w:pPr>
        <w:pStyle w:val="ShiftAlt"/>
        <w:rPr>
          <w:rFonts w:cs="Times New Roman"/>
          <w:szCs w:val="24"/>
        </w:rPr>
      </w:pPr>
    </w:p>
    <w:p w:rsidR="00410CEB" w:rsidRPr="00621C9E" w:rsidRDefault="00410CEB" w:rsidP="00410CEB">
      <w:pPr>
        <w:pStyle w:val="ShiftAlt"/>
        <w:rPr>
          <w:rFonts w:cs="Times New Roman"/>
          <w:szCs w:val="24"/>
        </w:rPr>
      </w:pPr>
      <w:r w:rsidRPr="00621C9E">
        <w:rPr>
          <w:rFonts w:cs="Times New Roman"/>
          <w:szCs w:val="24"/>
        </w:rPr>
        <w:t>2.2. У разі потреби внести зміни до Плану протягом року Ініціатор подає відповідну заявку. У ній він має зазначити, яку саме дію необхідно виконати (додати, видалити або відредагувати закупівлю).</w:t>
      </w:r>
    </w:p>
    <w:p w:rsidR="00410CEB" w:rsidRPr="00621C9E" w:rsidRDefault="00410CEB" w:rsidP="00410CEB">
      <w:pPr>
        <w:pStyle w:val="ShiftAlt"/>
        <w:rPr>
          <w:rFonts w:cs="Times New Roman"/>
          <w:szCs w:val="24"/>
        </w:rPr>
      </w:pPr>
      <w:r w:rsidRPr="00621C9E">
        <w:rPr>
          <w:rFonts w:cs="Times New Roman"/>
          <w:szCs w:val="24"/>
        </w:rPr>
        <w:t>2.3. Вносити зміни до вже запланованої закупівлі доцільно лише до оголошення процедури закупівлі.</w:t>
      </w:r>
    </w:p>
    <w:p w:rsidR="00410CEB" w:rsidRPr="00621C9E" w:rsidRDefault="00410CEB" w:rsidP="00410CEB">
      <w:pPr>
        <w:pStyle w:val="ShiftAlt"/>
        <w:rPr>
          <w:rFonts w:cs="Times New Roman"/>
          <w:szCs w:val="24"/>
        </w:rPr>
      </w:pPr>
      <w:r w:rsidRPr="00621C9E">
        <w:rPr>
          <w:rFonts w:cs="Times New Roman"/>
          <w:szCs w:val="24"/>
        </w:rPr>
        <w:t>2.4. Ініціатор має право звернутися до УО з питаннями щодо вибору процедури закупівлі, кодів та назв відповідних класифікаторів предмета закупівлі.</w:t>
      </w:r>
    </w:p>
    <w:p w:rsidR="00410CEB" w:rsidRPr="00621C9E" w:rsidRDefault="00410CEB" w:rsidP="00410CEB">
      <w:pPr>
        <w:pStyle w:val="ShiftAlt"/>
        <w:rPr>
          <w:rFonts w:cs="Times New Roman"/>
          <w:szCs w:val="24"/>
        </w:rPr>
      </w:pPr>
      <w:r w:rsidRPr="00621C9E">
        <w:rPr>
          <w:rFonts w:cs="Times New Roman"/>
          <w:szCs w:val="24"/>
        </w:rPr>
        <w:t>2.5. Структурні підрозділи, що відповідають за формування і контроль виконання паспорта бюджетної програми та/або фінансового плану Замовника, можуть бути залученими до перевірки бюджету за поданими заявкам на внесення закупівель до Плану.</w:t>
      </w:r>
    </w:p>
    <w:p w:rsidR="00410CEB" w:rsidRPr="00621C9E" w:rsidRDefault="00410CEB" w:rsidP="00410CEB">
      <w:pPr>
        <w:pStyle w:val="ShiftAlt"/>
        <w:rPr>
          <w:rFonts w:cs="Times New Roman"/>
          <w:szCs w:val="24"/>
        </w:rPr>
      </w:pPr>
      <w:r w:rsidRPr="00621C9E">
        <w:rPr>
          <w:rFonts w:cs="Times New Roman"/>
          <w:szCs w:val="24"/>
        </w:rPr>
        <w:t>2.6. УО розглядає заявки, подані їй на розгляд, перевіряє їх на відповідність Порядку   № 708 та вимогам цього Порядку. УО приймає рішення про внесення змін до Плану і протягом 5 (п’яти) днів забезпечує оприлюднення відповідного рішення на вебпорталі Уповноваженого органу.</w:t>
      </w:r>
    </w:p>
    <w:p w:rsidR="00410CEB" w:rsidRPr="00621C9E" w:rsidRDefault="00410CEB" w:rsidP="00410CEB">
      <w:pPr>
        <w:pStyle w:val="ShiftAlt"/>
        <w:rPr>
          <w:rFonts w:cs="Times New Roman"/>
          <w:szCs w:val="24"/>
        </w:rPr>
      </w:pPr>
      <w:r w:rsidRPr="00621C9E">
        <w:rPr>
          <w:rFonts w:cs="Times New Roman"/>
          <w:szCs w:val="24"/>
        </w:rPr>
        <w:t>2.7. Відповідальність за повноту та достовірність інформації, наданої в заявці про внесення закупівлі до Плану, покладена на особу, яка підписала заявку від структурного підрозділу Ініціатора.</w:t>
      </w:r>
    </w:p>
    <w:p w:rsidR="00410CEB" w:rsidRPr="00621C9E" w:rsidRDefault="00410CEB" w:rsidP="00410CEB">
      <w:pPr>
        <w:pStyle w:val="ShiftAlt"/>
        <w:rPr>
          <w:rFonts w:cs="Times New Roman"/>
          <w:szCs w:val="24"/>
        </w:rPr>
      </w:pPr>
      <w:r w:rsidRPr="00621C9E">
        <w:rPr>
          <w:rFonts w:cs="Times New Roman"/>
          <w:szCs w:val="24"/>
        </w:rPr>
        <w:t xml:space="preserve">2.8. Заборонено проводити закупівлі на будь-яку суму до/без внесення відповідної закупівлі до Плану. </w:t>
      </w:r>
    </w:p>
    <w:p w:rsidR="00410CEB" w:rsidRPr="00621C9E" w:rsidRDefault="00410CEB" w:rsidP="00410CEB">
      <w:pPr>
        <w:pStyle w:val="ShiftAlt"/>
        <w:rPr>
          <w:rFonts w:cs="Times New Roman"/>
          <w:szCs w:val="24"/>
        </w:rPr>
      </w:pPr>
    </w:p>
    <w:p w:rsidR="00410CEB" w:rsidRPr="00621C9E" w:rsidRDefault="00410CEB" w:rsidP="00410CEB">
      <w:pPr>
        <w:pStyle w:val="ShiftAlt"/>
        <w:rPr>
          <w:rStyle w:val="Bold"/>
          <w:rFonts w:cs="Times New Roman"/>
          <w:szCs w:val="24"/>
        </w:rPr>
      </w:pPr>
      <w:r w:rsidRPr="00621C9E">
        <w:rPr>
          <w:rStyle w:val="Bold"/>
          <w:rFonts w:cs="Times New Roman"/>
          <w:szCs w:val="24"/>
        </w:rPr>
        <w:t>3. Взаємодія між структурними підрозділами під час ініціювання процедури закупівель</w:t>
      </w:r>
    </w:p>
    <w:p w:rsidR="00410CEB" w:rsidRPr="00621C9E" w:rsidRDefault="00410CEB" w:rsidP="00410CEB">
      <w:pPr>
        <w:pStyle w:val="ShiftAlt"/>
        <w:rPr>
          <w:rFonts w:cs="Times New Roman"/>
          <w:szCs w:val="24"/>
        </w:rPr>
      </w:pPr>
      <w:r w:rsidRPr="00621C9E">
        <w:rPr>
          <w:rFonts w:cs="Times New Roman"/>
          <w:szCs w:val="24"/>
        </w:rPr>
        <w:t xml:space="preserve">3.1. Ініціатори готують заявку на проведення закупівлі товарів, робіт чи послуг </w:t>
      </w:r>
      <w:r w:rsidR="00A6041A">
        <w:rPr>
          <w:rFonts w:cs="Times New Roman"/>
          <w:szCs w:val="24"/>
        </w:rPr>
        <w:t xml:space="preserve">                </w:t>
      </w:r>
      <w:r w:rsidRPr="00621C9E">
        <w:rPr>
          <w:rFonts w:cs="Times New Roman"/>
          <w:szCs w:val="24"/>
        </w:rPr>
        <w:t>(далі — Заявка на проведення закупівлі) відповідно до паспорта бюджетної програми та/або фінансового плану і плану закупівель. У ній вони обов’язково надають інформацію, наведену в додатку 2 до цього Порядку.</w:t>
      </w:r>
    </w:p>
    <w:p w:rsidR="00410CEB" w:rsidRPr="00621C9E" w:rsidRDefault="00410CEB" w:rsidP="00410CEB">
      <w:pPr>
        <w:pStyle w:val="ShiftAlt"/>
        <w:rPr>
          <w:rFonts w:cs="Times New Roman"/>
          <w:szCs w:val="24"/>
        </w:rPr>
      </w:pPr>
      <w:r w:rsidRPr="00621C9E">
        <w:rPr>
          <w:rFonts w:cs="Times New Roman"/>
          <w:szCs w:val="24"/>
        </w:rPr>
        <w:t>Невід’ємною частиною Заявки на проведення закупівлі є такі документи (додатки до Заявки на проведення закупівлі):</w:t>
      </w:r>
    </w:p>
    <w:p w:rsidR="00410CEB" w:rsidRPr="00621C9E" w:rsidRDefault="00410CEB" w:rsidP="00410CEB">
      <w:pPr>
        <w:pStyle w:val="ShiftAlt"/>
        <w:rPr>
          <w:rFonts w:cs="Times New Roman"/>
          <w:szCs w:val="24"/>
        </w:rPr>
      </w:pPr>
      <w:r w:rsidRPr="00621C9E">
        <w:rPr>
          <w:rFonts w:cs="Times New Roman"/>
          <w:szCs w:val="24"/>
        </w:rPr>
        <w:t xml:space="preserve">- техніко-економічне обґрунтування, зміст якого визначає доцільність закупівлі, статтю витрат згідно з КЕКВ або фінансовим планом, та містить розрахунок очікуваної вартості товарів і послуг. </w:t>
      </w:r>
    </w:p>
    <w:p w:rsidR="00410CEB" w:rsidRPr="00621C9E" w:rsidRDefault="00410CEB" w:rsidP="00410CEB">
      <w:pPr>
        <w:pStyle w:val="2"/>
        <w:shd w:val="clear" w:color="auto" w:fill="FFFFFF"/>
        <w:spacing w:before="0"/>
        <w:jc w:val="both"/>
        <w:rPr>
          <w:rFonts w:ascii="Times New Roman" w:hAnsi="Times New Roman" w:cs="Times New Roman"/>
          <w:color w:val="auto"/>
          <w:sz w:val="24"/>
          <w:szCs w:val="24"/>
          <w:lang w:val="uk-UA"/>
        </w:rPr>
      </w:pPr>
      <w:r w:rsidRPr="00621C9E">
        <w:rPr>
          <w:rFonts w:ascii="Times New Roman" w:hAnsi="Times New Roman" w:cs="Times New Roman"/>
          <w:color w:val="auto"/>
          <w:sz w:val="24"/>
          <w:szCs w:val="24"/>
          <w:lang w:val="uk-UA"/>
        </w:rPr>
        <w:t>Очікувану вартість розраховують керуючись Примірною методикою визначення очікуваної вартості предмета закупівлі, затвердженою наказом Міністерства розвитку економіки, торгівлі та сільського господарства України від 18.02.2020 № 275, та на основі трьох пропозицій потенційних постачальників (у т. ч. інформації щодо вартості предмета закупівлі, розміщеної в публічних джерелах).</w:t>
      </w:r>
    </w:p>
    <w:p w:rsidR="00410CEB" w:rsidRPr="00621C9E" w:rsidRDefault="00410CEB" w:rsidP="00410CEB">
      <w:pPr>
        <w:pStyle w:val="ShiftAlt"/>
        <w:rPr>
          <w:rFonts w:cs="Times New Roman"/>
          <w:color w:val="auto"/>
          <w:szCs w:val="24"/>
        </w:rPr>
      </w:pPr>
      <w:r w:rsidRPr="00621C9E">
        <w:rPr>
          <w:rFonts w:cs="Times New Roman"/>
          <w:color w:val="auto"/>
          <w:szCs w:val="24"/>
        </w:rPr>
        <w:t>Під час закупівлі послуг із поточного ремонту та робіт очікувану вартість вираховують на підставі дефектного акта, проектно-кошторисної документації або іншого документа, що містить розрахунок вартості;</w:t>
      </w:r>
    </w:p>
    <w:p w:rsidR="00410CEB" w:rsidRPr="00621C9E" w:rsidRDefault="00410CEB" w:rsidP="00410CEB">
      <w:pPr>
        <w:pStyle w:val="ShiftAlt"/>
        <w:rPr>
          <w:rFonts w:cs="Times New Roman"/>
          <w:szCs w:val="24"/>
        </w:rPr>
      </w:pPr>
      <w:r w:rsidRPr="00621C9E">
        <w:rPr>
          <w:rFonts w:cs="Times New Roman"/>
          <w:szCs w:val="24"/>
        </w:rPr>
        <w:t>- технічні вимоги до предмета закупівлі (технічна специфікація), вимоги до кваліфікації учасників (за потреби) та спосіб їх документального підтвердження;</w:t>
      </w:r>
    </w:p>
    <w:p w:rsidR="00410CEB" w:rsidRPr="00621C9E" w:rsidRDefault="00410CEB" w:rsidP="00410CEB">
      <w:pPr>
        <w:pStyle w:val="ShiftAlt"/>
        <w:rPr>
          <w:rFonts w:cs="Times New Roman"/>
          <w:szCs w:val="24"/>
        </w:rPr>
      </w:pPr>
      <w:r w:rsidRPr="00621C9E">
        <w:rPr>
          <w:rFonts w:cs="Times New Roman"/>
          <w:szCs w:val="24"/>
        </w:rPr>
        <w:t>- перелік документів, які повинен надати переможець закупівлі (за потреби);</w:t>
      </w:r>
    </w:p>
    <w:p w:rsidR="00410CEB" w:rsidRPr="00621C9E" w:rsidRDefault="00410CEB" w:rsidP="00410CEB">
      <w:pPr>
        <w:pStyle w:val="ShiftAlt"/>
        <w:rPr>
          <w:rFonts w:cs="Times New Roman"/>
          <w:szCs w:val="24"/>
        </w:rPr>
      </w:pPr>
      <w:r w:rsidRPr="00621C9E">
        <w:rPr>
          <w:rFonts w:cs="Times New Roman"/>
          <w:szCs w:val="24"/>
        </w:rPr>
        <w:t>- проект договору, погоджений у порядку, визначеному розпорядчими документами Замовника.</w:t>
      </w:r>
    </w:p>
    <w:p w:rsidR="00410CEB" w:rsidRPr="00621C9E" w:rsidRDefault="00410CEB" w:rsidP="00410CEB">
      <w:pPr>
        <w:pStyle w:val="ShiftAlt"/>
        <w:rPr>
          <w:rFonts w:cs="Times New Roman"/>
          <w:szCs w:val="24"/>
        </w:rPr>
      </w:pPr>
      <w:r w:rsidRPr="00621C9E">
        <w:rPr>
          <w:rFonts w:cs="Times New Roman"/>
          <w:szCs w:val="24"/>
        </w:rPr>
        <w:t>Під час проведення переговорної процедури закупівлі до Заявки на проведення закупівлі додають обґрунтування застосування переговорної процедури закупівлі з огляду на підстави застосування цієї процедури закупівлі, визначені частиною 2 статті 40 Закону.</w:t>
      </w:r>
    </w:p>
    <w:p w:rsidR="00410CEB" w:rsidRPr="00621C9E" w:rsidRDefault="00410CEB" w:rsidP="00410CEB">
      <w:pPr>
        <w:shd w:val="clear" w:color="auto" w:fill="FFFFFF"/>
        <w:tabs>
          <w:tab w:val="left" w:pos="142"/>
        </w:tabs>
        <w:spacing w:after="0" w:line="288" w:lineRule="atLeast"/>
        <w:jc w:val="both"/>
        <w:rPr>
          <w:rFonts w:ascii="Times New Roman" w:hAnsi="Times New Roman"/>
          <w:sz w:val="24"/>
          <w:szCs w:val="24"/>
          <w:lang w:val="uk-UA"/>
        </w:rPr>
      </w:pPr>
      <w:r w:rsidRPr="00621C9E">
        <w:rPr>
          <w:rFonts w:ascii="Times New Roman" w:hAnsi="Times New Roman"/>
          <w:sz w:val="24"/>
          <w:szCs w:val="24"/>
          <w:lang w:val="uk-UA"/>
        </w:rPr>
        <w:t xml:space="preserve">     3.2. Посадові особи підрозділу, який ініціює проведення закупівлі, несуть відповідальність за повноту та достовірність інформації, наданої в документах, визначених пунктом 3.1 цього Порядку.</w:t>
      </w:r>
    </w:p>
    <w:p w:rsidR="00EC57B0" w:rsidRDefault="00EC57B0" w:rsidP="00410CEB">
      <w:pPr>
        <w:pStyle w:val="ShiftAlt"/>
        <w:rPr>
          <w:rFonts w:cs="Times New Roman"/>
          <w:szCs w:val="24"/>
        </w:rPr>
      </w:pPr>
    </w:p>
    <w:p w:rsidR="00EC57B0" w:rsidRDefault="00EC57B0" w:rsidP="00410CEB">
      <w:pPr>
        <w:pStyle w:val="ShiftAlt"/>
        <w:rPr>
          <w:rFonts w:cs="Times New Roman"/>
          <w:szCs w:val="24"/>
        </w:rPr>
      </w:pPr>
    </w:p>
    <w:p w:rsidR="00EC57B0" w:rsidRDefault="00EC57B0" w:rsidP="00410CEB">
      <w:pPr>
        <w:pStyle w:val="ShiftAlt"/>
        <w:rPr>
          <w:rFonts w:cs="Times New Roman"/>
          <w:szCs w:val="24"/>
        </w:rPr>
      </w:pPr>
    </w:p>
    <w:p w:rsidR="00410CEB" w:rsidRPr="00621C9E" w:rsidRDefault="00410CEB" w:rsidP="00410CEB">
      <w:pPr>
        <w:pStyle w:val="ShiftAlt"/>
        <w:rPr>
          <w:rFonts w:cs="Times New Roman"/>
          <w:szCs w:val="24"/>
        </w:rPr>
      </w:pPr>
      <w:r w:rsidRPr="00621C9E">
        <w:rPr>
          <w:rFonts w:cs="Times New Roman"/>
          <w:szCs w:val="24"/>
        </w:rPr>
        <w:lastRenderedPageBreak/>
        <w:t xml:space="preserve"> 3.3. Заявки на проведення закупівлі підписує керівник підрозділу, який ініціює проведення закупівлі та погоджує з керівником</w:t>
      </w:r>
      <w:r w:rsidR="00F96CEC">
        <w:rPr>
          <w:rFonts w:cs="Times New Roman"/>
          <w:szCs w:val="24"/>
        </w:rPr>
        <w:t xml:space="preserve"> та бухгалтером</w:t>
      </w:r>
      <w:r w:rsidRPr="00621C9E">
        <w:rPr>
          <w:rFonts w:cs="Times New Roman"/>
          <w:szCs w:val="24"/>
        </w:rPr>
        <w:t xml:space="preserve"> Замовника. Додатково їх можуть погоджувати з іншими зацікавленими структурними підрозділами.</w:t>
      </w:r>
    </w:p>
    <w:p w:rsidR="00410CEB" w:rsidRPr="00621C9E" w:rsidRDefault="00410CEB" w:rsidP="00410CEB">
      <w:pPr>
        <w:pStyle w:val="ShiftAlt"/>
        <w:rPr>
          <w:rFonts w:cs="Times New Roman"/>
          <w:szCs w:val="24"/>
        </w:rPr>
      </w:pPr>
      <w:r w:rsidRPr="00621C9E">
        <w:rPr>
          <w:rFonts w:cs="Times New Roman"/>
          <w:szCs w:val="24"/>
        </w:rPr>
        <w:t xml:space="preserve"> 3.4. Строк розгляду заявки про закупівлю кожним зацікавленим структурним підрозділом не повинен перевищувати 3 (трьох) робочих днів, якщо триваліший строк не визначений зацікавленим структурним підрозділом за обґрунтованих обставин. За наявності обґрунтованих вимог та зауважень до заявки на закупівлю або додатків до неї від зацікавлених структурних підрозділів Ініціатор вносить відповідні зміни. Зацікавлені структурні підрозділи надають такі вимоги Ініціатору в письмовій формі.</w:t>
      </w:r>
    </w:p>
    <w:p w:rsidR="00410CEB" w:rsidRPr="00621C9E" w:rsidRDefault="00410CEB" w:rsidP="00410CEB">
      <w:pPr>
        <w:pStyle w:val="ShiftAlt"/>
        <w:rPr>
          <w:rFonts w:cs="Times New Roman"/>
          <w:szCs w:val="24"/>
        </w:rPr>
      </w:pPr>
      <w:r w:rsidRPr="00621C9E">
        <w:rPr>
          <w:rFonts w:cs="Times New Roman"/>
          <w:szCs w:val="24"/>
        </w:rPr>
        <w:t xml:space="preserve">3.5. Умови тендерної пропозиції не повинні відрізнятися від проекту договору чи суперечити йому, за винятком умов, що будуть визначені та включені до такого договору за результатами проведення процедур закупівлі. </w:t>
      </w:r>
    </w:p>
    <w:p w:rsidR="00410CEB" w:rsidRPr="00621C9E" w:rsidRDefault="00410CEB" w:rsidP="00410CEB">
      <w:pPr>
        <w:pStyle w:val="ShiftAlt"/>
        <w:rPr>
          <w:rFonts w:cs="Times New Roman"/>
          <w:szCs w:val="24"/>
        </w:rPr>
      </w:pPr>
      <w:r w:rsidRPr="00621C9E">
        <w:rPr>
          <w:rFonts w:cs="Times New Roman"/>
          <w:szCs w:val="24"/>
        </w:rPr>
        <w:t>3.6. УО розглядає заявку на проведення закупівлі і за умови її відповідності цьому Порядку та Закону готує документи, необхідні для проведення процедури закупівлі.</w:t>
      </w:r>
    </w:p>
    <w:p w:rsidR="00410CEB" w:rsidRPr="00621C9E" w:rsidRDefault="00410CEB" w:rsidP="00410CEB">
      <w:pPr>
        <w:pStyle w:val="ShiftAlt"/>
        <w:rPr>
          <w:rFonts w:cs="Times New Roman"/>
          <w:szCs w:val="24"/>
        </w:rPr>
      </w:pPr>
      <w:r w:rsidRPr="00621C9E">
        <w:rPr>
          <w:rFonts w:cs="Times New Roman"/>
          <w:szCs w:val="24"/>
        </w:rPr>
        <w:t xml:space="preserve">3.7. Роз’яснення щодо тендерної документації учасникам торгів надає УО за участю Ініціатора </w:t>
      </w:r>
      <w:r w:rsidRPr="00621C9E">
        <w:rPr>
          <w:rFonts w:eastAsia="Times New Roman" w:cs="Times New Roman"/>
          <w:color w:val="090909"/>
          <w:szCs w:val="24"/>
        </w:rPr>
        <w:t xml:space="preserve">(пояснення в письмовій формі надає Ініціатор закупівлі, якщо питання стосується предмету закупівлі, очікуваної вартості, технічної специфікації, проекту договору, інформації про спосіб підтвердження Учасниками відповідності кваліфікаційним критеріям, встановленим статтею 16 Закону) </w:t>
      </w:r>
      <w:r w:rsidRPr="00621C9E">
        <w:rPr>
          <w:rFonts w:cs="Times New Roman"/>
          <w:szCs w:val="24"/>
        </w:rPr>
        <w:t>і з урахуванням вимог законодавства України.</w:t>
      </w:r>
    </w:p>
    <w:p w:rsidR="00410CEB" w:rsidRPr="00621C9E" w:rsidRDefault="00410CEB" w:rsidP="00410CEB">
      <w:pPr>
        <w:pStyle w:val="ShiftAlt"/>
        <w:rPr>
          <w:rFonts w:cs="Times New Roman"/>
          <w:szCs w:val="24"/>
        </w:rPr>
      </w:pPr>
      <w:r w:rsidRPr="00621C9E">
        <w:rPr>
          <w:rFonts w:cs="Times New Roman"/>
          <w:szCs w:val="24"/>
        </w:rPr>
        <w:t>3.8. УО під час розгляду тендерних пропозицій має право залучати представників Ініціатора і отримувати від них письмові висновки з окремих питань відповідності пропозицій умовам тендерної документації.</w:t>
      </w:r>
    </w:p>
    <w:p w:rsidR="00410CEB" w:rsidRPr="00621C9E" w:rsidRDefault="00410CEB" w:rsidP="00410CEB">
      <w:pPr>
        <w:pStyle w:val="ShiftAlt"/>
        <w:rPr>
          <w:rFonts w:cs="Times New Roman"/>
          <w:szCs w:val="24"/>
        </w:rPr>
      </w:pPr>
      <w:r w:rsidRPr="00621C9E">
        <w:rPr>
          <w:rFonts w:cs="Times New Roman"/>
          <w:szCs w:val="24"/>
        </w:rPr>
        <w:t>3.9. Відповідальні особи Ініціатора або інший структурний підрозділ Замовника, що відповідає за укладення договору за результатами закупівлі, протягом 1 (одного) дня з дня укладення договору про закупівлю надають УО його копію.</w:t>
      </w:r>
    </w:p>
    <w:p w:rsidR="00410CEB" w:rsidRPr="00621C9E" w:rsidRDefault="00410CEB" w:rsidP="00410CEB">
      <w:pPr>
        <w:pStyle w:val="ShiftAlt"/>
        <w:rPr>
          <w:rFonts w:cs="Times New Roman"/>
          <w:szCs w:val="24"/>
        </w:rPr>
      </w:pPr>
      <w:r w:rsidRPr="00621C9E">
        <w:rPr>
          <w:rFonts w:cs="Times New Roman"/>
          <w:szCs w:val="24"/>
        </w:rPr>
        <w:t>3.10. У разі якщо до договору закупівлі внесені зміни, відповідальні особи Ініціатора або інший структурний підрозділ Замовника, що відповідає за супровід або виконання договору закупівлі, протягом 1 (одного) дня з дня внесення змін до договору про закупівлю у випадках, передбачених статтею 41 Закону, надають УО копію відповідної додаткової угоди.</w:t>
      </w:r>
    </w:p>
    <w:p w:rsidR="00410CEB" w:rsidRPr="00621C9E" w:rsidRDefault="00410CEB" w:rsidP="00410CEB">
      <w:pPr>
        <w:pStyle w:val="ShiftAlt"/>
        <w:rPr>
          <w:rFonts w:cs="Times New Roman"/>
          <w:szCs w:val="24"/>
        </w:rPr>
      </w:pPr>
      <w:r w:rsidRPr="00621C9E">
        <w:rPr>
          <w:rFonts w:cs="Times New Roman"/>
          <w:szCs w:val="24"/>
        </w:rPr>
        <w:t>3.11. Відповідальні особи Ініціатора або інший структурний підрозділ Замовника, що відповідає за супровід або виконання договору закупівлі, надають УО звіт про виконання договору протягом 2 (двох) календарних днів з моменту настання будь-якої із зазначених подій:</w:t>
      </w:r>
    </w:p>
    <w:p w:rsidR="00410CEB" w:rsidRPr="00621C9E" w:rsidRDefault="00410CEB" w:rsidP="00410CEB">
      <w:pPr>
        <w:pStyle w:val="ShiftAlt"/>
        <w:rPr>
          <w:rFonts w:cs="Times New Roman"/>
          <w:szCs w:val="24"/>
        </w:rPr>
      </w:pPr>
      <w:r w:rsidRPr="00621C9E">
        <w:rPr>
          <w:rFonts w:cs="Times New Roman"/>
          <w:szCs w:val="24"/>
        </w:rPr>
        <w:t xml:space="preserve">1) закінчення строку дії ініційованого договору (за умови завершених взаєморозрахунків); </w:t>
      </w:r>
    </w:p>
    <w:p w:rsidR="00410CEB" w:rsidRPr="00621C9E" w:rsidRDefault="00410CEB" w:rsidP="00410CEB">
      <w:pPr>
        <w:pStyle w:val="ShiftAlt"/>
        <w:rPr>
          <w:rFonts w:cs="Times New Roman"/>
          <w:szCs w:val="24"/>
        </w:rPr>
      </w:pPr>
      <w:r w:rsidRPr="00621C9E">
        <w:rPr>
          <w:rFonts w:cs="Times New Roman"/>
          <w:szCs w:val="24"/>
        </w:rPr>
        <w:t xml:space="preserve">2) виконання ініційованого договору (за умови завершених взаєморозрахунків та закінчення строку дії ініційованого договору); </w:t>
      </w:r>
    </w:p>
    <w:p w:rsidR="00410CEB" w:rsidRPr="00621C9E" w:rsidRDefault="00410CEB" w:rsidP="00410CEB">
      <w:pPr>
        <w:pStyle w:val="ShiftAlt"/>
        <w:rPr>
          <w:rFonts w:cs="Times New Roman"/>
          <w:szCs w:val="24"/>
        </w:rPr>
      </w:pPr>
      <w:r w:rsidRPr="00621C9E">
        <w:rPr>
          <w:rFonts w:cs="Times New Roman"/>
          <w:szCs w:val="24"/>
        </w:rPr>
        <w:t xml:space="preserve">3) розірвання ініційованого договору (за умови завершених взаєморозрахунків). </w:t>
      </w:r>
    </w:p>
    <w:p w:rsidR="00410CEB" w:rsidRPr="00621C9E" w:rsidRDefault="00410CEB" w:rsidP="00410CEB">
      <w:pPr>
        <w:pStyle w:val="ShiftAlt"/>
        <w:rPr>
          <w:rFonts w:cs="Times New Roman"/>
          <w:szCs w:val="24"/>
        </w:rPr>
      </w:pPr>
      <w:r w:rsidRPr="00621C9E">
        <w:rPr>
          <w:rFonts w:cs="Times New Roman"/>
          <w:szCs w:val="24"/>
        </w:rPr>
        <w:t>3.12. Відповідальні особи Ініціатора або інший структурний підрозділ Замовника, що відповідає за супровід або виконання договору закупівлі, несуть відповідальність за повноту та достовірність інформації, наданої в документах, визначених пунктами 3.9–3.11 цього Порядку, та за несвоєчасність її надання, якщо це призвело до порушення строків, установлених Законом для публікації інформації на вебпорталі Уповноваженого органу.</w:t>
      </w:r>
    </w:p>
    <w:p w:rsidR="00410CEB" w:rsidRPr="001C4A02" w:rsidRDefault="00410CEB" w:rsidP="00410CEB">
      <w:pPr>
        <w:shd w:val="clear" w:color="auto" w:fill="FFFFFF"/>
        <w:spacing w:after="0" w:line="288" w:lineRule="atLeast"/>
        <w:jc w:val="both"/>
        <w:rPr>
          <w:rFonts w:ascii="Times New Roman" w:eastAsia="Times New Roman" w:hAnsi="Times New Roman"/>
          <w:color w:val="090909"/>
          <w:sz w:val="24"/>
          <w:szCs w:val="24"/>
          <w:lang w:val="uk-UA"/>
        </w:rPr>
      </w:pPr>
      <w:r w:rsidRPr="001C4A02">
        <w:rPr>
          <w:rFonts w:ascii="Times New Roman" w:hAnsi="Times New Roman"/>
          <w:sz w:val="24"/>
          <w:szCs w:val="24"/>
          <w:lang w:val="uk-UA"/>
        </w:rPr>
        <w:t xml:space="preserve">     3.13. УО або інша особа Замовника, визначена відповідальною за публікацію договору про закупівлю, повідомлення про внесення змін до договору та звіту про виконання договору, протягом </w:t>
      </w:r>
      <w:r w:rsidRPr="001C4A02">
        <w:rPr>
          <w:rFonts w:ascii="Times New Roman" w:eastAsia="Times New Roman" w:hAnsi="Times New Roman"/>
          <w:color w:val="090909"/>
          <w:sz w:val="24"/>
          <w:szCs w:val="24"/>
          <w:lang w:val="uk-UA"/>
        </w:rPr>
        <w:t>строку, передбаченого ст.10 Закону оприлюднює в ЕСЗ документи, визначені пунктами 3.9-3.11 цього Порядку.</w:t>
      </w:r>
    </w:p>
    <w:p w:rsidR="00410CEB" w:rsidRPr="001C4A02" w:rsidRDefault="00410CEB" w:rsidP="00410CEB">
      <w:pPr>
        <w:shd w:val="clear" w:color="auto" w:fill="FFFFFF"/>
        <w:spacing w:after="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 xml:space="preserve">     3.14 Ініціатор закупівлі протягом 5 робочих днів з дня оголошення процедури закупівлі оприлюднює на офіційному сайті Теплицької сільської ради обґрунтування технічних та якісних характеристик предмета закупівлі, його очікуваної вартості відповідно до постанови КМУ № 1266 від 16.12.2020 р. (відкритих торгів, переговорної процедури закупівлі).</w:t>
      </w:r>
    </w:p>
    <w:p w:rsidR="00410CEB" w:rsidRPr="001C4A02" w:rsidRDefault="00410CEB" w:rsidP="00410CEB">
      <w:pPr>
        <w:shd w:val="clear" w:color="auto" w:fill="FFFFFF"/>
        <w:spacing w:after="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lastRenderedPageBreak/>
        <w:t xml:space="preserve">     3.15. Відділ правого, кадрового забезпечення та організаційної роботи забезпечує:</w:t>
      </w:r>
    </w:p>
    <w:p w:rsidR="00410CEB" w:rsidRPr="001C4A02" w:rsidRDefault="00410CEB" w:rsidP="00410CEB">
      <w:pPr>
        <w:shd w:val="clear" w:color="auto" w:fill="FFFFFF"/>
        <w:spacing w:after="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 якісну підготовку, відповідно до вимог Господарського кодексу України та Цивільного кодексу України, проектів договорів, які підлягають оприлюдненню як проекти договорів;</w:t>
      </w:r>
    </w:p>
    <w:p w:rsidR="00410CEB" w:rsidRPr="001C4A02" w:rsidRDefault="00410CEB" w:rsidP="00410CEB">
      <w:pPr>
        <w:shd w:val="clear" w:color="auto" w:fill="FFFFFF"/>
        <w:spacing w:after="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 підготовку відповідно до вимог Господарського кодексу України та Цивільного кодексу України і візування договорів, які після підписання сільським  головою, підлягають оприлюдненню в електронній системі закупівель/інформація про укладення яких оприлюднюється в електронній системі закупівель;</w:t>
      </w:r>
    </w:p>
    <w:p w:rsidR="00410CEB" w:rsidRPr="001C4A02" w:rsidRDefault="00410CEB" w:rsidP="00410CEB">
      <w:pPr>
        <w:shd w:val="clear" w:color="auto" w:fill="FFFFFF"/>
        <w:spacing w:after="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 доведення інформації про зміни в законодавстві України, щодо здійснення закупівель за рахунок коштів місцевого бюджету до відома відповідальних замовників та осіб.</w:t>
      </w:r>
    </w:p>
    <w:p w:rsidR="00410CEB" w:rsidRPr="001C4A02" w:rsidRDefault="00410CEB" w:rsidP="00410CEB">
      <w:pPr>
        <w:shd w:val="clear" w:color="auto" w:fill="FFFFFF"/>
        <w:spacing w:after="0" w:line="288" w:lineRule="atLeast"/>
        <w:jc w:val="both"/>
        <w:rPr>
          <w:rFonts w:ascii="Times New Roman" w:eastAsia="Times New Roman" w:hAnsi="Times New Roman"/>
          <w:color w:val="090909"/>
          <w:sz w:val="24"/>
          <w:szCs w:val="24"/>
          <w:lang w:val="uk-UA"/>
        </w:rPr>
      </w:pPr>
    </w:p>
    <w:p w:rsidR="00E32A55" w:rsidRDefault="00410CEB" w:rsidP="003E60E9">
      <w:pPr>
        <w:numPr>
          <w:ilvl w:val="0"/>
          <w:numId w:val="2"/>
        </w:numPr>
        <w:shd w:val="clear" w:color="auto" w:fill="FFFFFF"/>
        <w:spacing w:before="100" w:beforeAutospacing="1" w:after="0" w:line="240" w:lineRule="auto"/>
        <w:ind w:left="660"/>
        <w:jc w:val="both"/>
        <w:rPr>
          <w:rFonts w:ascii="Times New Roman" w:eastAsia="Times New Roman" w:hAnsi="Times New Roman"/>
          <w:b/>
          <w:sz w:val="24"/>
          <w:szCs w:val="24"/>
          <w:lang w:val="uk-UA"/>
        </w:rPr>
      </w:pPr>
      <w:r w:rsidRPr="001C4A02">
        <w:rPr>
          <w:rFonts w:ascii="Times New Roman" w:eastAsia="Times New Roman" w:hAnsi="Times New Roman"/>
          <w:b/>
          <w:bCs/>
          <w:sz w:val="24"/>
          <w:szCs w:val="24"/>
          <w:lang w:val="uk-UA"/>
        </w:rPr>
        <w:t>Оприлюднення УО звіту про договір про закупівлю, укладений без використання електронної системи закупівель.</w:t>
      </w:r>
    </w:p>
    <w:p w:rsidR="00FB75EC" w:rsidRPr="00FB75EC" w:rsidRDefault="00FB75EC" w:rsidP="00FB75EC">
      <w:pPr>
        <w:shd w:val="clear" w:color="auto" w:fill="FFFFFF"/>
        <w:spacing w:before="100" w:beforeAutospacing="1" w:after="0" w:line="240" w:lineRule="auto"/>
        <w:ind w:left="660"/>
        <w:jc w:val="both"/>
        <w:rPr>
          <w:rFonts w:ascii="Times New Roman" w:eastAsia="Times New Roman" w:hAnsi="Times New Roman"/>
          <w:b/>
          <w:sz w:val="24"/>
          <w:szCs w:val="24"/>
          <w:lang w:val="uk-UA"/>
        </w:rPr>
      </w:pPr>
    </w:p>
    <w:p w:rsidR="00410CEB" w:rsidRPr="001C4A02" w:rsidRDefault="00410CEB" w:rsidP="00410CEB">
      <w:pPr>
        <w:shd w:val="clear" w:color="auto" w:fill="FFFFFF"/>
        <w:spacing w:after="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b/>
          <w:bCs/>
          <w:color w:val="090909"/>
          <w:sz w:val="24"/>
          <w:szCs w:val="24"/>
          <w:lang w:val="uk-UA"/>
        </w:rPr>
        <w:t>     </w:t>
      </w:r>
      <w:r w:rsidRPr="001C4A02">
        <w:rPr>
          <w:rFonts w:ascii="Times New Roman" w:eastAsia="Times New Roman" w:hAnsi="Times New Roman"/>
          <w:color w:val="090909"/>
          <w:sz w:val="24"/>
          <w:szCs w:val="24"/>
          <w:lang w:val="uk-UA"/>
        </w:rPr>
        <w:t>4.1. Прямий договір (закупівля без використання електронної системи) укладається за результатом проведеного маркетингу ринку Ініціатором закупівлі, шляхом порівняння цінових пропозицій не менше двох потенційних учасників.</w:t>
      </w:r>
    </w:p>
    <w:p w:rsidR="00410CEB" w:rsidRPr="001C4A02" w:rsidRDefault="00410CEB" w:rsidP="00410CEB">
      <w:pPr>
        <w:shd w:val="clear" w:color="auto" w:fill="FFFFFF"/>
        <w:spacing w:after="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Рішення щодо укладання таких прямих договорів приймає сільський голова.</w:t>
      </w:r>
    </w:p>
    <w:p w:rsidR="00410CEB" w:rsidRPr="001C4A02" w:rsidRDefault="00410CEB" w:rsidP="00410CEB">
      <w:pPr>
        <w:shd w:val="clear" w:color="auto" w:fill="FFFFFF"/>
        <w:spacing w:after="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 xml:space="preserve">     4.2. При укладенні договору без застосування електронної системи закупівель відповідальні особи Ініціатора, що відповідають за супровід або виконання договору закупівлі подають УО укладений договір та Звіт про договір про закупівлю, укладений без використання електронної системи закупівель, не пізніше наступного робочого дня, за днем укладення договору, для оприлюднення УО Звіту в ЕСЗ.</w:t>
      </w:r>
    </w:p>
    <w:p w:rsidR="00410CEB" w:rsidRPr="001C4A02" w:rsidRDefault="00410CEB" w:rsidP="00410CEB">
      <w:pPr>
        <w:shd w:val="clear" w:color="auto" w:fill="FFFFFF"/>
        <w:spacing w:after="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 xml:space="preserve">Якщо договір укладається з підстав, передбачених частиною 7 ст.3 Закону України «Про публічні закупівлі», Ініціатор надає </w:t>
      </w:r>
      <w:r w:rsidR="00FB75EC" w:rsidRPr="001C4A02">
        <w:rPr>
          <w:rFonts w:ascii="Times New Roman" w:eastAsia="Times New Roman" w:hAnsi="Times New Roman"/>
          <w:color w:val="090909"/>
          <w:sz w:val="24"/>
          <w:szCs w:val="24"/>
          <w:lang w:val="uk-UA"/>
        </w:rPr>
        <w:t>обґрунтування</w:t>
      </w:r>
      <w:r w:rsidRPr="001C4A02">
        <w:rPr>
          <w:rFonts w:ascii="Times New Roman" w:eastAsia="Times New Roman" w:hAnsi="Times New Roman"/>
          <w:color w:val="090909"/>
          <w:sz w:val="24"/>
          <w:szCs w:val="24"/>
          <w:lang w:val="uk-UA"/>
        </w:rPr>
        <w:t xml:space="preserve"> укладення такого договору та необхідні підтверджуючі документи (оригінали чи копії документів, які підтверджують ті чи інші обставини: нагальну потребу в закупівлі, ризик експлуатаційної несумісності в разі зміни постачальника, розірвання договору про закупівлю тощо).</w:t>
      </w:r>
    </w:p>
    <w:p w:rsidR="00410CEB" w:rsidRPr="001C4A02" w:rsidRDefault="00410CEB" w:rsidP="00410CEB">
      <w:pPr>
        <w:shd w:val="clear" w:color="auto" w:fill="FFFFFF"/>
        <w:spacing w:after="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      4.3. Відповідальні особи Ініціатора, що відповідають за супровід або виконання договору, укладеного без використання ЕСЗ, несуть відповідальність за несвоєчасність подання документу на оприлюднення або неподання документу для оприлюднення.</w:t>
      </w:r>
    </w:p>
    <w:p w:rsidR="00410CEB" w:rsidRPr="001C4A02" w:rsidRDefault="00410CEB" w:rsidP="00410CEB">
      <w:pPr>
        <w:shd w:val="clear" w:color="auto" w:fill="FFFFFF"/>
        <w:spacing w:before="100" w:beforeAutospacing="1" w:after="0" w:line="240" w:lineRule="auto"/>
        <w:jc w:val="both"/>
        <w:rPr>
          <w:rFonts w:ascii="Times New Roman" w:eastAsia="Times New Roman" w:hAnsi="Times New Roman"/>
          <w:sz w:val="24"/>
          <w:szCs w:val="24"/>
          <w:lang w:val="uk-UA"/>
        </w:rPr>
      </w:pPr>
      <w:r w:rsidRPr="001C4A02">
        <w:rPr>
          <w:rFonts w:ascii="Times New Roman" w:eastAsia="Times New Roman" w:hAnsi="Times New Roman"/>
          <w:b/>
          <w:bCs/>
          <w:sz w:val="24"/>
          <w:szCs w:val="24"/>
          <w:lang w:val="uk-UA"/>
        </w:rPr>
        <w:t xml:space="preserve">     5.  Визначити Ініціаторами закупівель для попередньої  підготовки та проведення закупівель:</w:t>
      </w:r>
    </w:p>
    <w:p w:rsidR="00410CEB" w:rsidRPr="001C4A02" w:rsidRDefault="00410CEB" w:rsidP="00410CEB">
      <w:pPr>
        <w:pStyle w:val="ShiftAlt"/>
        <w:rPr>
          <w:rFonts w:cs="Times New Roman"/>
          <w:color w:val="auto"/>
          <w:szCs w:val="24"/>
        </w:rPr>
      </w:pPr>
    </w:p>
    <w:p w:rsidR="00410CEB" w:rsidRPr="001C4A02"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1) начальник відділу бухгалтерського обліку, звітності та фінансування –</w:t>
      </w:r>
      <w:r w:rsidR="004302B2">
        <w:rPr>
          <w:rFonts w:ascii="Times New Roman" w:eastAsia="Times New Roman" w:hAnsi="Times New Roman"/>
          <w:color w:val="090909"/>
          <w:sz w:val="24"/>
          <w:szCs w:val="24"/>
          <w:lang w:val="uk-UA"/>
        </w:rPr>
        <w:t xml:space="preserve"> </w:t>
      </w:r>
      <w:r w:rsidRPr="001C4A02">
        <w:rPr>
          <w:rFonts w:ascii="Times New Roman" w:eastAsia="Times New Roman" w:hAnsi="Times New Roman"/>
          <w:color w:val="090909"/>
          <w:sz w:val="24"/>
          <w:szCs w:val="24"/>
          <w:lang w:val="uk-UA"/>
        </w:rPr>
        <w:t>головний бухгалтер  – за закупівлю товарів, робіт та послуг паливно-мастильних матеріалів, електричної енергії, водопостачання та водовідведення, вивезення ТПВ, послуг зв’язку, бланкової та канцелярської продукції, періодичних видань;</w:t>
      </w:r>
    </w:p>
    <w:p w:rsidR="00410CEB" w:rsidRPr="001C4A02" w:rsidRDefault="004302B2" w:rsidP="00410CEB">
      <w:pPr>
        <w:shd w:val="clear" w:color="auto" w:fill="FFFFFF"/>
        <w:spacing w:after="360" w:line="288" w:lineRule="atLeast"/>
        <w:jc w:val="both"/>
        <w:rPr>
          <w:rFonts w:ascii="Times New Roman" w:eastAsia="Times New Roman" w:hAnsi="Times New Roman"/>
          <w:color w:val="090909"/>
          <w:sz w:val="24"/>
          <w:szCs w:val="24"/>
          <w:lang w:val="uk-UA"/>
        </w:rPr>
      </w:pPr>
      <w:r>
        <w:rPr>
          <w:rFonts w:ascii="Times New Roman" w:eastAsia="Times New Roman" w:hAnsi="Times New Roman"/>
          <w:color w:val="090909"/>
          <w:sz w:val="24"/>
          <w:szCs w:val="24"/>
          <w:lang w:val="uk-UA"/>
        </w:rPr>
        <w:t xml:space="preserve"> 2) заступник голов</w:t>
      </w:r>
      <w:r w:rsidR="00410CEB" w:rsidRPr="001C4A02">
        <w:rPr>
          <w:rFonts w:ascii="Times New Roman" w:eastAsia="Times New Roman" w:hAnsi="Times New Roman"/>
          <w:color w:val="090909"/>
          <w:sz w:val="24"/>
          <w:szCs w:val="24"/>
          <w:lang w:val="uk-UA"/>
        </w:rPr>
        <w:t>и</w:t>
      </w:r>
      <w:r>
        <w:rPr>
          <w:rFonts w:ascii="Times New Roman" w:eastAsia="Times New Roman" w:hAnsi="Times New Roman"/>
          <w:color w:val="090909"/>
          <w:sz w:val="24"/>
          <w:szCs w:val="24"/>
          <w:lang w:val="uk-UA"/>
        </w:rPr>
        <w:t xml:space="preserve"> </w:t>
      </w:r>
      <w:r w:rsidR="00410CEB" w:rsidRPr="001C4A02">
        <w:rPr>
          <w:rFonts w:ascii="Times New Roman" w:eastAsia="Times New Roman" w:hAnsi="Times New Roman"/>
          <w:color w:val="090909"/>
          <w:sz w:val="24"/>
          <w:szCs w:val="24"/>
          <w:lang w:val="uk-UA"/>
        </w:rPr>
        <w:t>з питань діяльності виконавчих органів – за закупівлю господарської частини матеріально-технічних засобів, товарів господарського призначення, закупівлю запчастин та ремонт транспорту та ін</w:t>
      </w:r>
      <w:r>
        <w:rPr>
          <w:rFonts w:ascii="Times New Roman" w:eastAsia="Times New Roman" w:hAnsi="Times New Roman"/>
          <w:color w:val="090909"/>
          <w:sz w:val="24"/>
          <w:szCs w:val="24"/>
          <w:lang w:val="uk-UA"/>
        </w:rPr>
        <w:t>ші</w:t>
      </w:r>
      <w:r w:rsidR="00410CEB" w:rsidRPr="001C4A02">
        <w:rPr>
          <w:rFonts w:ascii="Times New Roman" w:eastAsia="Times New Roman" w:hAnsi="Times New Roman"/>
          <w:color w:val="090909"/>
          <w:sz w:val="24"/>
          <w:szCs w:val="24"/>
          <w:lang w:val="uk-UA"/>
        </w:rPr>
        <w:t>;</w:t>
      </w:r>
    </w:p>
    <w:p w:rsidR="00410CEB" w:rsidRPr="001C4A02"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 xml:space="preserve"> 3)  начальник служби у справах дітей – за закупівлю товарів, робіт та послуг Служби у справах дітей;</w:t>
      </w:r>
    </w:p>
    <w:p w:rsidR="00E32A55" w:rsidRPr="001C4A02"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4) головний спеціаліст</w:t>
      </w:r>
      <w:r w:rsidR="004302B2">
        <w:rPr>
          <w:rFonts w:ascii="Times New Roman" w:eastAsia="Times New Roman" w:hAnsi="Times New Roman"/>
          <w:color w:val="090909"/>
          <w:sz w:val="24"/>
          <w:szCs w:val="24"/>
          <w:lang w:val="uk-UA"/>
        </w:rPr>
        <w:t xml:space="preserve"> </w:t>
      </w:r>
      <w:r w:rsidRPr="001C4A02">
        <w:rPr>
          <w:rFonts w:ascii="Times New Roman" w:eastAsia="Times New Roman" w:hAnsi="Times New Roman"/>
          <w:color w:val="090909"/>
          <w:sz w:val="24"/>
          <w:szCs w:val="24"/>
          <w:lang w:val="uk-UA"/>
        </w:rPr>
        <w:t xml:space="preserve">- системний адміністратор – за закупівлю товарів, робіт та послуг комп’ютерної техніки, периферійного обладнання, їх обслуговування та ремонту, програмного забезпечення, яке забезпечує автоматизацію процесу діяльності виконавчого </w:t>
      </w:r>
    </w:p>
    <w:p w:rsidR="00E32A55" w:rsidRPr="001C4A02" w:rsidRDefault="00E32A55" w:rsidP="00410CEB">
      <w:pPr>
        <w:shd w:val="clear" w:color="auto" w:fill="FFFFFF"/>
        <w:spacing w:after="360" w:line="288" w:lineRule="atLeast"/>
        <w:jc w:val="both"/>
        <w:rPr>
          <w:rFonts w:ascii="Times New Roman" w:eastAsia="Times New Roman" w:hAnsi="Times New Roman"/>
          <w:color w:val="090909"/>
          <w:sz w:val="24"/>
          <w:szCs w:val="24"/>
          <w:lang w:val="uk-UA"/>
        </w:rPr>
      </w:pPr>
    </w:p>
    <w:p w:rsidR="00410CEB" w:rsidRPr="001C4A02"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комітету, послуг обслуговування програмного забезпечення, телекомунікаційних послуг, послуг з обслуговування веб-сайту, доступу до мережі Інтернет та ін.;</w:t>
      </w:r>
    </w:p>
    <w:p w:rsidR="00410CEB" w:rsidRPr="001C4A02"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 xml:space="preserve">5) начальник відділу архітектури , містобудування, житлово-комунального господарства та земельних відносин – за закупівлю товарів, робіт та послуг відділу архітектури , містобудування, житлово-комунального господарства та земельних відносин; </w:t>
      </w:r>
    </w:p>
    <w:p w:rsidR="00410CEB" w:rsidRPr="001C4A02"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6) старости старостинських округів Теплицької сільської ради – за закупівлю товарів, робіт та послуг необхідних для функціонування старостинських округів;</w:t>
      </w:r>
    </w:p>
    <w:p w:rsidR="00410CEB" w:rsidRPr="001C4A02"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7) головний спеціаліст з комунікацій з громадськістю – за закупівлю товарів, робіт та послуг відділу комунікацій  з громадськістю.</w:t>
      </w:r>
    </w:p>
    <w:p w:rsidR="00410CEB" w:rsidRPr="001C4A02"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8) Начальник ЦНАП – за закупівлю товарів, робіт та послуг ЦНАПу.</w:t>
      </w:r>
    </w:p>
    <w:p w:rsidR="00410CEB" w:rsidRPr="001C4A02"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Ініціаторами для попередньої підготовки та проведення закупівель може бути будь-яка інша посадова особа, в інтересах якої буде здійснюватися закупівля.</w:t>
      </w:r>
    </w:p>
    <w:p w:rsidR="00410CEB" w:rsidRPr="001C4A02" w:rsidRDefault="00410CEB" w:rsidP="00410CEB">
      <w:pPr>
        <w:shd w:val="clear" w:color="auto" w:fill="FFFFFF"/>
        <w:spacing w:after="360" w:line="288" w:lineRule="atLeast"/>
        <w:jc w:val="both"/>
        <w:rPr>
          <w:rFonts w:ascii="Times New Roman" w:eastAsia="Times New Roman" w:hAnsi="Times New Roman"/>
          <w:b/>
          <w:sz w:val="24"/>
          <w:szCs w:val="24"/>
          <w:lang w:val="uk-UA"/>
        </w:rPr>
      </w:pPr>
      <w:r w:rsidRPr="001C4A02">
        <w:rPr>
          <w:rFonts w:ascii="Times New Roman" w:eastAsia="Times New Roman" w:hAnsi="Times New Roman"/>
          <w:b/>
          <w:bCs/>
          <w:color w:val="090909"/>
          <w:sz w:val="24"/>
          <w:szCs w:val="24"/>
          <w:lang w:val="uk-UA"/>
        </w:rPr>
        <w:t> 6.</w:t>
      </w:r>
      <w:r w:rsidRPr="001C4A02">
        <w:rPr>
          <w:rFonts w:ascii="Times New Roman" w:eastAsia="Times New Roman" w:hAnsi="Times New Roman"/>
          <w:b/>
          <w:bCs/>
          <w:sz w:val="24"/>
          <w:szCs w:val="24"/>
          <w:lang w:val="uk-UA"/>
        </w:rPr>
        <w:t>Інші положення.</w:t>
      </w:r>
    </w:p>
    <w:p w:rsidR="00410CEB" w:rsidRPr="001C4A02"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r w:rsidRPr="001C4A02">
        <w:rPr>
          <w:rFonts w:ascii="Times New Roman" w:eastAsia="Times New Roman" w:hAnsi="Times New Roman"/>
          <w:color w:val="090909"/>
          <w:sz w:val="24"/>
          <w:szCs w:val="24"/>
          <w:lang w:val="uk-UA"/>
        </w:rPr>
        <w:t xml:space="preserve">6.1. У всьому іншому, що не передбачено даним Порядком, УО, відповідальні особи Ініціатора закупівлі, керуються положеннями Закону України «Про публічні закупівлі», наказів  </w:t>
      </w:r>
      <w:r w:rsidR="001C4A02" w:rsidRPr="001C4A02">
        <w:rPr>
          <w:rFonts w:ascii="Times New Roman" w:eastAsia="Times New Roman" w:hAnsi="Times New Roman"/>
          <w:color w:val="090909"/>
          <w:sz w:val="24"/>
          <w:szCs w:val="24"/>
          <w:lang w:val="uk-UA"/>
        </w:rPr>
        <w:t>Міністерства</w:t>
      </w:r>
      <w:r w:rsidR="004302B2">
        <w:rPr>
          <w:rFonts w:ascii="Times New Roman" w:eastAsia="Times New Roman" w:hAnsi="Times New Roman"/>
          <w:color w:val="090909"/>
          <w:sz w:val="24"/>
          <w:szCs w:val="24"/>
          <w:lang w:val="uk-UA"/>
        </w:rPr>
        <w:t xml:space="preserve"> еко</w:t>
      </w:r>
      <w:r w:rsidRPr="001C4A02">
        <w:rPr>
          <w:rFonts w:ascii="Times New Roman" w:eastAsia="Times New Roman" w:hAnsi="Times New Roman"/>
          <w:color w:val="090909"/>
          <w:sz w:val="24"/>
          <w:szCs w:val="24"/>
          <w:lang w:val="uk-UA"/>
        </w:rPr>
        <w:t>номіки України щодо закупівель.</w:t>
      </w:r>
    </w:p>
    <w:p w:rsidR="00410CEB" w:rsidRPr="001C4A02"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p>
    <w:p w:rsidR="00410CEB" w:rsidRPr="001C4A02"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p>
    <w:p w:rsidR="00410CEB" w:rsidRPr="00621C9E"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p>
    <w:p w:rsidR="00410CEB" w:rsidRPr="00621C9E"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p>
    <w:p w:rsidR="00410CEB" w:rsidRPr="00621C9E"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p>
    <w:p w:rsidR="00410CEB" w:rsidRPr="00621C9E"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p>
    <w:p w:rsidR="00410CEB" w:rsidRPr="00621C9E"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p>
    <w:p w:rsidR="00410CEB" w:rsidRPr="00621C9E"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p>
    <w:p w:rsidR="00410CEB" w:rsidRDefault="00410CEB" w:rsidP="00410CEB">
      <w:pPr>
        <w:shd w:val="clear" w:color="auto" w:fill="FFFFFF"/>
        <w:spacing w:after="360" w:line="288" w:lineRule="atLeast"/>
        <w:jc w:val="both"/>
        <w:rPr>
          <w:rFonts w:ascii="Times New Roman" w:eastAsia="Times New Roman" w:hAnsi="Times New Roman"/>
          <w:color w:val="090909"/>
          <w:sz w:val="24"/>
          <w:szCs w:val="24"/>
          <w:lang w:val="uk-UA"/>
        </w:rPr>
      </w:pPr>
    </w:p>
    <w:p w:rsidR="0048096C" w:rsidRPr="00621C9E" w:rsidRDefault="0048096C" w:rsidP="00410CEB">
      <w:pPr>
        <w:shd w:val="clear" w:color="auto" w:fill="FFFFFF"/>
        <w:spacing w:after="360" w:line="288" w:lineRule="atLeast"/>
        <w:jc w:val="both"/>
        <w:rPr>
          <w:rFonts w:ascii="Times New Roman" w:eastAsia="Times New Roman" w:hAnsi="Times New Roman"/>
          <w:color w:val="090909"/>
          <w:sz w:val="24"/>
          <w:szCs w:val="24"/>
          <w:lang w:val="uk-UA"/>
        </w:rPr>
      </w:pPr>
    </w:p>
    <w:p w:rsidR="00410CEB" w:rsidRPr="00621C9E" w:rsidRDefault="00410CEB" w:rsidP="00410CEB">
      <w:pPr>
        <w:shd w:val="clear" w:color="auto" w:fill="FFFFFF"/>
        <w:spacing w:after="0" w:line="288" w:lineRule="atLeast"/>
        <w:jc w:val="both"/>
        <w:rPr>
          <w:rFonts w:ascii="Times New Roman" w:eastAsia="Times New Roman" w:hAnsi="Times New Roman"/>
          <w:color w:val="090909"/>
          <w:sz w:val="24"/>
          <w:szCs w:val="24"/>
        </w:rPr>
      </w:pPr>
      <w:r w:rsidRPr="00F96CEC">
        <w:rPr>
          <w:rFonts w:ascii="Times New Roman" w:eastAsia="Times New Roman" w:hAnsi="Times New Roman"/>
          <w:color w:val="090909"/>
          <w:sz w:val="24"/>
          <w:szCs w:val="24"/>
          <w:lang w:val="uk-UA"/>
        </w:rPr>
        <w:t xml:space="preserve">                                                                                                 </w:t>
      </w:r>
      <w:r w:rsidRPr="00621C9E">
        <w:rPr>
          <w:rFonts w:ascii="Times New Roman" w:eastAsia="Times New Roman" w:hAnsi="Times New Roman"/>
          <w:color w:val="090909"/>
          <w:sz w:val="24"/>
          <w:szCs w:val="24"/>
        </w:rPr>
        <w:t>Додаток1 до Порядку</w:t>
      </w:r>
    </w:p>
    <w:p w:rsidR="00410CEB" w:rsidRPr="00621C9E" w:rsidRDefault="00410CEB" w:rsidP="00410CEB">
      <w:pPr>
        <w:shd w:val="clear" w:color="auto" w:fill="FFFFFF"/>
        <w:spacing w:after="0" w:line="288" w:lineRule="atLeast"/>
        <w:jc w:val="both"/>
        <w:rPr>
          <w:rFonts w:ascii="Times New Roman" w:eastAsia="Times New Roman" w:hAnsi="Times New Roman"/>
          <w:color w:val="090909"/>
          <w:sz w:val="24"/>
          <w:szCs w:val="24"/>
        </w:rPr>
      </w:pPr>
      <w:r w:rsidRPr="00621C9E">
        <w:rPr>
          <w:rFonts w:ascii="Times New Roman" w:eastAsia="Times New Roman" w:hAnsi="Times New Roman"/>
          <w:color w:val="090909"/>
          <w:sz w:val="24"/>
          <w:szCs w:val="24"/>
        </w:rPr>
        <w:t xml:space="preserve">                                                                                                 Уповноваженій особі</w:t>
      </w:r>
    </w:p>
    <w:p w:rsidR="00410CEB" w:rsidRPr="00621C9E" w:rsidRDefault="00410CEB" w:rsidP="00410CEB">
      <w:pPr>
        <w:shd w:val="clear" w:color="auto" w:fill="FFFFFF"/>
        <w:spacing w:after="0" w:line="288" w:lineRule="atLeast"/>
        <w:jc w:val="both"/>
        <w:rPr>
          <w:rFonts w:ascii="Times New Roman" w:eastAsia="Times New Roman" w:hAnsi="Times New Roman"/>
          <w:color w:val="090909"/>
          <w:sz w:val="24"/>
          <w:szCs w:val="24"/>
        </w:rPr>
      </w:pPr>
      <w:r w:rsidRPr="00621C9E">
        <w:rPr>
          <w:rFonts w:ascii="Times New Roman" w:eastAsia="Times New Roman" w:hAnsi="Times New Roman"/>
          <w:color w:val="090909"/>
          <w:sz w:val="24"/>
          <w:szCs w:val="24"/>
        </w:rPr>
        <w:lastRenderedPageBreak/>
        <w:t xml:space="preserve">                                                                                                 Теплицької сільської ради</w:t>
      </w:r>
    </w:p>
    <w:p w:rsidR="0043527F" w:rsidRPr="00621C9E" w:rsidRDefault="00E32A55" w:rsidP="0043527F">
      <w:pPr>
        <w:pStyle w:val="ShiftAlt"/>
        <w:rPr>
          <w:rFonts w:cs="Times New Roman"/>
          <w:szCs w:val="24"/>
          <w:lang w:val="ru-RU"/>
        </w:rPr>
      </w:pPr>
      <w:r>
        <w:rPr>
          <w:rFonts w:eastAsia="Times New Roman"/>
          <w:color w:val="090909"/>
          <w:szCs w:val="24"/>
        </w:rPr>
        <w:tab/>
      </w:r>
      <w:r w:rsidR="0043527F">
        <w:rPr>
          <w:rFonts w:eastAsia="Times New Roman"/>
          <w:color w:val="090909"/>
          <w:szCs w:val="24"/>
        </w:rPr>
        <w:t xml:space="preserve">                                                                                          </w:t>
      </w:r>
      <w:r w:rsidR="0043527F" w:rsidRPr="00621C9E">
        <w:rPr>
          <w:rFonts w:cs="Times New Roman"/>
          <w:szCs w:val="24"/>
        </w:rPr>
        <w:t>___________________</w:t>
      </w:r>
    </w:p>
    <w:p w:rsidR="0043527F" w:rsidRPr="007D5A92" w:rsidRDefault="0043527F" w:rsidP="0043527F">
      <w:pPr>
        <w:pStyle w:val="ShiftAlt"/>
        <w:rPr>
          <w:rFonts w:cs="Times New Roman"/>
          <w:sz w:val="18"/>
        </w:rPr>
      </w:pPr>
      <w:r w:rsidRPr="00621C9E">
        <w:rPr>
          <w:rFonts w:cs="Times New Roman"/>
          <w:szCs w:val="24"/>
          <w:lang w:val="ru-RU"/>
        </w:rPr>
        <w:t xml:space="preserve">                                                                                       </w:t>
      </w:r>
      <w:r>
        <w:rPr>
          <w:rFonts w:cs="Times New Roman"/>
          <w:szCs w:val="24"/>
          <w:lang w:val="ru-RU"/>
        </w:rPr>
        <w:t xml:space="preserve">           </w:t>
      </w:r>
      <w:r w:rsidRPr="007D5A92">
        <w:rPr>
          <w:rFonts w:cs="Times New Roman"/>
          <w:sz w:val="18"/>
        </w:rPr>
        <w:t>(посада, прізвище, ініціали)</w:t>
      </w:r>
    </w:p>
    <w:p w:rsidR="00410CEB" w:rsidRPr="0043527F" w:rsidRDefault="00410CEB" w:rsidP="0043527F">
      <w:pPr>
        <w:shd w:val="clear" w:color="auto" w:fill="FFFFFF"/>
        <w:tabs>
          <w:tab w:val="left" w:pos="6028"/>
        </w:tabs>
        <w:spacing w:after="0" w:line="288" w:lineRule="atLeast"/>
        <w:jc w:val="both"/>
        <w:rPr>
          <w:rFonts w:ascii="Times New Roman" w:eastAsia="Times New Roman" w:hAnsi="Times New Roman"/>
          <w:color w:val="090909"/>
          <w:sz w:val="24"/>
          <w:szCs w:val="24"/>
          <w:lang w:val="uk-UA"/>
        </w:rPr>
      </w:pPr>
    </w:p>
    <w:p w:rsidR="00410CEB" w:rsidRPr="00621C9E" w:rsidRDefault="00410CEB" w:rsidP="00410CEB">
      <w:pPr>
        <w:shd w:val="clear" w:color="auto" w:fill="FFFFFF"/>
        <w:spacing w:after="0" w:line="288" w:lineRule="atLeast"/>
        <w:jc w:val="both"/>
        <w:rPr>
          <w:rFonts w:ascii="Times New Roman" w:eastAsia="Times New Roman" w:hAnsi="Times New Roman"/>
          <w:b/>
          <w:color w:val="090909"/>
          <w:sz w:val="24"/>
          <w:szCs w:val="24"/>
        </w:rPr>
      </w:pPr>
      <w:r w:rsidRPr="00621C9E">
        <w:rPr>
          <w:rFonts w:ascii="Times New Roman" w:eastAsia="Times New Roman" w:hAnsi="Times New Roman"/>
          <w:b/>
          <w:color w:val="090909"/>
          <w:sz w:val="24"/>
          <w:szCs w:val="24"/>
        </w:rPr>
        <w:t>Форма заявки до річного плану закупівель</w:t>
      </w:r>
    </w:p>
    <w:p w:rsidR="00410CEB" w:rsidRPr="00621C9E" w:rsidRDefault="00410CEB" w:rsidP="00410CEB">
      <w:pPr>
        <w:shd w:val="clear" w:color="auto" w:fill="FFFFFF"/>
        <w:spacing w:after="0" w:line="288" w:lineRule="atLeast"/>
        <w:jc w:val="both"/>
        <w:rPr>
          <w:rFonts w:ascii="Times New Roman" w:eastAsia="Times New Roman" w:hAnsi="Times New Roman"/>
          <w:color w:val="090909"/>
          <w:sz w:val="24"/>
          <w:szCs w:val="24"/>
        </w:rPr>
      </w:pPr>
      <w:r w:rsidRPr="00621C9E">
        <w:rPr>
          <w:rFonts w:ascii="Times New Roman" w:eastAsia="Times New Roman" w:hAnsi="Times New Roman"/>
          <w:color w:val="090909"/>
          <w:sz w:val="24"/>
          <w:szCs w:val="24"/>
        </w:rPr>
        <w:t>прошу внести зміни до річного плану закупівель на 2024 рік</w:t>
      </w:r>
    </w:p>
    <w:p w:rsidR="00410CEB" w:rsidRPr="00621C9E" w:rsidRDefault="00410CEB" w:rsidP="00410CEB">
      <w:pPr>
        <w:spacing w:after="0"/>
        <w:jc w:val="both"/>
        <w:rPr>
          <w:rFonts w:ascii="Times New Roman" w:hAnsi="Times New Roman"/>
          <w:sz w:val="24"/>
          <w:szCs w:val="24"/>
        </w:rPr>
      </w:pPr>
    </w:p>
    <w:p w:rsidR="00410CEB" w:rsidRPr="00621C9E" w:rsidRDefault="00410CEB" w:rsidP="00410CEB">
      <w:pPr>
        <w:pStyle w:val="ShiftCtrlAlt"/>
        <w:jc w:val="both"/>
        <w:rPr>
          <w:rFonts w:cs="Times New Roman"/>
          <w:lang w:val="uk-UA"/>
        </w:rPr>
      </w:pPr>
    </w:p>
    <w:tbl>
      <w:tblPr>
        <w:tblStyle w:val="a6"/>
        <w:tblW w:w="9747" w:type="dxa"/>
        <w:tblLayout w:type="fixed"/>
        <w:tblLook w:val="04A0"/>
      </w:tblPr>
      <w:tblGrid>
        <w:gridCol w:w="506"/>
        <w:gridCol w:w="1719"/>
        <w:gridCol w:w="1123"/>
        <w:gridCol w:w="1269"/>
        <w:gridCol w:w="1394"/>
        <w:gridCol w:w="1531"/>
        <w:gridCol w:w="1377"/>
        <w:gridCol w:w="828"/>
      </w:tblGrid>
      <w:tr w:rsidR="00410CEB" w:rsidRPr="00621C9E" w:rsidTr="0043527F">
        <w:trPr>
          <w:trHeight w:val="1606"/>
        </w:trPr>
        <w:tc>
          <w:tcPr>
            <w:tcW w:w="506" w:type="dxa"/>
          </w:tcPr>
          <w:p w:rsidR="00410CEB" w:rsidRPr="00621C9E" w:rsidRDefault="00410CEB" w:rsidP="00E70C1D">
            <w:pPr>
              <w:pStyle w:val="ShiftCtrlAlt0"/>
              <w:jc w:val="both"/>
              <w:rPr>
                <w:rFonts w:cs="Times New Roman"/>
                <w:sz w:val="24"/>
                <w:szCs w:val="24"/>
                <w:lang w:val="uk-UA"/>
              </w:rPr>
            </w:pPr>
            <w:r w:rsidRPr="00621C9E">
              <w:rPr>
                <w:rFonts w:cs="Times New Roman"/>
                <w:sz w:val="24"/>
                <w:szCs w:val="24"/>
                <w:lang w:val="uk-UA"/>
              </w:rPr>
              <w:t>№ з/п</w:t>
            </w:r>
          </w:p>
        </w:tc>
        <w:tc>
          <w:tcPr>
            <w:tcW w:w="1719" w:type="dxa"/>
          </w:tcPr>
          <w:p w:rsidR="00410CEB" w:rsidRPr="00621C9E" w:rsidRDefault="00410CEB" w:rsidP="00E70C1D">
            <w:pPr>
              <w:pStyle w:val="ShiftCtrlAlt0"/>
              <w:jc w:val="both"/>
              <w:rPr>
                <w:rFonts w:cs="Times New Roman"/>
                <w:sz w:val="24"/>
                <w:szCs w:val="24"/>
                <w:lang w:val="uk-UA"/>
              </w:rPr>
            </w:pPr>
            <w:r w:rsidRPr="00621C9E">
              <w:rPr>
                <w:rFonts w:cs="Times New Roman"/>
                <w:sz w:val="24"/>
                <w:szCs w:val="24"/>
                <w:lang w:val="uk-UA"/>
              </w:rPr>
              <w:t>Найменування предмета закупівлі</w:t>
            </w:r>
          </w:p>
        </w:tc>
        <w:tc>
          <w:tcPr>
            <w:tcW w:w="1123" w:type="dxa"/>
          </w:tcPr>
          <w:p w:rsidR="00410CEB" w:rsidRPr="00621C9E" w:rsidRDefault="00410CEB" w:rsidP="00E70C1D">
            <w:pPr>
              <w:pStyle w:val="ShiftCtrlAlt0"/>
              <w:jc w:val="both"/>
              <w:rPr>
                <w:rFonts w:cs="Times New Roman"/>
                <w:sz w:val="24"/>
                <w:szCs w:val="24"/>
                <w:lang w:val="uk-UA"/>
              </w:rPr>
            </w:pPr>
            <w:r w:rsidRPr="00621C9E">
              <w:rPr>
                <w:rFonts w:cs="Times New Roman"/>
                <w:sz w:val="24"/>
                <w:szCs w:val="24"/>
                <w:lang w:val="uk-UA"/>
              </w:rPr>
              <w:t>Код ДК 021:2015</w:t>
            </w:r>
          </w:p>
          <w:p w:rsidR="00410CEB" w:rsidRPr="00621C9E" w:rsidRDefault="00410CEB" w:rsidP="00E70C1D">
            <w:pPr>
              <w:pStyle w:val="ShiftCtrlAlt0"/>
              <w:jc w:val="both"/>
              <w:rPr>
                <w:rFonts w:cs="Times New Roman"/>
                <w:sz w:val="24"/>
                <w:szCs w:val="24"/>
                <w:lang w:val="uk-UA"/>
              </w:rPr>
            </w:pPr>
          </w:p>
        </w:tc>
        <w:tc>
          <w:tcPr>
            <w:tcW w:w="1269" w:type="dxa"/>
          </w:tcPr>
          <w:p w:rsidR="00410CEB" w:rsidRPr="00621C9E" w:rsidRDefault="00410CEB" w:rsidP="00E70C1D">
            <w:pPr>
              <w:pStyle w:val="ShiftCtrlAlt0"/>
              <w:jc w:val="both"/>
              <w:rPr>
                <w:rFonts w:cs="Times New Roman"/>
                <w:sz w:val="24"/>
                <w:szCs w:val="24"/>
                <w:lang w:val="uk-UA"/>
              </w:rPr>
            </w:pPr>
            <w:r w:rsidRPr="00621C9E">
              <w:rPr>
                <w:rFonts w:cs="Times New Roman"/>
                <w:sz w:val="24"/>
                <w:szCs w:val="24"/>
                <w:lang w:val="uk-UA"/>
              </w:rPr>
              <w:t>Очікувана вартість предмета закупівлі, грн з/без ПДВ</w:t>
            </w:r>
          </w:p>
        </w:tc>
        <w:tc>
          <w:tcPr>
            <w:tcW w:w="1394" w:type="dxa"/>
          </w:tcPr>
          <w:p w:rsidR="00410CEB" w:rsidRPr="00621C9E" w:rsidRDefault="00410CEB" w:rsidP="00E70C1D">
            <w:pPr>
              <w:pStyle w:val="ShiftCtrlAlt0"/>
              <w:jc w:val="both"/>
              <w:rPr>
                <w:rFonts w:cs="Times New Roman"/>
                <w:sz w:val="24"/>
                <w:szCs w:val="24"/>
                <w:lang w:val="uk-UA"/>
              </w:rPr>
            </w:pPr>
            <w:r w:rsidRPr="00621C9E">
              <w:rPr>
                <w:rFonts w:cs="Times New Roman"/>
                <w:sz w:val="24"/>
                <w:szCs w:val="24"/>
                <w:lang w:val="uk-UA"/>
              </w:rPr>
              <w:t>КЕКВ (для бюджетних коштів)</w:t>
            </w:r>
          </w:p>
        </w:tc>
        <w:tc>
          <w:tcPr>
            <w:tcW w:w="1531" w:type="dxa"/>
          </w:tcPr>
          <w:p w:rsidR="00410CEB" w:rsidRPr="00621C9E" w:rsidRDefault="00410CEB" w:rsidP="00E70C1D">
            <w:pPr>
              <w:pStyle w:val="ShiftCtrlAlt0"/>
              <w:jc w:val="both"/>
              <w:rPr>
                <w:rFonts w:cs="Times New Roman"/>
                <w:sz w:val="24"/>
                <w:szCs w:val="24"/>
                <w:lang w:val="uk-UA"/>
              </w:rPr>
            </w:pPr>
            <w:r w:rsidRPr="00621C9E">
              <w:rPr>
                <w:rFonts w:cs="Times New Roman"/>
                <w:sz w:val="24"/>
                <w:szCs w:val="24"/>
                <w:lang w:val="uk-UA"/>
              </w:rPr>
              <w:t>Орієнтовний початок проведення закупівлі</w:t>
            </w:r>
          </w:p>
        </w:tc>
        <w:tc>
          <w:tcPr>
            <w:tcW w:w="1377" w:type="dxa"/>
          </w:tcPr>
          <w:p w:rsidR="00410CEB" w:rsidRPr="00621C9E" w:rsidRDefault="00410CEB" w:rsidP="00E70C1D">
            <w:pPr>
              <w:pStyle w:val="ShiftCtrlAlt0"/>
              <w:jc w:val="both"/>
              <w:rPr>
                <w:rFonts w:cs="Times New Roman"/>
                <w:sz w:val="24"/>
                <w:szCs w:val="24"/>
                <w:lang w:val="uk-UA"/>
              </w:rPr>
            </w:pPr>
            <w:r w:rsidRPr="00621C9E">
              <w:rPr>
                <w:rFonts w:cs="Times New Roman"/>
                <w:sz w:val="24"/>
                <w:szCs w:val="24"/>
                <w:lang w:val="uk-UA"/>
              </w:rPr>
              <w:t>Назва підрозділу- ініціатора закупівлі</w:t>
            </w:r>
          </w:p>
        </w:tc>
        <w:tc>
          <w:tcPr>
            <w:tcW w:w="828" w:type="dxa"/>
          </w:tcPr>
          <w:p w:rsidR="00410CEB" w:rsidRPr="00621C9E" w:rsidRDefault="00410CEB" w:rsidP="00E70C1D">
            <w:pPr>
              <w:pStyle w:val="ShiftCtrlAlt0"/>
              <w:jc w:val="both"/>
              <w:rPr>
                <w:rFonts w:cs="Times New Roman"/>
                <w:sz w:val="24"/>
                <w:szCs w:val="24"/>
                <w:lang w:val="uk-UA"/>
              </w:rPr>
            </w:pPr>
            <w:r w:rsidRPr="00621C9E">
              <w:rPr>
                <w:rFonts w:cs="Times New Roman"/>
                <w:sz w:val="24"/>
                <w:szCs w:val="24"/>
                <w:lang w:val="uk-UA"/>
              </w:rPr>
              <w:t>Примітка*</w:t>
            </w:r>
          </w:p>
          <w:p w:rsidR="00410CEB" w:rsidRPr="00621C9E" w:rsidRDefault="00410CEB" w:rsidP="00E70C1D">
            <w:pPr>
              <w:pStyle w:val="ShiftCtrlAlt0"/>
              <w:jc w:val="both"/>
              <w:rPr>
                <w:rFonts w:cs="Times New Roman"/>
                <w:sz w:val="24"/>
                <w:szCs w:val="24"/>
                <w:lang w:val="uk-UA"/>
              </w:rPr>
            </w:pPr>
          </w:p>
          <w:p w:rsidR="00410CEB" w:rsidRPr="00621C9E" w:rsidRDefault="00410CEB" w:rsidP="00E70C1D">
            <w:pPr>
              <w:pStyle w:val="ShiftCtrlAlt0"/>
              <w:jc w:val="both"/>
              <w:rPr>
                <w:rFonts w:cs="Times New Roman"/>
                <w:sz w:val="24"/>
                <w:szCs w:val="24"/>
                <w:lang w:val="uk-UA"/>
              </w:rPr>
            </w:pPr>
          </w:p>
          <w:p w:rsidR="00410CEB" w:rsidRPr="00621C9E" w:rsidRDefault="00410CEB" w:rsidP="00E70C1D">
            <w:pPr>
              <w:pStyle w:val="ShiftCtrlAlt0"/>
              <w:jc w:val="both"/>
              <w:rPr>
                <w:rFonts w:cs="Times New Roman"/>
                <w:sz w:val="24"/>
                <w:szCs w:val="24"/>
                <w:lang w:val="uk-UA"/>
              </w:rPr>
            </w:pPr>
          </w:p>
        </w:tc>
      </w:tr>
      <w:tr w:rsidR="00410CEB" w:rsidRPr="00621C9E" w:rsidTr="0043527F">
        <w:trPr>
          <w:trHeight w:val="278"/>
        </w:trPr>
        <w:tc>
          <w:tcPr>
            <w:tcW w:w="506" w:type="dxa"/>
          </w:tcPr>
          <w:p w:rsidR="00410CEB" w:rsidRPr="00621C9E" w:rsidRDefault="00410CEB" w:rsidP="00E70C1D">
            <w:pPr>
              <w:pStyle w:val="ShiftCtrlAlt0"/>
              <w:jc w:val="both"/>
              <w:rPr>
                <w:rFonts w:cs="Times New Roman"/>
                <w:sz w:val="24"/>
                <w:szCs w:val="24"/>
                <w:lang w:val="uk-UA"/>
              </w:rPr>
            </w:pPr>
          </w:p>
        </w:tc>
        <w:tc>
          <w:tcPr>
            <w:tcW w:w="1719" w:type="dxa"/>
          </w:tcPr>
          <w:p w:rsidR="00410CEB" w:rsidRPr="00621C9E" w:rsidRDefault="00410CEB" w:rsidP="00E70C1D">
            <w:pPr>
              <w:pStyle w:val="ShiftCtrlAlt0"/>
              <w:jc w:val="both"/>
              <w:rPr>
                <w:rFonts w:cs="Times New Roman"/>
                <w:sz w:val="24"/>
                <w:szCs w:val="24"/>
                <w:lang w:val="uk-UA"/>
              </w:rPr>
            </w:pPr>
          </w:p>
        </w:tc>
        <w:tc>
          <w:tcPr>
            <w:tcW w:w="1123" w:type="dxa"/>
          </w:tcPr>
          <w:p w:rsidR="00410CEB" w:rsidRPr="00621C9E" w:rsidRDefault="00410CEB" w:rsidP="00E70C1D">
            <w:pPr>
              <w:pStyle w:val="ShiftCtrlAlt0"/>
              <w:jc w:val="both"/>
              <w:rPr>
                <w:rFonts w:cs="Times New Roman"/>
                <w:sz w:val="24"/>
                <w:szCs w:val="24"/>
                <w:lang w:val="uk-UA"/>
              </w:rPr>
            </w:pPr>
          </w:p>
        </w:tc>
        <w:tc>
          <w:tcPr>
            <w:tcW w:w="1269" w:type="dxa"/>
          </w:tcPr>
          <w:p w:rsidR="00410CEB" w:rsidRPr="00621C9E" w:rsidRDefault="00410CEB" w:rsidP="00E70C1D">
            <w:pPr>
              <w:pStyle w:val="ShiftCtrlAlt0"/>
              <w:jc w:val="both"/>
              <w:rPr>
                <w:rFonts w:cs="Times New Roman"/>
                <w:sz w:val="24"/>
                <w:szCs w:val="24"/>
                <w:lang w:val="uk-UA"/>
              </w:rPr>
            </w:pPr>
          </w:p>
        </w:tc>
        <w:tc>
          <w:tcPr>
            <w:tcW w:w="1394" w:type="dxa"/>
          </w:tcPr>
          <w:p w:rsidR="00410CEB" w:rsidRPr="00621C9E" w:rsidRDefault="00410CEB" w:rsidP="00E70C1D">
            <w:pPr>
              <w:pStyle w:val="ShiftCtrlAlt0"/>
              <w:jc w:val="both"/>
              <w:rPr>
                <w:rFonts w:cs="Times New Roman"/>
                <w:sz w:val="24"/>
                <w:szCs w:val="24"/>
                <w:lang w:val="uk-UA"/>
              </w:rPr>
            </w:pPr>
          </w:p>
        </w:tc>
        <w:tc>
          <w:tcPr>
            <w:tcW w:w="1531" w:type="dxa"/>
          </w:tcPr>
          <w:p w:rsidR="00410CEB" w:rsidRPr="00621C9E" w:rsidRDefault="00410CEB" w:rsidP="00E70C1D">
            <w:pPr>
              <w:pStyle w:val="ShiftCtrlAlt0"/>
              <w:jc w:val="both"/>
              <w:rPr>
                <w:rFonts w:cs="Times New Roman"/>
                <w:sz w:val="24"/>
                <w:szCs w:val="24"/>
                <w:lang w:val="uk-UA"/>
              </w:rPr>
            </w:pPr>
          </w:p>
        </w:tc>
        <w:tc>
          <w:tcPr>
            <w:tcW w:w="1377" w:type="dxa"/>
          </w:tcPr>
          <w:p w:rsidR="00410CEB" w:rsidRPr="00621C9E" w:rsidRDefault="00410CEB" w:rsidP="00E70C1D">
            <w:pPr>
              <w:pStyle w:val="ShiftCtrlAlt0"/>
              <w:jc w:val="both"/>
              <w:rPr>
                <w:rFonts w:cs="Times New Roman"/>
                <w:sz w:val="24"/>
                <w:szCs w:val="24"/>
                <w:lang w:val="uk-UA"/>
              </w:rPr>
            </w:pPr>
          </w:p>
        </w:tc>
        <w:tc>
          <w:tcPr>
            <w:tcW w:w="828" w:type="dxa"/>
          </w:tcPr>
          <w:p w:rsidR="00410CEB" w:rsidRPr="00621C9E" w:rsidRDefault="00410CEB" w:rsidP="00E70C1D">
            <w:pPr>
              <w:pStyle w:val="ShiftCtrlAlt0"/>
              <w:jc w:val="both"/>
              <w:rPr>
                <w:rFonts w:cs="Times New Roman"/>
                <w:sz w:val="24"/>
                <w:szCs w:val="24"/>
                <w:lang w:val="uk-UA"/>
              </w:rPr>
            </w:pPr>
          </w:p>
        </w:tc>
      </w:tr>
    </w:tbl>
    <w:p w:rsidR="00410CEB" w:rsidRPr="00621C9E" w:rsidRDefault="00410CEB" w:rsidP="00410CEB">
      <w:pPr>
        <w:pStyle w:val="ShiftCtrlAlt"/>
        <w:jc w:val="both"/>
        <w:rPr>
          <w:rFonts w:cs="Times New Roman"/>
          <w:lang w:val="uk-UA"/>
        </w:rPr>
      </w:pPr>
    </w:p>
    <w:p w:rsidR="00410CEB" w:rsidRPr="00621C9E" w:rsidRDefault="00410CEB" w:rsidP="00410CEB">
      <w:pPr>
        <w:pStyle w:val="Ctrl"/>
        <w:rPr>
          <w:rStyle w:val="Italic"/>
          <w:rFonts w:cs="Times New Roman"/>
          <w:szCs w:val="24"/>
        </w:rPr>
      </w:pPr>
      <w:r w:rsidRPr="00621C9E">
        <w:rPr>
          <w:rStyle w:val="Italic"/>
          <w:rFonts w:cs="Times New Roman"/>
          <w:szCs w:val="24"/>
        </w:rPr>
        <w:t>* У Примітці ініціатор закупівлі вказує інформацію, що може мати вплив на визначення виду закупівлі. Наприклад, посилання на норму Закону № 922 щодо можливості проведення переговорної процедури.</w:t>
      </w:r>
    </w:p>
    <w:p w:rsidR="00410CEB" w:rsidRPr="00621C9E" w:rsidRDefault="00410CEB" w:rsidP="00410CEB">
      <w:pPr>
        <w:pStyle w:val="Ctrl"/>
        <w:rPr>
          <w:rFonts w:cs="Times New Roman"/>
          <w:szCs w:val="24"/>
        </w:rPr>
      </w:pPr>
    </w:p>
    <w:p w:rsidR="00410CEB" w:rsidRPr="00621C9E" w:rsidRDefault="00410CEB" w:rsidP="00410CEB">
      <w:pPr>
        <w:jc w:val="both"/>
        <w:rPr>
          <w:rFonts w:ascii="Times New Roman" w:hAnsi="Times New Roman"/>
          <w:sz w:val="24"/>
          <w:szCs w:val="24"/>
          <w:lang w:val="uk-UA"/>
        </w:rPr>
      </w:pPr>
    </w:p>
    <w:p w:rsidR="00410CEB" w:rsidRPr="00621C9E" w:rsidRDefault="00410CEB" w:rsidP="00410CEB">
      <w:pPr>
        <w:jc w:val="both"/>
        <w:rPr>
          <w:rFonts w:ascii="Times New Roman" w:hAnsi="Times New Roman"/>
          <w:sz w:val="24"/>
          <w:szCs w:val="24"/>
          <w:lang w:val="uk-UA"/>
        </w:rPr>
      </w:pPr>
    </w:p>
    <w:p w:rsidR="00410CEB" w:rsidRPr="00621C9E" w:rsidRDefault="00410CEB" w:rsidP="00410CEB">
      <w:pPr>
        <w:shd w:val="clear" w:color="auto" w:fill="FFFFFF"/>
        <w:spacing w:after="0" w:line="288" w:lineRule="atLeast"/>
        <w:jc w:val="both"/>
        <w:rPr>
          <w:rFonts w:ascii="Times New Roman" w:eastAsia="Times New Roman" w:hAnsi="Times New Roman"/>
          <w:color w:val="090909"/>
          <w:sz w:val="24"/>
          <w:szCs w:val="24"/>
          <w:lang w:val="uk-UA"/>
        </w:rPr>
      </w:pPr>
      <w:r w:rsidRPr="00621C9E">
        <w:rPr>
          <w:rFonts w:ascii="Times New Roman" w:eastAsia="Times New Roman" w:hAnsi="Times New Roman"/>
          <w:i/>
          <w:iCs/>
          <w:color w:val="090909"/>
          <w:sz w:val="24"/>
          <w:szCs w:val="24"/>
          <w:lang w:val="uk-UA"/>
        </w:rPr>
        <w:t>_________________</w:t>
      </w:r>
      <w:r w:rsidRPr="00621C9E">
        <w:rPr>
          <w:rFonts w:ascii="Times New Roman" w:eastAsia="Times New Roman" w:hAnsi="Times New Roman"/>
          <w:i/>
          <w:iCs/>
          <w:color w:val="090909"/>
          <w:sz w:val="24"/>
          <w:szCs w:val="24"/>
        </w:rPr>
        <w:t>                                 </w:t>
      </w:r>
      <w:r w:rsidRPr="00621C9E">
        <w:rPr>
          <w:rFonts w:ascii="Times New Roman" w:eastAsia="Times New Roman" w:hAnsi="Times New Roman"/>
          <w:i/>
          <w:iCs/>
          <w:color w:val="090909"/>
          <w:sz w:val="24"/>
          <w:szCs w:val="24"/>
          <w:lang w:val="uk-UA"/>
        </w:rPr>
        <w:t xml:space="preserve">   </w:t>
      </w:r>
      <w:r w:rsidRPr="00621C9E">
        <w:rPr>
          <w:rFonts w:ascii="Times New Roman" w:eastAsia="Times New Roman" w:hAnsi="Times New Roman"/>
          <w:i/>
          <w:iCs/>
          <w:color w:val="090909"/>
          <w:sz w:val="24"/>
          <w:szCs w:val="24"/>
        </w:rPr>
        <w:t>   </w:t>
      </w:r>
      <w:r w:rsidRPr="00621C9E">
        <w:rPr>
          <w:rFonts w:ascii="Times New Roman" w:eastAsia="Times New Roman" w:hAnsi="Times New Roman"/>
          <w:i/>
          <w:iCs/>
          <w:color w:val="090909"/>
          <w:sz w:val="24"/>
          <w:szCs w:val="24"/>
          <w:lang w:val="uk-UA"/>
        </w:rPr>
        <w:t xml:space="preserve">        __________________________</w:t>
      </w:r>
    </w:p>
    <w:p w:rsidR="00410CEB" w:rsidRPr="00621C9E" w:rsidRDefault="00410CEB" w:rsidP="00410CEB">
      <w:pPr>
        <w:shd w:val="clear" w:color="auto" w:fill="FFFFFF"/>
        <w:spacing w:after="0" w:line="288" w:lineRule="atLeast"/>
        <w:jc w:val="both"/>
        <w:rPr>
          <w:rFonts w:ascii="Times New Roman" w:eastAsia="Times New Roman" w:hAnsi="Times New Roman"/>
          <w:i/>
          <w:iCs/>
          <w:color w:val="090909"/>
          <w:sz w:val="24"/>
          <w:szCs w:val="24"/>
          <w:lang w:val="uk-UA"/>
        </w:rPr>
      </w:pPr>
      <w:r w:rsidRPr="00621C9E">
        <w:rPr>
          <w:rFonts w:ascii="Times New Roman" w:eastAsia="Times New Roman" w:hAnsi="Times New Roman"/>
          <w:i/>
          <w:iCs/>
          <w:color w:val="090909"/>
          <w:sz w:val="24"/>
          <w:szCs w:val="24"/>
          <w:lang w:val="uk-UA"/>
        </w:rPr>
        <w:t>(ініціатор закупівлі)</w:t>
      </w:r>
      <w:r w:rsidRPr="00621C9E">
        <w:rPr>
          <w:rFonts w:ascii="Times New Roman" w:eastAsia="Times New Roman" w:hAnsi="Times New Roman"/>
          <w:i/>
          <w:iCs/>
          <w:color w:val="090909"/>
          <w:sz w:val="24"/>
          <w:szCs w:val="24"/>
        </w:rPr>
        <w:t>                              </w:t>
      </w:r>
      <w:r w:rsidRPr="00621C9E">
        <w:rPr>
          <w:rFonts w:ascii="Times New Roman" w:eastAsia="Times New Roman" w:hAnsi="Times New Roman"/>
          <w:i/>
          <w:iCs/>
          <w:color w:val="090909"/>
          <w:sz w:val="24"/>
          <w:szCs w:val="24"/>
          <w:lang w:val="uk-UA"/>
        </w:rPr>
        <w:t xml:space="preserve">        </w:t>
      </w:r>
      <w:r w:rsidRPr="00621C9E">
        <w:rPr>
          <w:rFonts w:ascii="Times New Roman" w:eastAsia="Times New Roman" w:hAnsi="Times New Roman"/>
          <w:i/>
          <w:iCs/>
          <w:color w:val="090909"/>
          <w:sz w:val="24"/>
          <w:szCs w:val="24"/>
        </w:rPr>
        <w:t>      </w:t>
      </w:r>
      <w:r w:rsidRPr="00621C9E">
        <w:rPr>
          <w:rFonts w:ascii="Times New Roman" w:eastAsia="Times New Roman" w:hAnsi="Times New Roman"/>
          <w:i/>
          <w:iCs/>
          <w:color w:val="090909"/>
          <w:sz w:val="24"/>
          <w:szCs w:val="24"/>
          <w:lang w:val="uk-UA"/>
        </w:rPr>
        <w:t xml:space="preserve"> (підпис,</w:t>
      </w:r>
      <w:r w:rsidR="003B3B84">
        <w:rPr>
          <w:rFonts w:ascii="Times New Roman" w:eastAsia="Times New Roman" w:hAnsi="Times New Roman"/>
          <w:i/>
          <w:iCs/>
          <w:color w:val="090909"/>
          <w:sz w:val="24"/>
          <w:szCs w:val="24"/>
          <w:lang w:val="uk-UA"/>
        </w:rPr>
        <w:t xml:space="preserve">  ім’я </w:t>
      </w:r>
      <w:r w:rsidRPr="00621C9E">
        <w:rPr>
          <w:rFonts w:ascii="Times New Roman" w:eastAsia="Times New Roman" w:hAnsi="Times New Roman"/>
          <w:i/>
          <w:iCs/>
          <w:color w:val="090909"/>
          <w:sz w:val="24"/>
          <w:szCs w:val="24"/>
          <w:lang w:val="uk-UA"/>
        </w:rPr>
        <w:t xml:space="preserve"> прізвище )</w:t>
      </w:r>
    </w:p>
    <w:p w:rsidR="00410CEB" w:rsidRPr="00621C9E" w:rsidRDefault="00410CEB" w:rsidP="00410CEB">
      <w:pPr>
        <w:shd w:val="clear" w:color="auto" w:fill="FFFFFF"/>
        <w:spacing w:after="0" w:line="288" w:lineRule="atLeast"/>
        <w:jc w:val="both"/>
        <w:rPr>
          <w:rFonts w:ascii="Times New Roman" w:eastAsia="Times New Roman" w:hAnsi="Times New Roman"/>
          <w:color w:val="090909"/>
          <w:sz w:val="24"/>
          <w:szCs w:val="24"/>
          <w:lang w:val="uk-UA"/>
        </w:rPr>
      </w:pPr>
    </w:p>
    <w:p w:rsidR="00410CEB" w:rsidRPr="00621C9E" w:rsidRDefault="00410CEB" w:rsidP="00410CEB">
      <w:pPr>
        <w:shd w:val="clear" w:color="auto" w:fill="FFFFFF"/>
        <w:spacing w:after="0" w:line="288" w:lineRule="atLeast"/>
        <w:jc w:val="both"/>
        <w:rPr>
          <w:rFonts w:ascii="Times New Roman" w:eastAsia="Times New Roman" w:hAnsi="Times New Roman"/>
          <w:color w:val="090909"/>
          <w:sz w:val="24"/>
          <w:szCs w:val="24"/>
        </w:rPr>
      </w:pPr>
      <w:r w:rsidRPr="00621C9E">
        <w:rPr>
          <w:rFonts w:ascii="Times New Roman" w:eastAsia="Times New Roman" w:hAnsi="Times New Roman"/>
          <w:color w:val="090909"/>
          <w:sz w:val="24"/>
          <w:szCs w:val="24"/>
        </w:rPr>
        <w:t>Головний бухгалтер                                               __________________________</w:t>
      </w:r>
    </w:p>
    <w:p w:rsidR="00410CEB" w:rsidRPr="00621C9E" w:rsidRDefault="00410CEB" w:rsidP="00410CEB">
      <w:pPr>
        <w:shd w:val="clear" w:color="auto" w:fill="FFFFFF"/>
        <w:spacing w:after="0" w:line="288" w:lineRule="atLeast"/>
        <w:jc w:val="both"/>
        <w:rPr>
          <w:rFonts w:ascii="Times New Roman" w:eastAsia="Times New Roman" w:hAnsi="Times New Roman"/>
          <w:color w:val="090909"/>
          <w:sz w:val="24"/>
          <w:szCs w:val="24"/>
        </w:rPr>
      </w:pPr>
      <w:r w:rsidRPr="00621C9E">
        <w:rPr>
          <w:rFonts w:ascii="Times New Roman" w:eastAsia="Times New Roman" w:hAnsi="Times New Roman"/>
          <w:i/>
          <w:iCs/>
          <w:color w:val="090909"/>
          <w:sz w:val="24"/>
          <w:szCs w:val="24"/>
        </w:rPr>
        <w:t>                                         </w:t>
      </w:r>
      <w:r w:rsidRPr="00621C9E">
        <w:rPr>
          <w:rFonts w:ascii="Times New Roman" w:eastAsia="Times New Roman" w:hAnsi="Times New Roman"/>
          <w:i/>
          <w:iCs/>
          <w:color w:val="090909"/>
          <w:sz w:val="24"/>
          <w:szCs w:val="24"/>
          <w:lang w:val="uk-UA"/>
        </w:rPr>
        <w:t xml:space="preserve">                                      </w:t>
      </w:r>
      <w:r w:rsidRPr="00621C9E">
        <w:rPr>
          <w:rFonts w:ascii="Times New Roman" w:eastAsia="Times New Roman" w:hAnsi="Times New Roman"/>
          <w:i/>
          <w:iCs/>
          <w:color w:val="090909"/>
          <w:sz w:val="24"/>
          <w:szCs w:val="24"/>
        </w:rPr>
        <w:t xml:space="preserve">     (підпис, </w:t>
      </w:r>
      <w:r w:rsidR="003B3B84">
        <w:rPr>
          <w:rFonts w:ascii="Times New Roman" w:eastAsia="Times New Roman" w:hAnsi="Times New Roman"/>
          <w:i/>
          <w:iCs/>
          <w:color w:val="090909"/>
          <w:sz w:val="24"/>
          <w:szCs w:val="24"/>
          <w:lang w:val="uk-UA"/>
        </w:rPr>
        <w:t xml:space="preserve">ім’я </w:t>
      </w:r>
      <w:r w:rsidRPr="00621C9E">
        <w:rPr>
          <w:rFonts w:ascii="Times New Roman" w:eastAsia="Times New Roman" w:hAnsi="Times New Roman"/>
          <w:i/>
          <w:iCs/>
          <w:color w:val="090909"/>
          <w:sz w:val="24"/>
          <w:szCs w:val="24"/>
        </w:rPr>
        <w:t>прізвище)</w:t>
      </w:r>
    </w:p>
    <w:p w:rsidR="00410CEB" w:rsidRPr="00621C9E" w:rsidRDefault="00410CEB" w:rsidP="00410CEB">
      <w:pPr>
        <w:spacing w:after="0"/>
        <w:jc w:val="both"/>
        <w:rPr>
          <w:rFonts w:ascii="Times New Roman" w:hAnsi="Times New Roman"/>
          <w:sz w:val="24"/>
          <w:szCs w:val="24"/>
        </w:rPr>
      </w:pPr>
    </w:p>
    <w:p w:rsidR="00410CEB" w:rsidRPr="00621C9E" w:rsidRDefault="00410CEB" w:rsidP="00410CEB">
      <w:pPr>
        <w:jc w:val="both"/>
        <w:rPr>
          <w:rFonts w:ascii="Times New Roman" w:hAnsi="Times New Roman"/>
          <w:sz w:val="24"/>
          <w:szCs w:val="24"/>
          <w:lang w:val="uk-UA"/>
        </w:rPr>
      </w:pPr>
    </w:p>
    <w:p w:rsidR="00410CEB" w:rsidRPr="00621C9E" w:rsidRDefault="00410CEB" w:rsidP="00410CEB">
      <w:pPr>
        <w:jc w:val="both"/>
        <w:rPr>
          <w:rFonts w:ascii="Times New Roman" w:hAnsi="Times New Roman"/>
          <w:sz w:val="24"/>
          <w:szCs w:val="24"/>
          <w:lang w:val="uk-UA"/>
        </w:rPr>
      </w:pPr>
    </w:p>
    <w:p w:rsidR="00410CEB" w:rsidRPr="00621C9E" w:rsidRDefault="00410CEB" w:rsidP="00410CEB">
      <w:pPr>
        <w:jc w:val="both"/>
        <w:rPr>
          <w:rFonts w:ascii="Times New Roman" w:hAnsi="Times New Roman"/>
          <w:sz w:val="24"/>
          <w:szCs w:val="24"/>
          <w:lang w:val="uk-UA"/>
        </w:rPr>
      </w:pPr>
    </w:p>
    <w:p w:rsidR="00410CEB" w:rsidRPr="00621C9E" w:rsidRDefault="00410CEB" w:rsidP="00410CEB">
      <w:pPr>
        <w:jc w:val="both"/>
        <w:rPr>
          <w:rFonts w:ascii="Times New Roman" w:hAnsi="Times New Roman"/>
          <w:sz w:val="24"/>
          <w:szCs w:val="24"/>
          <w:lang w:val="uk-UA"/>
        </w:rPr>
      </w:pPr>
    </w:p>
    <w:p w:rsidR="00410CEB" w:rsidRPr="00621C9E" w:rsidRDefault="00410CEB" w:rsidP="00410CEB">
      <w:pPr>
        <w:jc w:val="both"/>
        <w:rPr>
          <w:rFonts w:ascii="Times New Roman" w:hAnsi="Times New Roman"/>
          <w:sz w:val="24"/>
          <w:szCs w:val="24"/>
          <w:lang w:val="uk-UA"/>
        </w:rPr>
      </w:pPr>
    </w:p>
    <w:p w:rsidR="00410CEB" w:rsidRPr="00621C9E" w:rsidRDefault="00410CEB" w:rsidP="00410CEB">
      <w:pPr>
        <w:jc w:val="both"/>
        <w:rPr>
          <w:rFonts w:ascii="Times New Roman" w:hAnsi="Times New Roman"/>
          <w:sz w:val="24"/>
          <w:szCs w:val="24"/>
          <w:lang w:val="uk-UA"/>
        </w:rPr>
      </w:pPr>
    </w:p>
    <w:p w:rsidR="00410CEB" w:rsidRPr="00621C9E" w:rsidRDefault="00410CEB" w:rsidP="00410CEB">
      <w:pPr>
        <w:jc w:val="both"/>
        <w:rPr>
          <w:rFonts w:ascii="Times New Roman" w:hAnsi="Times New Roman"/>
          <w:sz w:val="24"/>
          <w:szCs w:val="24"/>
          <w:lang w:val="uk-UA"/>
        </w:rPr>
      </w:pPr>
    </w:p>
    <w:p w:rsidR="00410CEB" w:rsidRPr="00621C9E" w:rsidRDefault="00410CEB" w:rsidP="00410CEB">
      <w:pPr>
        <w:jc w:val="both"/>
        <w:rPr>
          <w:rFonts w:ascii="Times New Roman" w:hAnsi="Times New Roman"/>
          <w:sz w:val="24"/>
          <w:szCs w:val="24"/>
          <w:lang w:val="uk-UA"/>
        </w:rPr>
      </w:pPr>
    </w:p>
    <w:p w:rsidR="00410CEB" w:rsidRPr="00621C9E" w:rsidRDefault="00410CEB" w:rsidP="00410CEB">
      <w:pPr>
        <w:jc w:val="both"/>
        <w:rPr>
          <w:rFonts w:ascii="Times New Roman" w:hAnsi="Times New Roman"/>
          <w:sz w:val="24"/>
          <w:szCs w:val="24"/>
          <w:lang w:val="uk-UA"/>
        </w:rPr>
      </w:pPr>
    </w:p>
    <w:p w:rsidR="00410CEB" w:rsidRPr="00621C9E" w:rsidRDefault="00410CEB" w:rsidP="00410CEB">
      <w:pPr>
        <w:jc w:val="both"/>
        <w:rPr>
          <w:rFonts w:ascii="Times New Roman" w:hAnsi="Times New Roman"/>
          <w:sz w:val="24"/>
          <w:szCs w:val="24"/>
          <w:lang w:val="uk-UA"/>
        </w:rPr>
      </w:pPr>
    </w:p>
    <w:p w:rsidR="00410CEB" w:rsidRPr="00621C9E" w:rsidRDefault="00410CEB" w:rsidP="00410CEB">
      <w:pPr>
        <w:jc w:val="both"/>
        <w:rPr>
          <w:rFonts w:ascii="Times New Roman" w:hAnsi="Times New Roman"/>
          <w:sz w:val="24"/>
          <w:szCs w:val="24"/>
          <w:lang w:val="uk-UA"/>
        </w:rPr>
      </w:pPr>
    </w:p>
    <w:p w:rsidR="00410CEB" w:rsidRPr="00621C9E" w:rsidRDefault="00410CEB" w:rsidP="00410CEB">
      <w:pPr>
        <w:jc w:val="both"/>
        <w:rPr>
          <w:rFonts w:ascii="Times New Roman" w:hAnsi="Times New Roman"/>
          <w:sz w:val="24"/>
          <w:szCs w:val="24"/>
          <w:lang w:val="uk-UA"/>
        </w:rPr>
      </w:pPr>
    </w:p>
    <w:p w:rsidR="00410CEB" w:rsidRPr="00621C9E" w:rsidRDefault="00410CEB" w:rsidP="00410CEB">
      <w:pPr>
        <w:spacing w:after="0"/>
        <w:jc w:val="both"/>
        <w:rPr>
          <w:rFonts w:ascii="Times New Roman" w:hAnsi="Times New Roman"/>
          <w:sz w:val="24"/>
          <w:szCs w:val="24"/>
          <w:lang w:val="uk-UA"/>
        </w:rPr>
      </w:pPr>
      <w:r w:rsidRPr="00621C9E">
        <w:rPr>
          <w:rFonts w:ascii="Times New Roman" w:hAnsi="Times New Roman"/>
          <w:sz w:val="24"/>
          <w:szCs w:val="24"/>
          <w:lang w:val="uk-UA"/>
        </w:rPr>
        <w:t xml:space="preserve">                                                                                                                    Додаток 2 до Порядку</w:t>
      </w:r>
    </w:p>
    <w:p w:rsidR="00410CEB" w:rsidRPr="00621C9E" w:rsidRDefault="00410CEB" w:rsidP="00410CEB">
      <w:pPr>
        <w:pStyle w:val="ShiftAlt"/>
        <w:rPr>
          <w:rFonts w:cs="Times New Roman"/>
          <w:szCs w:val="24"/>
        </w:rPr>
      </w:pPr>
      <w:r w:rsidRPr="00621C9E">
        <w:rPr>
          <w:rFonts w:cs="Times New Roman"/>
          <w:szCs w:val="24"/>
          <w:lang w:val="ru-RU"/>
        </w:rPr>
        <w:lastRenderedPageBreak/>
        <w:t xml:space="preserve">                                                                                                                 У</w:t>
      </w:r>
      <w:r w:rsidRPr="00621C9E">
        <w:rPr>
          <w:rFonts w:cs="Times New Roman"/>
          <w:szCs w:val="24"/>
        </w:rPr>
        <w:t>повноваженій особі</w:t>
      </w:r>
    </w:p>
    <w:p w:rsidR="00410CEB" w:rsidRPr="00621C9E" w:rsidRDefault="00410CEB" w:rsidP="00410CEB">
      <w:pPr>
        <w:pStyle w:val="ShiftAlt"/>
        <w:rPr>
          <w:rFonts w:cs="Times New Roman"/>
          <w:szCs w:val="24"/>
          <w:lang w:val="ru-RU"/>
        </w:rPr>
      </w:pPr>
      <w:r w:rsidRPr="00621C9E">
        <w:rPr>
          <w:rFonts w:cs="Times New Roman"/>
          <w:szCs w:val="24"/>
          <w:lang w:val="ru-RU"/>
        </w:rPr>
        <w:t xml:space="preserve">                                                                                                                 </w:t>
      </w:r>
      <w:r w:rsidRPr="00621C9E">
        <w:rPr>
          <w:rFonts w:cs="Times New Roman"/>
          <w:szCs w:val="24"/>
        </w:rPr>
        <w:t>___________________</w:t>
      </w:r>
    </w:p>
    <w:p w:rsidR="00410CEB" w:rsidRPr="007D5A92" w:rsidRDefault="00410CEB" w:rsidP="00410CEB">
      <w:pPr>
        <w:pStyle w:val="ShiftAlt"/>
        <w:rPr>
          <w:rFonts w:cs="Times New Roman"/>
          <w:sz w:val="18"/>
        </w:rPr>
      </w:pPr>
      <w:r w:rsidRPr="00621C9E">
        <w:rPr>
          <w:rFonts w:cs="Times New Roman"/>
          <w:szCs w:val="24"/>
          <w:lang w:val="ru-RU"/>
        </w:rPr>
        <w:t xml:space="preserve">                                                                                       </w:t>
      </w:r>
      <w:r>
        <w:rPr>
          <w:rFonts w:cs="Times New Roman"/>
          <w:szCs w:val="24"/>
          <w:lang w:val="ru-RU"/>
        </w:rPr>
        <w:t xml:space="preserve">                             </w:t>
      </w:r>
      <w:r w:rsidRPr="007D5A92">
        <w:rPr>
          <w:rFonts w:cs="Times New Roman"/>
          <w:sz w:val="18"/>
        </w:rPr>
        <w:t>(посада, прізвище, ініціали)</w:t>
      </w:r>
    </w:p>
    <w:p w:rsidR="00410CEB" w:rsidRPr="00621C9E" w:rsidRDefault="00410CEB" w:rsidP="004D441E">
      <w:pPr>
        <w:pStyle w:val="ShiftAlt"/>
        <w:ind w:firstLine="0"/>
        <w:rPr>
          <w:rFonts w:cs="Times New Roman"/>
          <w:szCs w:val="24"/>
        </w:rPr>
      </w:pPr>
    </w:p>
    <w:p w:rsidR="00410CEB" w:rsidRPr="00621C9E" w:rsidRDefault="00410CEB" w:rsidP="00410CEB">
      <w:pPr>
        <w:pStyle w:val="3ShiftAlt"/>
        <w:rPr>
          <w:rFonts w:cs="Times New Roman"/>
          <w:sz w:val="24"/>
          <w:szCs w:val="24"/>
        </w:rPr>
      </w:pPr>
      <w:r w:rsidRPr="00621C9E">
        <w:rPr>
          <w:rFonts w:cs="Times New Roman"/>
          <w:sz w:val="24"/>
          <w:szCs w:val="24"/>
        </w:rPr>
        <w:t>Заявка</w:t>
      </w:r>
    </w:p>
    <w:p w:rsidR="00410CEB" w:rsidRPr="00621C9E" w:rsidRDefault="00410CEB" w:rsidP="00410CEB">
      <w:pPr>
        <w:pStyle w:val="3ShiftAlt"/>
        <w:rPr>
          <w:rFonts w:cs="Times New Roman"/>
          <w:sz w:val="24"/>
          <w:szCs w:val="24"/>
        </w:rPr>
      </w:pPr>
      <w:r w:rsidRPr="00621C9E">
        <w:rPr>
          <w:rFonts w:cs="Times New Roman"/>
          <w:sz w:val="24"/>
          <w:szCs w:val="24"/>
        </w:rPr>
        <w:t>на проведення закупівлі товарів/робіт/послуг</w:t>
      </w:r>
    </w:p>
    <w:p w:rsidR="00410CEB" w:rsidRPr="00621C9E" w:rsidRDefault="00410CEB" w:rsidP="00410CEB">
      <w:pPr>
        <w:pStyle w:val="3ShiftAlt"/>
        <w:jc w:val="both"/>
        <w:rPr>
          <w:rFonts w:cs="Times New Roman"/>
          <w:sz w:val="24"/>
          <w:szCs w:val="24"/>
        </w:rPr>
      </w:pPr>
    </w:p>
    <w:p w:rsidR="00410CEB" w:rsidRPr="00621C9E" w:rsidRDefault="00410CEB" w:rsidP="00410CEB">
      <w:pPr>
        <w:pStyle w:val="ShiftAlt"/>
        <w:rPr>
          <w:rFonts w:cs="Times New Roman"/>
          <w:szCs w:val="24"/>
        </w:rPr>
      </w:pPr>
      <w:r w:rsidRPr="00621C9E">
        <w:rPr>
          <w:rFonts w:cs="Times New Roman"/>
          <w:szCs w:val="24"/>
          <w:lang w:val="ru-RU"/>
        </w:rPr>
        <w:t xml:space="preserve">  </w:t>
      </w:r>
      <w:r w:rsidRPr="00621C9E">
        <w:rPr>
          <w:rFonts w:cs="Times New Roman"/>
          <w:szCs w:val="24"/>
        </w:rPr>
        <w:t>Прошу провести згідно із Законом України «Про публічні закупівлі» торги на закупівлю:</w:t>
      </w:r>
    </w:p>
    <w:p w:rsidR="00410CEB" w:rsidRPr="00621C9E" w:rsidRDefault="00410CEB" w:rsidP="00410CEB">
      <w:pPr>
        <w:pStyle w:val="ShiftAlt"/>
        <w:rPr>
          <w:rFonts w:cs="Times New Roman"/>
          <w:szCs w:val="24"/>
        </w:rPr>
      </w:pPr>
      <w:r w:rsidRPr="00621C9E">
        <w:rPr>
          <w:rFonts w:cs="Times New Roman"/>
          <w:szCs w:val="24"/>
        </w:rPr>
        <w:t>___________________________________________________________________________</w:t>
      </w:r>
    </w:p>
    <w:p w:rsidR="00410CEB" w:rsidRPr="00621C9E" w:rsidRDefault="00410CEB" w:rsidP="00410CEB">
      <w:pPr>
        <w:pStyle w:val="ShiftAlt"/>
        <w:rPr>
          <w:rFonts w:cs="Times New Roman"/>
          <w:szCs w:val="24"/>
        </w:rPr>
      </w:pPr>
      <w:r w:rsidRPr="00621C9E">
        <w:rPr>
          <w:rFonts w:cs="Times New Roman"/>
          <w:szCs w:val="24"/>
        </w:rPr>
        <w:t>(найменування предмета закупівлі відповідно до Порядку визначення предмета закупівлі, затвердженого наказом Міністерства розвитку економіки, торгівлі та сільського господарства України від 15.04.2020 № 708)</w:t>
      </w:r>
    </w:p>
    <w:p w:rsidR="00410CEB" w:rsidRPr="00621C9E" w:rsidRDefault="00410CEB" w:rsidP="00410CEB">
      <w:pPr>
        <w:pStyle w:val="ShiftAlt"/>
        <w:rPr>
          <w:rFonts w:cs="Times New Roman"/>
          <w:szCs w:val="24"/>
        </w:rPr>
      </w:pPr>
    </w:p>
    <w:p w:rsidR="00410CEB" w:rsidRPr="00621C9E" w:rsidRDefault="00410CEB" w:rsidP="00410CEB">
      <w:pPr>
        <w:pStyle w:val="ShiftAlt"/>
        <w:rPr>
          <w:rStyle w:val="Bold"/>
          <w:rFonts w:cs="Times New Roman"/>
          <w:szCs w:val="24"/>
        </w:rPr>
      </w:pPr>
      <w:r w:rsidRPr="00621C9E">
        <w:rPr>
          <w:rStyle w:val="Bold"/>
          <w:rFonts w:cs="Times New Roman"/>
          <w:szCs w:val="24"/>
        </w:rPr>
        <w:t>Основні відомості про закупівлю</w:t>
      </w:r>
    </w:p>
    <w:p w:rsidR="00410CEB" w:rsidRPr="00621C9E" w:rsidRDefault="00410CEB" w:rsidP="004D441E">
      <w:pPr>
        <w:pStyle w:val="ShiftAlt"/>
        <w:rPr>
          <w:rFonts w:cs="Times New Roman"/>
          <w:szCs w:val="24"/>
          <w:lang w:val="ru-RU"/>
        </w:rPr>
      </w:pPr>
      <w:r w:rsidRPr="00621C9E">
        <w:rPr>
          <w:rFonts w:cs="Times New Roman"/>
          <w:szCs w:val="24"/>
        </w:rPr>
        <w:t>1. Інформація про предмет закупівлі</w:t>
      </w:r>
    </w:p>
    <w:p w:rsidR="00410CEB" w:rsidRPr="00621C9E" w:rsidRDefault="00410CEB" w:rsidP="00410CEB">
      <w:pPr>
        <w:pStyle w:val="ShiftAlt"/>
        <w:jc w:val="left"/>
        <w:rPr>
          <w:rFonts w:cs="Times New Roman"/>
          <w:szCs w:val="24"/>
        </w:rPr>
      </w:pPr>
      <w:r w:rsidRPr="00621C9E">
        <w:rPr>
          <w:rFonts w:cs="Times New Roman"/>
          <w:szCs w:val="24"/>
        </w:rPr>
        <w:t>Предмет закупівлі: _____________________________________________________________</w:t>
      </w:r>
      <w:r>
        <w:rPr>
          <w:rFonts w:cs="Times New Roman"/>
          <w:szCs w:val="24"/>
        </w:rPr>
        <w:t>_____________</w:t>
      </w:r>
      <w:r w:rsidRPr="00621C9E">
        <w:rPr>
          <w:rFonts w:cs="Times New Roman"/>
          <w:szCs w:val="24"/>
        </w:rPr>
        <w:t>__</w:t>
      </w:r>
    </w:p>
    <w:p w:rsidR="00410CEB" w:rsidRPr="00621C9E" w:rsidRDefault="00410CEB" w:rsidP="00410CEB">
      <w:pPr>
        <w:pStyle w:val="ShiftAlt"/>
        <w:jc w:val="left"/>
        <w:rPr>
          <w:rFonts w:cs="Times New Roman"/>
          <w:szCs w:val="24"/>
        </w:rPr>
      </w:pPr>
      <w:r w:rsidRPr="00621C9E">
        <w:rPr>
          <w:rFonts w:cs="Times New Roman"/>
          <w:szCs w:val="24"/>
        </w:rPr>
        <w:t>Код державного класифікатора (за наявності): ________________________________________</w:t>
      </w:r>
      <w:r>
        <w:rPr>
          <w:rFonts w:cs="Times New Roman"/>
          <w:szCs w:val="24"/>
        </w:rPr>
        <w:t>___________________________________</w:t>
      </w:r>
      <w:r w:rsidRPr="00621C9E">
        <w:rPr>
          <w:rFonts w:cs="Times New Roman"/>
          <w:szCs w:val="24"/>
        </w:rPr>
        <w:t>_</w:t>
      </w:r>
    </w:p>
    <w:p w:rsidR="00410CEB" w:rsidRPr="00621C9E" w:rsidRDefault="00410CEB" w:rsidP="00410CEB">
      <w:pPr>
        <w:pStyle w:val="ShiftAlt"/>
        <w:jc w:val="left"/>
        <w:rPr>
          <w:rFonts w:cs="Times New Roman"/>
          <w:szCs w:val="24"/>
        </w:rPr>
      </w:pPr>
      <w:r w:rsidRPr="00621C9E">
        <w:rPr>
          <w:rFonts w:cs="Times New Roman"/>
          <w:szCs w:val="24"/>
        </w:rPr>
        <w:t>Кількість найменувань (для товарів) відповідно до технічної специфікації: __________________</w:t>
      </w:r>
      <w:r>
        <w:rPr>
          <w:rFonts w:cs="Times New Roman"/>
          <w:szCs w:val="24"/>
        </w:rPr>
        <w:t>__________________________________________________________</w:t>
      </w:r>
    </w:p>
    <w:p w:rsidR="00410CEB" w:rsidRPr="00621C9E" w:rsidRDefault="00410CEB" w:rsidP="00410CEB">
      <w:pPr>
        <w:pStyle w:val="ShiftAlt"/>
        <w:jc w:val="left"/>
        <w:rPr>
          <w:rFonts w:cs="Times New Roman"/>
          <w:szCs w:val="24"/>
        </w:rPr>
      </w:pPr>
      <w:r w:rsidRPr="00621C9E">
        <w:rPr>
          <w:rFonts w:cs="Times New Roman"/>
          <w:szCs w:val="24"/>
        </w:rPr>
        <w:t>Місце і строк постачання товару або надання послуг/робіт: ____________________________</w:t>
      </w:r>
      <w:r>
        <w:rPr>
          <w:rFonts w:cs="Times New Roman"/>
          <w:szCs w:val="24"/>
        </w:rPr>
        <w:t>_____________________________________________</w:t>
      </w:r>
      <w:r w:rsidRPr="00621C9E">
        <w:rPr>
          <w:rFonts w:cs="Times New Roman"/>
          <w:szCs w:val="24"/>
        </w:rPr>
        <w:t>___</w:t>
      </w:r>
    </w:p>
    <w:p w:rsidR="00410CEB" w:rsidRPr="00621C9E" w:rsidRDefault="00410CEB" w:rsidP="00410CEB">
      <w:pPr>
        <w:pStyle w:val="ShiftAlt"/>
        <w:jc w:val="left"/>
        <w:rPr>
          <w:rFonts w:cs="Times New Roman"/>
          <w:szCs w:val="24"/>
        </w:rPr>
      </w:pPr>
      <w:r w:rsidRPr="00621C9E">
        <w:rPr>
          <w:rFonts w:cs="Times New Roman"/>
          <w:szCs w:val="24"/>
          <w:highlight w:val="white"/>
        </w:rPr>
        <w:t>2. Розмір бюджетного призначення за кошторисом або очікувана вартість предмета закупівлі</w:t>
      </w:r>
      <w:r w:rsidRPr="00621C9E">
        <w:rPr>
          <w:rFonts w:cs="Times New Roman"/>
          <w:szCs w:val="24"/>
        </w:rPr>
        <w:t>: __________________________ грн, з урахуванням ПДВ/без урахування ПДВ</w:t>
      </w:r>
    </w:p>
    <w:p w:rsidR="00410CEB" w:rsidRPr="00621C9E" w:rsidRDefault="00410CEB" w:rsidP="00410CEB">
      <w:pPr>
        <w:pStyle w:val="ShiftAlt"/>
        <w:jc w:val="left"/>
        <w:rPr>
          <w:rFonts w:cs="Times New Roman"/>
          <w:szCs w:val="24"/>
        </w:rPr>
      </w:pPr>
      <w:r w:rsidRPr="00621C9E">
        <w:rPr>
          <w:rFonts w:cs="Times New Roman"/>
          <w:szCs w:val="24"/>
        </w:rPr>
        <w:t>3. Джерело фінансування: ____________________________________________________</w:t>
      </w:r>
    </w:p>
    <w:p w:rsidR="00410CEB" w:rsidRPr="00621C9E" w:rsidRDefault="00410CEB" w:rsidP="00410CEB">
      <w:pPr>
        <w:pStyle w:val="ShiftAlt"/>
        <w:jc w:val="left"/>
        <w:rPr>
          <w:rFonts w:cs="Times New Roman"/>
          <w:szCs w:val="24"/>
        </w:rPr>
      </w:pPr>
      <w:r w:rsidRPr="00621C9E">
        <w:rPr>
          <w:rFonts w:cs="Times New Roman"/>
          <w:szCs w:val="24"/>
        </w:rPr>
        <w:t>4. Умови оплати: __________________________________</w:t>
      </w:r>
      <w:r>
        <w:rPr>
          <w:rFonts w:cs="Times New Roman"/>
          <w:szCs w:val="24"/>
        </w:rPr>
        <w:t>________________________</w:t>
      </w:r>
      <w:r w:rsidRPr="00621C9E">
        <w:rPr>
          <w:rFonts w:cs="Times New Roman"/>
          <w:szCs w:val="24"/>
        </w:rPr>
        <w:t>_</w:t>
      </w:r>
    </w:p>
    <w:p w:rsidR="00410CEB" w:rsidRPr="00621C9E" w:rsidRDefault="00410CEB" w:rsidP="00410CEB">
      <w:pPr>
        <w:pStyle w:val="ShiftAlt"/>
        <w:jc w:val="left"/>
        <w:rPr>
          <w:rFonts w:cs="Times New Roman"/>
          <w:szCs w:val="24"/>
        </w:rPr>
      </w:pPr>
      <w:r w:rsidRPr="00621C9E">
        <w:rPr>
          <w:rFonts w:cs="Times New Roman"/>
          <w:szCs w:val="24"/>
        </w:rPr>
        <w:t>5. Крок аукціону  ________________________</w:t>
      </w:r>
      <w:r>
        <w:rPr>
          <w:rFonts w:cs="Times New Roman"/>
          <w:szCs w:val="24"/>
        </w:rPr>
        <w:t>_________________________________</w:t>
      </w:r>
      <w:r w:rsidRPr="00621C9E">
        <w:rPr>
          <w:rFonts w:cs="Times New Roman"/>
          <w:szCs w:val="24"/>
        </w:rPr>
        <w:t>__</w:t>
      </w:r>
    </w:p>
    <w:p w:rsidR="00410CEB" w:rsidRPr="00621C9E" w:rsidRDefault="00410CEB" w:rsidP="00410CEB">
      <w:pPr>
        <w:pStyle w:val="ShiftAlt"/>
        <w:jc w:val="left"/>
        <w:rPr>
          <w:rFonts w:cs="Times New Roman"/>
          <w:szCs w:val="24"/>
        </w:rPr>
      </w:pPr>
      <w:r w:rsidRPr="00621C9E">
        <w:rPr>
          <w:rFonts w:cs="Times New Roman"/>
          <w:szCs w:val="24"/>
        </w:rPr>
        <w:t>6. Вид закупівлі: ___________________________________________________________</w:t>
      </w:r>
      <w:r>
        <w:rPr>
          <w:rFonts w:cs="Times New Roman"/>
          <w:szCs w:val="24"/>
        </w:rPr>
        <w:t>______________</w:t>
      </w:r>
      <w:r w:rsidRPr="00621C9E">
        <w:rPr>
          <w:rFonts w:cs="Times New Roman"/>
          <w:szCs w:val="24"/>
        </w:rPr>
        <w:t>___</w:t>
      </w:r>
    </w:p>
    <w:p w:rsidR="00410CEB" w:rsidRPr="00621C9E" w:rsidRDefault="00410CEB" w:rsidP="00410CEB">
      <w:pPr>
        <w:pStyle w:val="ShiftAlt"/>
        <w:jc w:val="left"/>
        <w:rPr>
          <w:rFonts w:cs="Times New Roman"/>
          <w:szCs w:val="24"/>
        </w:rPr>
      </w:pPr>
      <w:r w:rsidRPr="00621C9E">
        <w:rPr>
          <w:rFonts w:cs="Times New Roman"/>
          <w:szCs w:val="24"/>
        </w:rPr>
        <w:t>7. Відповідальний за надання роз'яснень щодо тендерної документації:</w:t>
      </w:r>
    </w:p>
    <w:p w:rsidR="00410CEB" w:rsidRPr="00621C9E" w:rsidRDefault="00410CEB" w:rsidP="00410CEB">
      <w:pPr>
        <w:pStyle w:val="ShiftAlt"/>
        <w:jc w:val="left"/>
        <w:rPr>
          <w:rFonts w:cs="Times New Roman"/>
          <w:szCs w:val="24"/>
        </w:rPr>
      </w:pPr>
      <w:r w:rsidRPr="00621C9E">
        <w:rPr>
          <w:rFonts w:cs="Times New Roman"/>
          <w:szCs w:val="24"/>
        </w:rPr>
        <w:t>__________________________________________________</w:t>
      </w:r>
      <w:r>
        <w:rPr>
          <w:rFonts w:cs="Times New Roman"/>
          <w:szCs w:val="24"/>
        </w:rPr>
        <w:t>________________________</w:t>
      </w:r>
    </w:p>
    <w:p w:rsidR="00410CEB" w:rsidRPr="00621C9E" w:rsidRDefault="00410CEB" w:rsidP="00410CEB">
      <w:pPr>
        <w:pStyle w:val="ShiftAlt"/>
        <w:jc w:val="left"/>
        <w:rPr>
          <w:rFonts w:cs="Times New Roman"/>
          <w:szCs w:val="24"/>
        </w:rPr>
      </w:pPr>
      <w:r w:rsidRPr="00621C9E">
        <w:rPr>
          <w:rFonts w:cs="Times New Roman"/>
          <w:szCs w:val="24"/>
          <w:highlight w:val="white"/>
        </w:rPr>
        <w:t>(посада, прізвище, ініціали, контактні телефони, електронна адреса)</w:t>
      </w:r>
    </w:p>
    <w:p w:rsidR="00410CEB" w:rsidRPr="00621C9E" w:rsidRDefault="00410CEB" w:rsidP="00410CEB">
      <w:pPr>
        <w:pStyle w:val="ShiftAlt"/>
        <w:jc w:val="left"/>
        <w:rPr>
          <w:rFonts w:cs="Times New Roman"/>
          <w:szCs w:val="24"/>
        </w:rPr>
      </w:pPr>
      <w:r w:rsidRPr="00621C9E">
        <w:rPr>
          <w:rFonts w:cs="Times New Roman"/>
          <w:szCs w:val="24"/>
        </w:rPr>
        <w:t>8. Очікувана дата початку проведення закупівлі: ________________________</w:t>
      </w:r>
      <w:r>
        <w:rPr>
          <w:rFonts w:cs="Times New Roman"/>
          <w:szCs w:val="24"/>
        </w:rPr>
        <w:t>______</w:t>
      </w:r>
      <w:r w:rsidRPr="00621C9E">
        <w:rPr>
          <w:rFonts w:cs="Times New Roman"/>
          <w:szCs w:val="24"/>
        </w:rPr>
        <w:t>__</w:t>
      </w:r>
    </w:p>
    <w:p w:rsidR="00410CEB" w:rsidRPr="00621C9E" w:rsidRDefault="00410CEB" w:rsidP="00410CEB">
      <w:pPr>
        <w:pStyle w:val="ShiftAlt"/>
        <w:rPr>
          <w:rFonts w:cs="Times New Roman"/>
          <w:szCs w:val="24"/>
        </w:rPr>
      </w:pPr>
      <w:r w:rsidRPr="00621C9E">
        <w:rPr>
          <w:rFonts w:cs="Times New Roman"/>
          <w:szCs w:val="24"/>
        </w:rPr>
        <w:t>9. Додатки: техніко-економічне обґрунтування необхідності проведення закупівлі, комерційні пропозиції, технічна специфікація, вимоги до кваліфікації учасників (у разі потреби) та спосіб їх документального підтвердження; перелік документів, які повинен надати переможець закупівлі (у разі потреби), проект договору, обґрунтування проведення переговорної процедури (у разі проведення переговорної процедури) тощо.</w:t>
      </w:r>
    </w:p>
    <w:p w:rsidR="00410CEB" w:rsidRPr="00621C9E" w:rsidRDefault="00410CEB" w:rsidP="00410CEB">
      <w:pPr>
        <w:pStyle w:val="ShiftAlt"/>
        <w:rPr>
          <w:rFonts w:cs="Times New Roman"/>
          <w:szCs w:val="24"/>
        </w:rPr>
      </w:pPr>
      <w:r w:rsidRPr="00621C9E">
        <w:rPr>
          <w:rFonts w:cs="Times New Roman"/>
          <w:szCs w:val="24"/>
        </w:rPr>
        <w:t>10. Забезпечення тендерної пропозиції: не вимагається/вимагається (розмір від 0,5% до 3% очікуваної вартості).</w:t>
      </w:r>
    </w:p>
    <w:p w:rsidR="00410CEB" w:rsidRPr="00621C9E" w:rsidRDefault="00410CEB" w:rsidP="00410CEB">
      <w:pPr>
        <w:pStyle w:val="ShiftAlt"/>
        <w:rPr>
          <w:rFonts w:cs="Times New Roman"/>
          <w:szCs w:val="24"/>
        </w:rPr>
      </w:pPr>
      <w:r w:rsidRPr="00621C9E">
        <w:rPr>
          <w:rFonts w:cs="Times New Roman"/>
          <w:szCs w:val="24"/>
        </w:rPr>
        <w:t>11. Забезпечення виконання договору про закупівлю: не вимагається/вимагається (розмір до 5% від суми договору).</w:t>
      </w:r>
    </w:p>
    <w:p w:rsidR="00410CEB" w:rsidRPr="00621C9E" w:rsidRDefault="00410CEB" w:rsidP="00410CEB">
      <w:pPr>
        <w:pStyle w:val="ShiftAlt"/>
        <w:rPr>
          <w:rFonts w:cs="Times New Roman"/>
          <w:szCs w:val="24"/>
        </w:rPr>
      </w:pPr>
      <w:r w:rsidRPr="00621C9E">
        <w:rPr>
          <w:rFonts w:cs="Times New Roman"/>
          <w:szCs w:val="24"/>
        </w:rPr>
        <w:t>12. Посада, прізвище, ініціали та підпис керівника підрозділу — ініціатора проведення закупівлі: ______________________________________________________</w:t>
      </w:r>
      <w:r w:rsidR="00DC06D7">
        <w:rPr>
          <w:rFonts w:cs="Times New Roman"/>
          <w:szCs w:val="24"/>
        </w:rPr>
        <w:t>_____________</w:t>
      </w:r>
    </w:p>
    <w:p w:rsidR="00410CEB" w:rsidRPr="00621C9E" w:rsidRDefault="00410CEB" w:rsidP="00410CEB">
      <w:pPr>
        <w:pStyle w:val="ShiftAlt"/>
        <w:rPr>
          <w:rFonts w:cs="Times New Roman"/>
          <w:szCs w:val="24"/>
        </w:rPr>
      </w:pPr>
    </w:p>
    <w:p w:rsidR="00410CEB" w:rsidRDefault="00410CEB" w:rsidP="0043527F">
      <w:pPr>
        <w:pStyle w:val="ShiftAlt"/>
        <w:rPr>
          <w:rFonts w:cs="Times New Roman"/>
          <w:szCs w:val="24"/>
        </w:rPr>
      </w:pPr>
      <w:r w:rsidRPr="00621C9E">
        <w:rPr>
          <w:rFonts w:cs="Times New Roman"/>
          <w:szCs w:val="24"/>
        </w:rPr>
        <w:t>13. Погоджено</w:t>
      </w:r>
      <w:r w:rsidR="00DC06D7">
        <w:rPr>
          <w:rFonts w:cs="Times New Roman"/>
          <w:szCs w:val="24"/>
        </w:rPr>
        <w:t>: сільський голова</w:t>
      </w:r>
      <w:r w:rsidRPr="00621C9E">
        <w:rPr>
          <w:rFonts w:cs="Times New Roman"/>
          <w:szCs w:val="24"/>
        </w:rPr>
        <w:t xml:space="preserve"> ________________________ Іван ЛЕОНТЬЄВ</w:t>
      </w:r>
    </w:p>
    <w:p w:rsidR="004D441E" w:rsidRPr="00621C9E" w:rsidRDefault="004D441E" w:rsidP="004D441E">
      <w:pPr>
        <w:shd w:val="clear" w:color="auto" w:fill="FFFFFF"/>
        <w:spacing w:after="0" w:line="288" w:lineRule="atLeast"/>
        <w:jc w:val="both"/>
        <w:rPr>
          <w:rFonts w:ascii="Times New Roman" w:eastAsia="Times New Roman" w:hAnsi="Times New Roman"/>
          <w:color w:val="090909"/>
          <w:sz w:val="24"/>
          <w:szCs w:val="24"/>
        </w:rPr>
      </w:pPr>
      <w:r>
        <w:rPr>
          <w:rFonts w:ascii="Times New Roman" w:eastAsia="Times New Roman" w:hAnsi="Times New Roman"/>
          <w:color w:val="090909"/>
          <w:sz w:val="24"/>
          <w:szCs w:val="24"/>
          <w:lang w:val="uk-UA"/>
        </w:rPr>
        <w:t xml:space="preserve">       </w:t>
      </w:r>
      <w:r w:rsidRPr="00621C9E">
        <w:rPr>
          <w:rFonts w:ascii="Times New Roman" w:eastAsia="Times New Roman" w:hAnsi="Times New Roman"/>
          <w:color w:val="090909"/>
          <w:sz w:val="24"/>
          <w:szCs w:val="24"/>
        </w:rPr>
        <w:t>Головний бухгалтер</w:t>
      </w:r>
      <w:r>
        <w:rPr>
          <w:rFonts w:ascii="Times New Roman" w:eastAsia="Times New Roman" w:hAnsi="Times New Roman"/>
          <w:color w:val="090909"/>
          <w:sz w:val="24"/>
          <w:szCs w:val="24"/>
        </w:rPr>
        <w:t>        </w:t>
      </w:r>
      <w:r w:rsidRPr="00621C9E">
        <w:rPr>
          <w:rFonts w:ascii="Times New Roman" w:eastAsia="Times New Roman" w:hAnsi="Times New Roman"/>
          <w:color w:val="090909"/>
          <w:sz w:val="24"/>
          <w:szCs w:val="24"/>
        </w:rPr>
        <w:t xml:space="preserve"> __________________________</w:t>
      </w:r>
    </w:p>
    <w:p w:rsidR="004D441E" w:rsidRPr="00485AE1" w:rsidRDefault="004D441E" w:rsidP="00485AE1">
      <w:pPr>
        <w:shd w:val="clear" w:color="auto" w:fill="FFFFFF"/>
        <w:spacing w:after="0" w:line="288" w:lineRule="atLeast"/>
        <w:jc w:val="both"/>
        <w:rPr>
          <w:rFonts w:ascii="Times New Roman" w:eastAsia="Times New Roman" w:hAnsi="Times New Roman"/>
          <w:color w:val="090909"/>
          <w:sz w:val="24"/>
          <w:szCs w:val="24"/>
          <w:lang w:val="uk-UA"/>
        </w:rPr>
      </w:pPr>
      <w:r w:rsidRPr="00621C9E">
        <w:rPr>
          <w:rFonts w:ascii="Times New Roman" w:eastAsia="Times New Roman" w:hAnsi="Times New Roman"/>
          <w:i/>
          <w:iCs/>
          <w:color w:val="090909"/>
          <w:sz w:val="24"/>
          <w:szCs w:val="24"/>
        </w:rPr>
        <w:t>                                         </w:t>
      </w:r>
      <w:r w:rsidRPr="00621C9E">
        <w:rPr>
          <w:rFonts w:ascii="Times New Roman" w:eastAsia="Times New Roman" w:hAnsi="Times New Roman"/>
          <w:i/>
          <w:iCs/>
          <w:color w:val="090909"/>
          <w:sz w:val="24"/>
          <w:szCs w:val="24"/>
          <w:lang w:val="uk-UA"/>
        </w:rPr>
        <w:t xml:space="preserve">      </w:t>
      </w:r>
      <w:r>
        <w:rPr>
          <w:rFonts w:ascii="Times New Roman" w:eastAsia="Times New Roman" w:hAnsi="Times New Roman"/>
          <w:i/>
          <w:iCs/>
          <w:color w:val="090909"/>
          <w:sz w:val="24"/>
          <w:szCs w:val="24"/>
          <w:lang w:val="uk-UA"/>
        </w:rPr>
        <w:t xml:space="preserve">           </w:t>
      </w:r>
      <w:r w:rsidRPr="003E60E9">
        <w:rPr>
          <w:rFonts w:ascii="Times New Roman" w:eastAsia="Times New Roman" w:hAnsi="Times New Roman"/>
          <w:i/>
          <w:iCs/>
          <w:color w:val="090909"/>
          <w:sz w:val="24"/>
          <w:szCs w:val="24"/>
          <w:lang w:val="uk-UA"/>
        </w:rPr>
        <w:t xml:space="preserve">(підпис, </w:t>
      </w:r>
      <w:r>
        <w:rPr>
          <w:rFonts w:ascii="Times New Roman" w:eastAsia="Times New Roman" w:hAnsi="Times New Roman"/>
          <w:i/>
          <w:iCs/>
          <w:color w:val="090909"/>
          <w:sz w:val="24"/>
          <w:szCs w:val="24"/>
          <w:lang w:val="uk-UA"/>
        </w:rPr>
        <w:t xml:space="preserve">ім’я </w:t>
      </w:r>
      <w:r w:rsidRPr="003E60E9">
        <w:rPr>
          <w:rFonts w:ascii="Times New Roman" w:eastAsia="Times New Roman" w:hAnsi="Times New Roman"/>
          <w:i/>
          <w:iCs/>
          <w:color w:val="090909"/>
          <w:sz w:val="24"/>
          <w:szCs w:val="24"/>
          <w:lang w:val="uk-UA"/>
        </w:rPr>
        <w:t>прізвище)</w:t>
      </w:r>
    </w:p>
    <w:p w:rsidR="00DC06D7" w:rsidRDefault="00DC06D7" w:rsidP="00485AE1">
      <w:pPr>
        <w:pStyle w:val="ShiftAlt"/>
        <w:ind w:firstLine="0"/>
        <w:rPr>
          <w:rStyle w:val="Bold"/>
          <w:rFonts w:cs="Times New Roman"/>
          <w:szCs w:val="24"/>
        </w:rPr>
      </w:pPr>
    </w:p>
    <w:p w:rsidR="00410CEB" w:rsidRPr="00621C9E" w:rsidRDefault="00410CEB" w:rsidP="00410CEB">
      <w:pPr>
        <w:pStyle w:val="ShiftAlt"/>
        <w:rPr>
          <w:rFonts w:cs="Times New Roman"/>
          <w:szCs w:val="24"/>
        </w:rPr>
      </w:pPr>
      <w:r w:rsidRPr="00621C9E">
        <w:rPr>
          <w:rStyle w:val="Bold"/>
          <w:rFonts w:cs="Times New Roman"/>
          <w:szCs w:val="24"/>
        </w:rPr>
        <w:t>Ініціатор закупівлі</w:t>
      </w:r>
      <w:r w:rsidRPr="00621C9E">
        <w:rPr>
          <w:rFonts w:cs="Times New Roman"/>
          <w:szCs w:val="24"/>
        </w:rPr>
        <w:tab/>
      </w:r>
      <w:r w:rsidR="003B3B84">
        <w:rPr>
          <w:rFonts w:cs="Times New Roman"/>
          <w:szCs w:val="24"/>
        </w:rPr>
        <w:t xml:space="preserve">  </w:t>
      </w:r>
      <w:r w:rsidRPr="00621C9E">
        <w:rPr>
          <w:rStyle w:val="Italic"/>
          <w:rFonts w:cs="Times New Roman"/>
          <w:szCs w:val="24"/>
        </w:rPr>
        <w:t>Підпис</w:t>
      </w:r>
      <w:r w:rsidR="003B3B84">
        <w:rPr>
          <w:rFonts w:cs="Times New Roman"/>
          <w:szCs w:val="24"/>
        </w:rPr>
        <w:tab/>
      </w:r>
      <w:r w:rsidR="003B3B84">
        <w:rPr>
          <w:rFonts w:cs="Times New Roman"/>
          <w:szCs w:val="24"/>
        </w:rPr>
        <w:tab/>
        <w:t xml:space="preserve">                     Ініціал</w:t>
      </w:r>
      <w:r w:rsidRPr="00621C9E">
        <w:rPr>
          <w:rFonts w:cs="Times New Roman"/>
          <w:szCs w:val="24"/>
        </w:rPr>
        <w:t>, прізвище</w:t>
      </w:r>
    </w:p>
    <w:p w:rsidR="00B65F3F" w:rsidRPr="001B1430" w:rsidRDefault="00B65F3F" w:rsidP="00B65F3F">
      <w:pPr>
        <w:rPr>
          <w:lang w:val="uk-UA"/>
        </w:rPr>
      </w:pPr>
    </w:p>
    <w:p w:rsidR="00BF46FC" w:rsidRPr="00895354" w:rsidRDefault="00BF46FC">
      <w:pPr>
        <w:rPr>
          <w:lang w:val="uk-UA"/>
        </w:rPr>
      </w:pPr>
    </w:p>
    <w:sectPr w:rsidR="00BF46FC" w:rsidRPr="00895354" w:rsidSect="00357A69">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no Pro">
    <w:altName w:val="Times New Roman"/>
    <w:panose1 w:val="00000000000000000000"/>
    <w:charset w:val="00"/>
    <w:family w:val="roman"/>
    <w:notTrueType/>
    <w:pitch w:val="variable"/>
    <w:sig w:usb0="00000001" w:usb1="00000001" w:usb2="00000000" w:usb3="00000000" w:csb0="0000019F" w:csb1="00000000"/>
  </w:font>
  <w:font w:name="Myriad Pro">
    <w:altName w:val="Arial"/>
    <w:panose1 w:val="00000000000000000000"/>
    <w:charset w:val="00"/>
    <w:family w:val="swiss"/>
    <w:notTrueType/>
    <w:pitch w:val="variable"/>
    <w:sig w:usb0="00000001" w:usb1="00000001"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3E5FBE"/>
    <w:multiLevelType w:val="multilevel"/>
    <w:tmpl w:val="770220CA"/>
    <w:lvl w:ilvl="0">
      <w:start w:val="4"/>
      <w:numFmt w:val="decimal"/>
      <w:lvlText w:val="%1."/>
      <w:lvlJc w:val="left"/>
      <w:pPr>
        <w:tabs>
          <w:tab w:val="num" w:pos="4046"/>
        </w:tabs>
        <w:ind w:left="4046" w:hanging="360"/>
      </w:pPr>
    </w:lvl>
    <w:lvl w:ilvl="1" w:tentative="1">
      <w:start w:val="1"/>
      <w:numFmt w:val="decimal"/>
      <w:lvlText w:val="%2."/>
      <w:lvlJc w:val="left"/>
      <w:pPr>
        <w:tabs>
          <w:tab w:val="num" w:pos="4766"/>
        </w:tabs>
        <w:ind w:left="4766" w:hanging="360"/>
      </w:pPr>
    </w:lvl>
    <w:lvl w:ilvl="2" w:tentative="1">
      <w:start w:val="1"/>
      <w:numFmt w:val="decimal"/>
      <w:lvlText w:val="%3."/>
      <w:lvlJc w:val="left"/>
      <w:pPr>
        <w:tabs>
          <w:tab w:val="num" w:pos="5486"/>
        </w:tabs>
        <w:ind w:left="5486" w:hanging="360"/>
      </w:pPr>
    </w:lvl>
    <w:lvl w:ilvl="3" w:tentative="1">
      <w:start w:val="1"/>
      <w:numFmt w:val="decimal"/>
      <w:lvlText w:val="%4."/>
      <w:lvlJc w:val="left"/>
      <w:pPr>
        <w:tabs>
          <w:tab w:val="num" w:pos="6206"/>
        </w:tabs>
        <w:ind w:left="6206" w:hanging="360"/>
      </w:pPr>
    </w:lvl>
    <w:lvl w:ilvl="4" w:tentative="1">
      <w:start w:val="1"/>
      <w:numFmt w:val="decimal"/>
      <w:lvlText w:val="%5."/>
      <w:lvlJc w:val="left"/>
      <w:pPr>
        <w:tabs>
          <w:tab w:val="num" w:pos="6926"/>
        </w:tabs>
        <w:ind w:left="6926" w:hanging="360"/>
      </w:pPr>
    </w:lvl>
    <w:lvl w:ilvl="5" w:tentative="1">
      <w:start w:val="1"/>
      <w:numFmt w:val="decimal"/>
      <w:lvlText w:val="%6."/>
      <w:lvlJc w:val="left"/>
      <w:pPr>
        <w:tabs>
          <w:tab w:val="num" w:pos="7646"/>
        </w:tabs>
        <w:ind w:left="7646" w:hanging="360"/>
      </w:pPr>
    </w:lvl>
    <w:lvl w:ilvl="6" w:tentative="1">
      <w:start w:val="1"/>
      <w:numFmt w:val="decimal"/>
      <w:lvlText w:val="%7."/>
      <w:lvlJc w:val="left"/>
      <w:pPr>
        <w:tabs>
          <w:tab w:val="num" w:pos="8366"/>
        </w:tabs>
        <w:ind w:left="8366" w:hanging="360"/>
      </w:pPr>
    </w:lvl>
    <w:lvl w:ilvl="7" w:tentative="1">
      <w:start w:val="1"/>
      <w:numFmt w:val="decimal"/>
      <w:lvlText w:val="%8."/>
      <w:lvlJc w:val="left"/>
      <w:pPr>
        <w:tabs>
          <w:tab w:val="num" w:pos="9086"/>
        </w:tabs>
        <w:ind w:left="9086" w:hanging="360"/>
      </w:pPr>
    </w:lvl>
    <w:lvl w:ilvl="8" w:tentative="1">
      <w:start w:val="1"/>
      <w:numFmt w:val="decimal"/>
      <w:lvlText w:val="%9."/>
      <w:lvlJc w:val="left"/>
      <w:pPr>
        <w:tabs>
          <w:tab w:val="num" w:pos="9806"/>
        </w:tabs>
        <w:ind w:left="9806" w:hanging="360"/>
      </w:pPr>
    </w:lvl>
  </w:abstractNum>
  <w:abstractNum w:abstractNumId="1">
    <w:nsid w:val="38137CBF"/>
    <w:multiLevelType w:val="multilevel"/>
    <w:tmpl w:val="E0B65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compat/>
  <w:rsids>
    <w:rsidRoot w:val="00895354"/>
    <w:rsid w:val="000009F5"/>
    <w:rsid w:val="00000E8F"/>
    <w:rsid w:val="00002F0C"/>
    <w:rsid w:val="0001627A"/>
    <w:rsid w:val="00023B8F"/>
    <w:rsid w:val="00024616"/>
    <w:rsid w:val="000267F2"/>
    <w:rsid w:val="00050FCC"/>
    <w:rsid w:val="0008362F"/>
    <w:rsid w:val="000C79F3"/>
    <w:rsid w:val="000D361B"/>
    <w:rsid w:val="000D7626"/>
    <w:rsid w:val="00156E7F"/>
    <w:rsid w:val="00191276"/>
    <w:rsid w:val="00193703"/>
    <w:rsid w:val="001C4A02"/>
    <w:rsid w:val="002378AB"/>
    <w:rsid w:val="00273852"/>
    <w:rsid w:val="002A725B"/>
    <w:rsid w:val="002D46D2"/>
    <w:rsid w:val="00301756"/>
    <w:rsid w:val="00310107"/>
    <w:rsid w:val="00316BE0"/>
    <w:rsid w:val="003531E3"/>
    <w:rsid w:val="00357A69"/>
    <w:rsid w:val="00362AEE"/>
    <w:rsid w:val="003B3B84"/>
    <w:rsid w:val="003C6556"/>
    <w:rsid w:val="003E60E9"/>
    <w:rsid w:val="00410CEB"/>
    <w:rsid w:val="004302B2"/>
    <w:rsid w:val="0043527F"/>
    <w:rsid w:val="00446EB2"/>
    <w:rsid w:val="00475C54"/>
    <w:rsid w:val="0048096C"/>
    <w:rsid w:val="00485AE1"/>
    <w:rsid w:val="00485FC8"/>
    <w:rsid w:val="004B5BD5"/>
    <w:rsid w:val="004D441E"/>
    <w:rsid w:val="004E4C96"/>
    <w:rsid w:val="005630B0"/>
    <w:rsid w:val="005C24A7"/>
    <w:rsid w:val="005C3544"/>
    <w:rsid w:val="00656481"/>
    <w:rsid w:val="00666E4C"/>
    <w:rsid w:val="006773A5"/>
    <w:rsid w:val="00686874"/>
    <w:rsid w:val="006B69AA"/>
    <w:rsid w:val="007608AB"/>
    <w:rsid w:val="008245A9"/>
    <w:rsid w:val="008245C5"/>
    <w:rsid w:val="00837A16"/>
    <w:rsid w:val="00837C38"/>
    <w:rsid w:val="00895354"/>
    <w:rsid w:val="00896F91"/>
    <w:rsid w:val="008F16FC"/>
    <w:rsid w:val="009052E2"/>
    <w:rsid w:val="00961C51"/>
    <w:rsid w:val="00977EF6"/>
    <w:rsid w:val="00984469"/>
    <w:rsid w:val="009C3A2F"/>
    <w:rsid w:val="00A27F1F"/>
    <w:rsid w:val="00A35CE7"/>
    <w:rsid w:val="00A6041A"/>
    <w:rsid w:val="00A922E4"/>
    <w:rsid w:val="00AB12E4"/>
    <w:rsid w:val="00AC6EFE"/>
    <w:rsid w:val="00AE4783"/>
    <w:rsid w:val="00AF1C66"/>
    <w:rsid w:val="00B22FC8"/>
    <w:rsid w:val="00B2309A"/>
    <w:rsid w:val="00B45CDD"/>
    <w:rsid w:val="00B65F3F"/>
    <w:rsid w:val="00B81981"/>
    <w:rsid w:val="00BF46FC"/>
    <w:rsid w:val="00C26988"/>
    <w:rsid w:val="00C62DB8"/>
    <w:rsid w:val="00C83419"/>
    <w:rsid w:val="00CD54BC"/>
    <w:rsid w:val="00D158BF"/>
    <w:rsid w:val="00D63188"/>
    <w:rsid w:val="00DC06D7"/>
    <w:rsid w:val="00DE6207"/>
    <w:rsid w:val="00DF572B"/>
    <w:rsid w:val="00E23CA1"/>
    <w:rsid w:val="00E32A55"/>
    <w:rsid w:val="00E453DD"/>
    <w:rsid w:val="00E50A14"/>
    <w:rsid w:val="00EA1699"/>
    <w:rsid w:val="00EA3F41"/>
    <w:rsid w:val="00EA71A5"/>
    <w:rsid w:val="00EB163D"/>
    <w:rsid w:val="00EC3A6E"/>
    <w:rsid w:val="00EC57B0"/>
    <w:rsid w:val="00F430EE"/>
    <w:rsid w:val="00F57597"/>
    <w:rsid w:val="00F645BC"/>
    <w:rsid w:val="00F7121B"/>
    <w:rsid w:val="00F75BE2"/>
    <w:rsid w:val="00F96CEC"/>
    <w:rsid w:val="00FB75EC"/>
    <w:rsid w:val="00FD0B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354"/>
    <w:rPr>
      <w:rFonts w:ascii="Calibri" w:eastAsia="Calibri" w:hAnsi="Calibri" w:cs="Times New Roman"/>
    </w:rPr>
  </w:style>
  <w:style w:type="paragraph" w:styleId="2">
    <w:name w:val="heading 2"/>
    <w:basedOn w:val="a"/>
    <w:next w:val="a"/>
    <w:link w:val="20"/>
    <w:uiPriority w:val="9"/>
    <w:unhideWhenUsed/>
    <w:qFormat/>
    <w:rsid w:val="00410CEB"/>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95354"/>
    <w:pPr>
      <w:spacing w:after="0" w:line="240" w:lineRule="auto"/>
    </w:pPr>
    <w:rPr>
      <w:rFonts w:ascii="Calibri" w:eastAsia="Calibri" w:hAnsi="Calibri" w:cs="Times New Roman"/>
    </w:rPr>
  </w:style>
  <w:style w:type="paragraph" w:styleId="a4">
    <w:name w:val="Normal (Web)"/>
    <w:basedOn w:val="a"/>
    <w:uiPriority w:val="99"/>
    <w:semiHidden/>
    <w:unhideWhenUsed/>
    <w:rsid w:val="00895354"/>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List Paragraph"/>
    <w:basedOn w:val="a"/>
    <w:uiPriority w:val="34"/>
    <w:qFormat/>
    <w:rsid w:val="00895354"/>
    <w:pPr>
      <w:ind w:left="720"/>
      <w:contextualSpacing/>
    </w:pPr>
  </w:style>
  <w:style w:type="paragraph" w:customStyle="1" w:styleId="rvps6">
    <w:name w:val="rvps6"/>
    <w:basedOn w:val="a"/>
    <w:rsid w:val="00BF46FC"/>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20">
    <w:name w:val="Заголовок 2 Знак"/>
    <w:basedOn w:val="a0"/>
    <w:link w:val="2"/>
    <w:uiPriority w:val="9"/>
    <w:rsid w:val="00410CEB"/>
    <w:rPr>
      <w:rFonts w:asciiTheme="majorHAnsi" w:eastAsiaTheme="majorEastAsia" w:hAnsiTheme="majorHAnsi" w:cstheme="majorBidi"/>
      <w:color w:val="365F91" w:themeColor="accent1" w:themeShade="BF"/>
      <w:sz w:val="26"/>
      <w:szCs w:val="26"/>
      <w:lang w:val="en-US"/>
    </w:rPr>
  </w:style>
  <w:style w:type="paragraph" w:customStyle="1" w:styleId="Ctrl">
    <w:name w:val="Статья_основной_текст (Статья ___Ctrl)"/>
    <w:uiPriority w:val="1"/>
    <w:rsid w:val="00410CEB"/>
    <w:pPr>
      <w:autoSpaceDE w:val="0"/>
      <w:autoSpaceDN w:val="0"/>
      <w:adjustRightInd w:val="0"/>
      <w:spacing w:after="0" w:line="250" w:lineRule="atLeast"/>
      <w:ind w:firstLine="454"/>
      <w:jc w:val="both"/>
      <w:textAlignment w:val="center"/>
    </w:pPr>
    <w:rPr>
      <w:rFonts w:ascii="Times New Roman" w:hAnsi="Times New Roman" w:cs="Arno Pro"/>
      <w:color w:val="000000"/>
      <w:sz w:val="24"/>
      <w:szCs w:val="25"/>
      <w:lang w:val="uk-UA"/>
    </w:rPr>
  </w:style>
  <w:style w:type="paragraph" w:customStyle="1" w:styleId="ShiftCtrlAlt">
    <w:name w:val="Таблица_заголовок (Таблица__Shift+Ctrl_Alt)"/>
    <w:uiPriority w:val="99"/>
    <w:rsid w:val="00410CEB"/>
    <w:pPr>
      <w:suppressAutoHyphens/>
      <w:autoSpaceDE w:val="0"/>
      <w:autoSpaceDN w:val="0"/>
      <w:adjustRightInd w:val="0"/>
      <w:spacing w:after="85" w:line="234" w:lineRule="atLeast"/>
      <w:jc w:val="center"/>
      <w:textAlignment w:val="center"/>
    </w:pPr>
    <w:rPr>
      <w:rFonts w:ascii="Times New Roman" w:hAnsi="Times New Roman" w:cs="Arno Pro"/>
      <w:b/>
      <w:bCs/>
      <w:color w:val="000000"/>
      <w:sz w:val="24"/>
      <w:szCs w:val="24"/>
    </w:rPr>
  </w:style>
  <w:style w:type="paragraph" w:customStyle="1" w:styleId="ShiftCtrlAlt0">
    <w:name w:val="Таблица_основной_текст (Таблица__Shift+Ctrl_Alt)"/>
    <w:uiPriority w:val="99"/>
    <w:rsid w:val="00410CEB"/>
    <w:pPr>
      <w:suppressAutoHyphens/>
      <w:autoSpaceDE w:val="0"/>
      <w:autoSpaceDN w:val="0"/>
      <w:adjustRightInd w:val="0"/>
      <w:spacing w:after="0" w:line="200" w:lineRule="atLeast"/>
      <w:textAlignment w:val="center"/>
    </w:pPr>
    <w:rPr>
      <w:rFonts w:ascii="Times New Roman" w:hAnsi="Times New Roman" w:cs="Myriad Pro"/>
      <w:color w:val="000000"/>
      <w:szCs w:val="18"/>
    </w:rPr>
  </w:style>
  <w:style w:type="character" w:customStyle="1" w:styleId="Bold">
    <w:name w:val="Bold"/>
    <w:rsid w:val="00410CEB"/>
    <w:rPr>
      <w:rFonts w:ascii="Times New Roman" w:hAnsi="Times New Roman"/>
      <w:b/>
      <w:bCs/>
    </w:rPr>
  </w:style>
  <w:style w:type="character" w:customStyle="1" w:styleId="Italic">
    <w:name w:val="Italic"/>
    <w:rsid w:val="00410CEB"/>
    <w:rPr>
      <w:rFonts w:ascii="Times New Roman" w:hAnsi="Times New Roman"/>
      <w:i/>
      <w:iCs/>
    </w:rPr>
  </w:style>
  <w:style w:type="table" w:styleId="a6">
    <w:name w:val="Table Grid"/>
    <w:basedOn w:val="a1"/>
    <w:uiPriority w:val="59"/>
    <w:rsid w:val="00410CE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hiftAlt">
    <w:name w:val="Додаток_основной_текст (Додаток___Shift+Alt)"/>
    <w:uiPriority w:val="2"/>
    <w:rsid w:val="00410CEB"/>
    <w:pPr>
      <w:autoSpaceDE w:val="0"/>
      <w:autoSpaceDN w:val="0"/>
      <w:adjustRightInd w:val="0"/>
      <w:spacing w:after="0" w:line="210" w:lineRule="atLeast"/>
      <w:ind w:firstLine="227"/>
      <w:jc w:val="both"/>
      <w:textAlignment w:val="center"/>
    </w:pPr>
    <w:rPr>
      <w:rFonts w:ascii="Times New Roman" w:hAnsi="Times New Roman" w:cs="Myriad Pro"/>
      <w:color w:val="000000"/>
      <w:sz w:val="24"/>
      <w:szCs w:val="18"/>
      <w:lang w:val="uk-UA"/>
    </w:rPr>
  </w:style>
  <w:style w:type="paragraph" w:customStyle="1" w:styleId="3ShiftAlt">
    <w:name w:val="Додаток_заголовок 3 (Додаток___Shift+Alt)"/>
    <w:uiPriority w:val="2"/>
    <w:rsid w:val="00410CEB"/>
    <w:pPr>
      <w:suppressAutoHyphens/>
      <w:autoSpaceDE w:val="0"/>
      <w:autoSpaceDN w:val="0"/>
      <w:adjustRightInd w:val="0"/>
      <w:spacing w:after="0" w:line="230" w:lineRule="atLeast"/>
      <w:jc w:val="center"/>
      <w:textAlignment w:val="center"/>
    </w:pPr>
    <w:rPr>
      <w:rFonts w:ascii="Times New Roman" w:hAnsi="Times New Roman" w:cs="Myriad Pro"/>
      <w:b/>
      <w:bCs/>
      <w:color w:val="000000"/>
      <w:sz w:val="28"/>
      <w:szCs w:val="18"/>
      <w:lang w:val="uk-U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3103</Words>
  <Characters>17690</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Пользователь</cp:lastModifiedBy>
  <cp:revision>7</cp:revision>
  <cp:lastPrinted>2024-01-31T15:00:00Z</cp:lastPrinted>
  <dcterms:created xsi:type="dcterms:W3CDTF">2024-01-30T07:58:00Z</dcterms:created>
  <dcterms:modified xsi:type="dcterms:W3CDTF">2024-02-15T10:48:00Z</dcterms:modified>
</cp:coreProperties>
</file>