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523" w:rsidRPr="007E0488" w:rsidRDefault="0019289F" w:rsidP="00747523">
      <w:pPr>
        <w:keepNext/>
        <w:tabs>
          <w:tab w:val="left" w:pos="993"/>
        </w:tabs>
        <w:spacing w:before="120" w:after="120"/>
        <w:rPr>
          <w:i/>
        </w:rPr>
      </w:pPr>
      <w:r>
        <w:t xml:space="preserve">                                                                    </w:t>
      </w:r>
      <w:r w:rsidR="00747523">
        <w:t xml:space="preserve">                  </w:t>
      </w:r>
      <w:r>
        <w:t xml:space="preserve"> </w:t>
      </w:r>
      <w:r w:rsidR="00525242">
        <w:rPr>
          <w:noProof/>
          <w:lang w:val="ru-RU"/>
        </w:rPr>
        <w:drawing>
          <wp:inline distT="0" distB="0" distL="0" distR="0">
            <wp:extent cx="510540" cy="662940"/>
            <wp:effectExtent l="19050" t="0" r="381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6"/>
                    <a:srcRect/>
                    <a:stretch>
                      <a:fillRect/>
                    </a:stretch>
                  </pic:blipFill>
                  <pic:spPr bwMode="auto">
                    <a:xfrm>
                      <a:off x="0" y="0"/>
                      <a:ext cx="510540" cy="662940"/>
                    </a:xfrm>
                    <a:prstGeom prst="rect">
                      <a:avLst/>
                    </a:prstGeom>
                    <a:solidFill>
                      <a:srgbClr val="FFFFFF"/>
                    </a:solidFill>
                    <a:ln w="9525">
                      <a:noFill/>
                      <a:miter lim="800000"/>
                      <a:headEnd/>
                      <a:tailEnd/>
                    </a:ln>
                  </pic:spPr>
                </pic:pic>
              </a:graphicData>
            </a:graphic>
          </wp:inline>
        </w:drawing>
      </w:r>
    </w:p>
    <w:p w:rsidR="00747523" w:rsidRDefault="00747523" w:rsidP="00747523">
      <w:pPr>
        <w:pStyle w:val="a4"/>
        <w:rPr>
          <w:rFonts w:ascii="Times New Roman" w:hAnsi="Times New Roman"/>
          <w:b/>
          <w:noProof/>
          <w:sz w:val="28"/>
          <w:szCs w:val="28"/>
          <w:lang w:val="uk-UA"/>
        </w:rPr>
      </w:pPr>
      <w:r>
        <w:rPr>
          <w:rFonts w:ascii="Times New Roman" w:hAnsi="Times New Roman"/>
          <w:b/>
          <w:noProof/>
          <w:sz w:val="28"/>
          <w:szCs w:val="28"/>
          <w:lang w:val="uk-UA"/>
        </w:rPr>
        <w:t xml:space="preserve">                                       </w:t>
      </w:r>
      <w:r w:rsidRPr="006B5DE0">
        <w:rPr>
          <w:rFonts w:ascii="Times New Roman" w:hAnsi="Times New Roman"/>
          <w:b/>
          <w:noProof/>
          <w:sz w:val="28"/>
          <w:szCs w:val="28"/>
          <w:lang w:val="uk-UA"/>
        </w:rPr>
        <w:t>ТЕПЛИЦЬКА СІЛЬСЬКА РАДА</w:t>
      </w:r>
    </w:p>
    <w:p w:rsidR="00747523" w:rsidRPr="006B5DE0" w:rsidRDefault="00747523" w:rsidP="00747523">
      <w:pPr>
        <w:pStyle w:val="a4"/>
        <w:rPr>
          <w:rFonts w:ascii="Times New Roman" w:hAnsi="Times New Roman"/>
          <w:b/>
          <w:noProof/>
          <w:sz w:val="28"/>
          <w:szCs w:val="28"/>
          <w:lang w:val="uk-UA"/>
        </w:rPr>
      </w:pPr>
    </w:p>
    <w:p w:rsidR="00747523" w:rsidRPr="006B5DE0" w:rsidRDefault="00747523" w:rsidP="00747523">
      <w:pPr>
        <w:pStyle w:val="a4"/>
        <w:rPr>
          <w:rFonts w:ascii="Times New Roman" w:hAnsi="Times New Roman"/>
          <w:b/>
          <w:noProof/>
          <w:sz w:val="28"/>
          <w:szCs w:val="28"/>
          <w:lang w:val="uk-UA"/>
        </w:rPr>
      </w:pPr>
      <w:r>
        <w:rPr>
          <w:rFonts w:ascii="Times New Roman" w:hAnsi="Times New Roman"/>
          <w:b/>
          <w:noProof/>
          <w:sz w:val="28"/>
          <w:szCs w:val="28"/>
          <w:lang w:val="uk-UA"/>
        </w:rPr>
        <w:t xml:space="preserve">                 БОЛГРАДСЬКОГО</w:t>
      </w:r>
      <w:r w:rsidRPr="006B5DE0">
        <w:rPr>
          <w:rFonts w:ascii="Times New Roman" w:hAnsi="Times New Roman"/>
          <w:b/>
          <w:noProof/>
          <w:sz w:val="28"/>
          <w:szCs w:val="28"/>
          <w:lang w:val="uk-UA"/>
        </w:rPr>
        <w:t xml:space="preserve"> РАЙОНУ   ОДЕСЬКОЇ ОБЛАСТІ   </w:t>
      </w:r>
    </w:p>
    <w:p w:rsidR="00747523" w:rsidRPr="00C92932" w:rsidRDefault="00747523" w:rsidP="00747523">
      <w:pPr>
        <w:keepNext/>
        <w:tabs>
          <w:tab w:val="left" w:pos="993"/>
        </w:tabs>
        <w:spacing w:before="120" w:after="120"/>
        <w:ind w:left="567"/>
        <w:rPr>
          <w:b/>
          <w:sz w:val="28"/>
          <w:szCs w:val="28"/>
        </w:rPr>
      </w:pPr>
      <w:r>
        <w:rPr>
          <w:b/>
          <w:sz w:val="28"/>
          <w:szCs w:val="28"/>
        </w:rPr>
        <w:t xml:space="preserve">                                       </w:t>
      </w:r>
      <w:r w:rsidRPr="00C92932">
        <w:rPr>
          <w:b/>
          <w:sz w:val="28"/>
          <w:szCs w:val="28"/>
        </w:rPr>
        <w:t xml:space="preserve">ВИКОНАВЧИЙ КОМІТЕТ </w:t>
      </w:r>
    </w:p>
    <w:p w:rsidR="0019289F" w:rsidRDefault="0019289F" w:rsidP="0019289F">
      <w:pPr>
        <w:pStyle w:val="1"/>
        <w:tabs>
          <w:tab w:val="left" w:pos="4000"/>
        </w:tabs>
        <w:jc w:val="left"/>
        <w:rPr>
          <w:b/>
        </w:rPr>
      </w:pPr>
      <w:r>
        <w:rPr>
          <w:b/>
        </w:rPr>
        <w:t xml:space="preserve">                 </w:t>
      </w:r>
      <w:r w:rsidR="00747523">
        <w:rPr>
          <w:b/>
        </w:rPr>
        <w:t xml:space="preserve">                                       </w:t>
      </w:r>
      <w:r>
        <w:rPr>
          <w:b/>
        </w:rPr>
        <w:t xml:space="preserve">  </w:t>
      </w:r>
      <w:r w:rsidRPr="0083767A">
        <w:rPr>
          <w:b/>
        </w:rPr>
        <w:t xml:space="preserve">Р І Ш Е Н </w:t>
      </w:r>
      <w:proofErr w:type="spellStart"/>
      <w:r w:rsidRPr="0083767A">
        <w:rPr>
          <w:b/>
        </w:rPr>
        <w:t>Н</w:t>
      </w:r>
      <w:proofErr w:type="spellEnd"/>
      <w:r w:rsidRPr="0083767A">
        <w:rPr>
          <w:b/>
        </w:rPr>
        <w:t xml:space="preserve"> Я</w:t>
      </w:r>
    </w:p>
    <w:p w:rsidR="008E0BD0" w:rsidRPr="008E0BD0" w:rsidRDefault="008E0BD0" w:rsidP="008E0BD0"/>
    <w:p w:rsidR="0019289F" w:rsidRDefault="0019289F" w:rsidP="0019289F"/>
    <w:p w:rsidR="007858EC" w:rsidRPr="00AA794F" w:rsidRDefault="007858EC" w:rsidP="007858EC">
      <w:pPr>
        <w:rPr>
          <w:b/>
          <w:sz w:val="28"/>
          <w:szCs w:val="28"/>
        </w:rPr>
      </w:pPr>
      <w:r w:rsidRPr="008337D2">
        <w:rPr>
          <w:b/>
          <w:sz w:val="28"/>
          <w:szCs w:val="28"/>
        </w:rPr>
        <w:t>Про схвалення</w:t>
      </w:r>
      <w:r w:rsidRPr="008337D2">
        <w:rPr>
          <w:b/>
          <w:bCs/>
          <w:color w:val="37362A"/>
          <w:sz w:val="28"/>
          <w:szCs w:val="28"/>
          <w:bdr w:val="none" w:sz="0" w:space="0" w:color="auto" w:frame="1"/>
        </w:rPr>
        <w:t xml:space="preserve"> </w:t>
      </w:r>
      <w:r w:rsidRPr="00AA794F">
        <w:rPr>
          <w:b/>
          <w:sz w:val="28"/>
          <w:szCs w:val="28"/>
        </w:rPr>
        <w:t>проекту</w:t>
      </w:r>
      <w:r w:rsidR="003B1543" w:rsidRPr="003B1543">
        <w:rPr>
          <w:b/>
          <w:sz w:val="28"/>
          <w:szCs w:val="28"/>
        </w:rPr>
        <w:t xml:space="preserve"> </w:t>
      </w:r>
      <w:r w:rsidR="003B1543" w:rsidRPr="00AA794F">
        <w:rPr>
          <w:b/>
          <w:sz w:val="28"/>
          <w:szCs w:val="28"/>
        </w:rPr>
        <w:t>бюджету</w:t>
      </w:r>
    </w:p>
    <w:p w:rsidR="007858EC" w:rsidRDefault="003B1543" w:rsidP="007858EC">
      <w:pPr>
        <w:rPr>
          <w:b/>
          <w:sz w:val="28"/>
          <w:szCs w:val="28"/>
        </w:rPr>
      </w:pPr>
      <w:r>
        <w:rPr>
          <w:b/>
          <w:sz w:val="28"/>
          <w:szCs w:val="28"/>
        </w:rPr>
        <w:t>Теплицької сільської ради</w:t>
      </w:r>
      <w:r w:rsidR="007858EC" w:rsidRPr="00AA794F">
        <w:rPr>
          <w:b/>
          <w:sz w:val="28"/>
          <w:szCs w:val="28"/>
        </w:rPr>
        <w:t xml:space="preserve"> </w:t>
      </w:r>
      <w:r>
        <w:rPr>
          <w:b/>
          <w:sz w:val="28"/>
          <w:szCs w:val="28"/>
        </w:rPr>
        <w:t>н</w:t>
      </w:r>
      <w:r w:rsidRPr="00AA794F">
        <w:rPr>
          <w:b/>
          <w:sz w:val="28"/>
          <w:szCs w:val="28"/>
        </w:rPr>
        <w:t>а</w:t>
      </w:r>
      <w:r>
        <w:rPr>
          <w:b/>
          <w:sz w:val="28"/>
          <w:szCs w:val="28"/>
        </w:rPr>
        <w:t xml:space="preserve"> </w:t>
      </w:r>
      <w:r w:rsidRPr="00AA794F">
        <w:rPr>
          <w:b/>
          <w:sz w:val="28"/>
          <w:szCs w:val="28"/>
        </w:rPr>
        <w:t>202</w:t>
      </w:r>
      <w:r>
        <w:rPr>
          <w:b/>
          <w:sz w:val="28"/>
          <w:szCs w:val="28"/>
        </w:rPr>
        <w:t xml:space="preserve">4 </w:t>
      </w:r>
      <w:r w:rsidRPr="00AA794F">
        <w:rPr>
          <w:b/>
          <w:sz w:val="28"/>
          <w:szCs w:val="28"/>
        </w:rPr>
        <w:t>рік</w:t>
      </w:r>
    </w:p>
    <w:p w:rsidR="007858EC" w:rsidRDefault="007858EC" w:rsidP="007858EC">
      <w:pPr>
        <w:rPr>
          <w:b/>
          <w:sz w:val="28"/>
          <w:szCs w:val="28"/>
        </w:rPr>
      </w:pPr>
    </w:p>
    <w:p w:rsidR="007858EC" w:rsidRDefault="007858EC" w:rsidP="007858EC">
      <w:pPr>
        <w:jc w:val="both"/>
        <w:rPr>
          <w:sz w:val="24"/>
          <w:szCs w:val="24"/>
        </w:rPr>
      </w:pPr>
    </w:p>
    <w:p w:rsidR="007858EC" w:rsidRDefault="007858EC" w:rsidP="007858EC">
      <w:pPr>
        <w:jc w:val="both"/>
        <w:rPr>
          <w:noProof/>
          <w:sz w:val="24"/>
          <w:szCs w:val="24"/>
        </w:rPr>
      </w:pPr>
      <w:r w:rsidRPr="005D77B0">
        <w:rPr>
          <w:sz w:val="24"/>
          <w:szCs w:val="24"/>
        </w:rPr>
        <w:t xml:space="preserve">         </w:t>
      </w:r>
    </w:p>
    <w:p w:rsidR="007858EC" w:rsidRPr="00AA794F" w:rsidRDefault="003B1543" w:rsidP="006F1EAD">
      <w:pPr>
        <w:jc w:val="both"/>
        <w:rPr>
          <w:rFonts w:ascii="Arial" w:hAnsi="Arial" w:cs="Arial"/>
          <w:color w:val="333333"/>
          <w:sz w:val="28"/>
          <w:szCs w:val="28"/>
        </w:rPr>
      </w:pPr>
      <w:r>
        <w:rPr>
          <w:color w:val="000000"/>
          <w:sz w:val="28"/>
          <w:szCs w:val="28"/>
        </w:rPr>
        <w:t xml:space="preserve">    </w:t>
      </w:r>
      <w:r w:rsidR="007858EC">
        <w:rPr>
          <w:color w:val="000000"/>
          <w:sz w:val="28"/>
          <w:szCs w:val="28"/>
        </w:rPr>
        <w:t>В</w:t>
      </w:r>
      <w:r w:rsidR="007858EC">
        <w:rPr>
          <w:color w:val="000000"/>
          <w:sz w:val="28"/>
          <w:szCs w:val="28"/>
          <w:bdr w:val="none" w:sz="0" w:space="0" w:color="auto" w:frame="1"/>
        </w:rPr>
        <w:t>ідповідно до підпунктів 1,4 пункту «а», підпункту 1 пункту «б» статті 28, статей 61-68 Закону України «Про місцеве самоврядування в Україні»</w:t>
      </w:r>
      <w:r w:rsidR="007858EC">
        <w:rPr>
          <w:color w:val="000000"/>
          <w:sz w:val="28"/>
          <w:szCs w:val="28"/>
        </w:rPr>
        <w:t xml:space="preserve">, </w:t>
      </w:r>
      <w:r w:rsidR="007858EC" w:rsidRPr="0000255A">
        <w:rPr>
          <w:sz w:val="28"/>
        </w:rPr>
        <w:t xml:space="preserve"> до вимог частини  3 статті 75 </w:t>
      </w:r>
      <w:r w:rsidR="007858EC">
        <w:rPr>
          <w:sz w:val="28"/>
        </w:rPr>
        <w:t xml:space="preserve">Бюджетного кодексу України, підпункту 4.1.1. пункту </w:t>
      </w:r>
      <w:r w:rsidR="007858EC" w:rsidRPr="0000255A">
        <w:rPr>
          <w:sz w:val="28"/>
        </w:rPr>
        <w:t>4.1. розділу 4 «Положення про фінансов</w:t>
      </w:r>
      <w:r w:rsidR="007858EC">
        <w:rPr>
          <w:sz w:val="28"/>
        </w:rPr>
        <w:t>ий</w:t>
      </w:r>
      <w:r w:rsidR="007858EC" w:rsidRPr="0000255A">
        <w:rPr>
          <w:sz w:val="28"/>
        </w:rPr>
        <w:t xml:space="preserve"> </w:t>
      </w:r>
      <w:r w:rsidR="007858EC">
        <w:rPr>
          <w:sz w:val="28"/>
        </w:rPr>
        <w:t>відділ</w:t>
      </w:r>
      <w:r w:rsidR="007858EC" w:rsidRPr="0000255A">
        <w:rPr>
          <w:sz w:val="28"/>
        </w:rPr>
        <w:t xml:space="preserve"> </w:t>
      </w:r>
      <w:r>
        <w:rPr>
          <w:sz w:val="28"/>
        </w:rPr>
        <w:t xml:space="preserve">Теплицької </w:t>
      </w:r>
      <w:r w:rsidR="007858EC">
        <w:rPr>
          <w:sz w:val="28"/>
        </w:rPr>
        <w:t>сільської</w:t>
      </w:r>
      <w:r w:rsidR="007858EC" w:rsidRPr="0000255A">
        <w:rPr>
          <w:sz w:val="28"/>
        </w:rPr>
        <w:t xml:space="preserve"> ради»</w:t>
      </w:r>
      <w:r w:rsidR="007858EC">
        <w:rPr>
          <w:sz w:val="28"/>
        </w:rPr>
        <w:t>, виконавчий комітет сільської ради</w:t>
      </w:r>
    </w:p>
    <w:p w:rsidR="000E644A" w:rsidRDefault="000E644A" w:rsidP="007858EC">
      <w:pPr>
        <w:ind w:right="-3" w:firstLine="720"/>
        <w:jc w:val="both"/>
        <w:rPr>
          <w:sz w:val="24"/>
          <w:szCs w:val="24"/>
        </w:rPr>
      </w:pPr>
    </w:p>
    <w:p w:rsidR="007858EC" w:rsidRPr="000E644A" w:rsidRDefault="006F1EAD" w:rsidP="000E644A">
      <w:pPr>
        <w:ind w:right="-3"/>
        <w:jc w:val="both"/>
        <w:rPr>
          <w:b/>
          <w:bCs/>
          <w:iCs/>
          <w:sz w:val="28"/>
          <w:szCs w:val="28"/>
        </w:rPr>
      </w:pPr>
      <w:r>
        <w:rPr>
          <w:b/>
          <w:bCs/>
          <w:iCs/>
          <w:sz w:val="28"/>
          <w:szCs w:val="28"/>
        </w:rPr>
        <w:t xml:space="preserve">    </w:t>
      </w:r>
      <w:r w:rsidR="007858EC" w:rsidRPr="000E644A">
        <w:rPr>
          <w:b/>
          <w:bCs/>
          <w:iCs/>
          <w:sz w:val="28"/>
          <w:szCs w:val="28"/>
        </w:rPr>
        <w:t>ВИРІШИВ:</w:t>
      </w:r>
    </w:p>
    <w:p w:rsidR="009065F4" w:rsidRDefault="00213E28" w:rsidP="00213E28">
      <w:pPr>
        <w:pStyle w:val="ac"/>
        <w:spacing w:before="0" w:beforeAutospacing="0" w:after="0" w:afterAutospacing="0"/>
        <w:jc w:val="both"/>
        <w:rPr>
          <w:color w:val="1D1D1B"/>
          <w:sz w:val="28"/>
          <w:szCs w:val="28"/>
          <w:bdr w:val="none" w:sz="0" w:space="0" w:color="auto" w:frame="1"/>
        </w:rPr>
      </w:pPr>
      <w:r>
        <w:rPr>
          <w:color w:val="1D1D1B"/>
          <w:sz w:val="28"/>
          <w:szCs w:val="28"/>
          <w:bdr w:val="none" w:sz="0" w:space="0" w:color="auto" w:frame="1"/>
        </w:rPr>
        <w:t xml:space="preserve"> </w:t>
      </w:r>
    </w:p>
    <w:p w:rsidR="00213E28" w:rsidRDefault="009065F4" w:rsidP="00213E28">
      <w:pPr>
        <w:pStyle w:val="ac"/>
        <w:spacing w:before="0" w:beforeAutospacing="0" w:after="0" w:afterAutospacing="0"/>
        <w:jc w:val="both"/>
        <w:rPr>
          <w:rFonts w:ascii="Arial" w:hAnsi="Arial" w:cs="Arial"/>
          <w:color w:val="1D1D1B"/>
          <w:sz w:val="20"/>
          <w:szCs w:val="20"/>
        </w:rPr>
      </w:pPr>
      <w:r>
        <w:rPr>
          <w:color w:val="1D1D1B"/>
          <w:sz w:val="28"/>
          <w:szCs w:val="28"/>
          <w:bdr w:val="none" w:sz="0" w:space="0" w:color="auto" w:frame="1"/>
        </w:rPr>
        <w:t xml:space="preserve">     </w:t>
      </w:r>
      <w:r w:rsidR="00242A3C">
        <w:rPr>
          <w:color w:val="1D1D1B"/>
          <w:sz w:val="28"/>
          <w:szCs w:val="28"/>
          <w:bdr w:val="none" w:sz="0" w:space="0" w:color="auto" w:frame="1"/>
        </w:rPr>
        <w:t xml:space="preserve"> </w:t>
      </w:r>
      <w:r w:rsidR="00213E28">
        <w:rPr>
          <w:color w:val="1D1D1B"/>
          <w:sz w:val="28"/>
          <w:szCs w:val="28"/>
          <w:bdr w:val="none" w:sz="0" w:space="0" w:color="auto" w:frame="1"/>
        </w:rPr>
        <w:t xml:space="preserve"> 1. Схвалити   </w:t>
      </w:r>
      <w:proofErr w:type="spellStart"/>
      <w:r w:rsidR="00213E28">
        <w:rPr>
          <w:color w:val="1D1D1B"/>
          <w:sz w:val="28"/>
          <w:szCs w:val="28"/>
          <w:bdr w:val="none" w:sz="0" w:space="0" w:color="auto" w:frame="1"/>
        </w:rPr>
        <w:t>проєкт</w:t>
      </w:r>
      <w:proofErr w:type="spellEnd"/>
      <w:r w:rsidR="00213E28">
        <w:rPr>
          <w:color w:val="1D1D1B"/>
          <w:sz w:val="28"/>
          <w:szCs w:val="28"/>
          <w:bdr w:val="none" w:sz="0" w:space="0" w:color="auto" w:frame="1"/>
        </w:rPr>
        <w:t>   бюджету    Теплицької сільської ради   на 2024 рік, що додається.</w:t>
      </w:r>
    </w:p>
    <w:p w:rsidR="00213E28" w:rsidRDefault="009065F4" w:rsidP="00213E28">
      <w:pPr>
        <w:pStyle w:val="ac"/>
        <w:spacing w:before="0" w:beforeAutospacing="0" w:after="0" w:afterAutospacing="0"/>
        <w:jc w:val="both"/>
        <w:rPr>
          <w:rFonts w:ascii="Arial" w:hAnsi="Arial" w:cs="Arial"/>
          <w:color w:val="1D1D1B"/>
          <w:sz w:val="20"/>
          <w:szCs w:val="20"/>
        </w:rPr>
      </w:pPr>
      <w:r>
        <w:rPr>
          <w:color w:val="1D1D1B"/>
          <w:sz w:val="28"/>
          <w:szCs w:val="28"/>
          <w:bdr w:val="none" w:sz="0" w:space="0" w:color="auto" w:frame="1"/>
        </w:rPr>
        <w:t xml:space="preserve">       </w:t>
      </w:r>
      <w:r w:rsidR="00213E28">
        <w:rPr>
          <w:color w:val="1D1D1B"/>
          <w:sz w:val="28"/>
          <w:szCs w:val="28"/>
          <w:bdr w:val="none" w:sz="0" w:space="0" w:color="auto" w:frame="1"/>
        </w:rPr>
        <w:t>2. Фінансовому   відділу   винести  </w:t>
      </w:r>
      <w:proofErr w:type="spellStart"/>
      <w:r w:rsidR="00213E28">
        <w:rPr>
          <w:color w:val="1D1D1B"/>
          <w:sz w:val="28"/>
          <w:szCs w:val="28"/>
          <w:bdr w:val="none" w:sz="0" w:space="0" w:color="auto" w:frame="1"/>
        </w:rPr>
        <w:t>проєкт</w:t>
      </w:r>
      <w:proofErr w:type="spellEnd"/>
      <w:r w:rsidR="00213E28">
        <w:rPr>
          <w:color w:val="1D1D1B"/>
          <w:sz w:val="28"/>
          <w:szCs w:val="28"/>
          <w:bdr w:val="none" w:sz="0" w:space="0" w:color="auto" w:frame="1"/>
        </w:rPr>
        <w:t xml:space="preserve"> рішення </w:t>
      </w:r>
      <w:r w:rsidR="00504236">
        <w:rPr>
          <w:color w:val="1D1D1B"/>
          <w:sz w:val="28"/>
          <w:szCs w:val="28"/>
          <w:bdr w:val="none" w:sz="0" w:space="0" w:color="auto" w:frame="1"/>
        </w:rPr>
        <w:t xml:space="preserve">Теплицької сільської ради </w:t>
      </w:r>
      <w:r w:rsidR="00213E28">
        <w:rPr>
          <w:color w:val="1D1D1B"/>
          <w:sz w:val="28"/>
          <w:szCs w:val="28"/>
          <w:bdr w:val="none" w:sz="0" w:space="0" w:color="auto" w:frame="1"/>
        </w:rPr>
        <w:t xml:space="preserve"> «Про бюджет </w:t>
      </w:r>
      <w:r w:rsidR="00504236">
        <w:rPr>
          <w:color w:val="1D1D1B"/>
          <w:sz w:val="28"/>
          <w:szCs w:val="28"/>
          <w:bdr w:val="none" w:sz="0" w:space="0" w:color="auto" w:frame="1"/>
        </w:rPr>
        <w:t>Теплицької сільської ради</w:t>
      </w:r>
      <w:r w:rsidR="00213E28">
        <w:rPr>
          <w:color w:val="1D1D1B"/>
          <w:sz w:val="28"/>
          <w:szCs w:val="28"/>
          <w:bdr w:val="none" w:sz="0" w:space="0" w:color="auto" w:frame="1"/>
        </w:rPr>
        <w:t xml:space="preserve"> на 2024 рік» на розгляд та затвердження </w:t>
      </w:r>
      <w:r w:rsidR="0072070B">
        <w:rPr>
          <w:color w:val="1D1D1B"/>
          <w:sz w:val="28"/>
          <w:szCs w:val="28"/>
          <w:bdr w:val="none" w:sz="0" w:space="0" w:color="auto" w:frame="1"/>
        </w:rPr>
        <w:t>сільською</w:t>
      </w:r>
      <w:r w:rsidR="00213E28">
        <w:rPr>
          <w:color w:val="1D1D1B"/>
          <w:sz w:val="28"/>
          <w:szCs w:val="28"/>
          <w:bdr w:val="none" w:sz="0" w:space="0" w:color="auto" w:frame="1"/>
        </w:rPr>
        <w:t xml:space="preserve"> радою.</w:t>
      </w:r>
    </w:p>
    <w:p w:rsidR="00213E28" w:rsidRDefault="009065F4" w:rsidP="00213E28">
      <w:pPr>
        <w:pStyle w:val="ac"/>
        <w:spacing w:before="0" w:beforeAutospacing="0" w:after="0" w:afterAutospacing="0"/>
        <w:jc w:val="both"/>
        <w:rPr>
          <w:rFonts w:ascii="Arial" w:hAnsi="Arial" w:cs="Arial"/>
          <w:color w:val="1D1D1B"/>
          <w:sz w:val="20"/>
          <w:szCs w:val="20"/>
        </w:rPr>
      </w:pPr>
      <w:r>
        <w:rPr>
          <w:color w:val="000000"/>
          <w:sz w:val="28"/>
          <w:szCs w:val="28"/>
          <w:bdr w:val="none" w:sz="0" w:space="0" w:color="auto" w:frame="1"/>
          <w:shd w:val="clear" w:color="auto" w:fill="FFFFFF"/>
        </w:rPr>
        <w:t xml:space="preserve">        </w:t>
      </w:r>
      <w:r w:rsidR="00213E28">
        <w:rPr>
          <w:color w:val="000000"/>
          <w:sz w:val="28"/>
          <w:szCs w:val="28"/>
          <w:bdr w:val="none" w:sz="0" w:space="0" w:color="auto" w:frame="1"/>
          <w:shd w:val="clear" w:color="auto" w:fill="FFFFFF"/>
        </w:rPr>
        <w:t xml:space="preserve">3. Координацію роботи щодо виконання цього рішення покласти на начальника фінансового відділу </w:t>
      </w:r>
      <w:r w:rsidR="0072070B">
        <w:rPr>
          <w:color w:val="000000"/>
          <w:sz w:val="28"/>
          <w:szCs w:val="28"/>
          <w:bdr w:val="none" w:sz="0" w:space="0" w:color="auto" w:frame="1"/>
          <w:shd w:val="clear" w:color="auto" w:fill="FFFFFF"/>
        </w:rPr>
        <w:t xml:space="preserve">сільської </w:t>
      </w:r>
      <w:r w:rsidR="00213E28">
        <w:rPr>
          <w:color w:val="000000"/>
          <w:sz w:val="28"/>
          <w:szCs w:val="28"/>
          <w:bdr w:val="none" w:sz="0" w:space="0" w:color="auto" w:frame="1"/>
          <w:shd w:val="clear" w:color="auto" w:fill="FFFFFF"/>
        </w:rPr>
        <w:t xml:space="preserve"> ради </w:t>
      </w:r>
      <w:r w:rsidR="0072070B">
        <w:rPr>
          <w:color w:val="000000"/>
          <w:sz w:val="28"/>
          <w:szCs w:val="28"/>
          <w:bdr w:val="none" w:sz="0" w:space="0" w:color="auto" w:frame="1"/>
          <w:shd w:val="clear" w:color="auto" w:fill="FFFFFF"/>
        </w:rPr>
        <w:t>Надію</w:t>
      </w:r>
      <w:r w:rsidR="0072070B" w:rsidRPr="0072070B">
        <w:rPr>
          <w:color w:val="000000"/>
          <w:sz w:val="28"/>
          <w:szCs w:val="28"/>
          <w:bdr w:val="none" w:sz="0" w:space="0" w:color="auto" w:frame="1"/>
          <w:shd w:val="clear" w:color="auto" w:fill="FFFFFF"/>
        </w:rPr>
        <w:t xml:space="preserve"> </w:t>
      </w:r>
      <w:proofErr w:type="spellStart"/>
      <w:r w:rsidR="0072070B">
        <w:rPr>
          <w:color w:val="000000"/>
          <w:sz w:val="28"/>
          <w:szCs w:val="28"/>
          <w:bdr w:val="none" w:sz="0" w:space="0" w:color="auto" w:frame="1"/>
          <w:shd w:val="clear" w:color="auto" w:fill="FFFFFF"/>
        </w:rPr>
        <w:t>Куралову</w:t>
      </w:r>
      <w:proofErr w:type="spellEnd"/>
      <w:r w:rsidR="0072070B">
        <w:rPr>
          <w:color w:val="000000"/>
          <w:sz w:val="28"/>
          <w:szCs w:val="28"/>
          <w:bdr w:val="none" w:sz="0" w:space="0" w:color="auto" w:frame="1"/>
          <w:shd w:val="clear" w:color="auto" w:fill="FFFFFF"/>
        </w:rPr>
        <w:t>.</w:t>
      </w:r>
    </w:p>
    <w:p w:rsidR="00213E28" w:rsidRDefault="009065F4" w:rsidP="00213E28">
      <w:pPr>
        <w:pStyle w:val="ac"/>
        <w:spacing w:before="0" w:beforeAutospacing="0" w:after="0" w:afterAutospacing="0"/>
        <w:rPr>
          <w:rFonts w:ascii="Arial" w:hAnsi="Arial" w:cs="Arial"/>
          <w:color w:val="1D1D1B"/>
          <w:sz w:val="20"/>
          <w:szCs w:val="20"/>
        </w:rPr>
      </w:pPr>
      <w:r>
        <w:rPr>
          <w:color w:val="000000"/>
          <w:sz w:val="28"/>
          <w:szCs w:val="28"/>
          <w:bdr w:val="none" w:sz="0" w:space="0" w:color="auto" w:frame="1"/>
          <w:shd w:val="clear" w:color="auto" w:fill="FFFFFF"/>
        </w:rPr>
        <w:t xml:space="preserve">        </w:t>
      </w:r>
      <w:r w:rsidR="00213E28">
        <w:rPr>
          <w:color w:val="000000"/>
          <w:sz w:val="28"/>
          <w:szCs w:val="28"/>
          <w:bdr w:val="none" w:sz="0" w:space="0" w:color="auto" w:frame="1"/>
          <w:shd w:val="clear" w:color="auto" w:fill="FFFFFF"/>
        </w:rPr>
        <w:t xml:space="preserve">4. Контроль за виконанням цього рішення </w:t>
      </w:r>
      <w:r w:rsidR="0072070B">
        <w:rPr>
          <w:color w:val="000000"/>
          <w:sz w:val="28"/>
          <w:szCs w:val="28"/>
          <w:bdr w:val="none" w:sz="0" w:space="0" w:color="auto" w:frame="1"/>
          <w:shd w:val="clear" w:color="auto" w:fill="FFFFFF"/>
        </w:rPr>
        <w:t>покласти на сільського голову</w:t>
      </w:r>
      <w:r w:rsidR="00213E28">
        <w:rPr>
          <w:color w:val="000000"/>
          <w:sz w:val="28"/>
          <w:szCs w:val="28"/>
          <w:bdr w:val="none" w:sz="0" w:space="0" w:color="auto" w:frame="1"/>
          <w:shd w:val="clear" w:color="auto" w:fill="FFFFFF"/>
        </w:rPr>
        <w:t>.</w:t>
      </w:r>
    </w:p>
    <w:p w:rsidR="000E644A" w:rsidRPr="005D77B0" w:rsidRDefault="000E644A" w:rsidP="007858EC">
      <w:pPr>
        <w:ind w:right="-3" w:firstLine="720"/>
        <w:jc w:val="both"/>
        <w:rPr>
          <w:b/>
          <w:bCs/>
          <w:iCs/>
          <w:sz w:val="24"/>
          <w:szCs w:val="24"/>
        </w:rPr>
      </w:pPr>
    </w:p>
    <w:p w:rsidR="0019289F" w:rsidRDefault="0019289F" w:rsidP="0019289F"/>
    <w:p w:rsidR="00242A3C" w:rsidRDefault="00242A3C" w:rsidP="0019289F"/>
    <w:p w:rsidR="00525242" w:rsidRPr="00A72601" w:rsidRDefault="00525242" w:rsidP="00525242">
      <w:pPr>
        <w:shd w:val="clear" w:color="auto" w:fill="FFFFFF"/>
        <w:jc w:val="both"/>
        <w:rPr>
          <w:b/>
          <w:color w:val="000000"/>
          <w:sz w:val="28"/>
          <w:szCs w:val="28"/>
          <w:bdr w:val="none" w:sz="0" w:space="0" w:color="auto" w:frame="1"/>
        </w:rPr>
      </w:pPr>
      <w:r w:rsidRPr="00A72601">
        <w:rPr>
          <w:b/>
          <w:color w:val="000000"/>
          <w:sz w:val="28"/>
          <w:szCs w:val="28"/>
          <w:bdr w:val="none" w:sz="0" w:space="0" w:color="auto" w:frame="1"/>
        </w:rPr>
        <w:t>Сільський голова                                                               Іван ЛЕОНТЬЄВ</w:t>
      </w:r>
    </w:p>
    <w:p w:rsidR="00525242" w:rsidRDefault="00525242" w:rsidP="00525242">
      <w:pPr>
        <w:shd w:val="clear" w:color="auto" w:fill="FFFFFF"/>
        <w:jc w:val="both"/>
        <w:rPr>
          <w:color w:val="000000"/>
          <w:sz w:val="28"/>
          <w:szCs w:val="28"/>
          <w:bdr w:val="none" w:sz="0" w:space="0" w:color="auto" w:frame="1"/>
        </w:rPr>
      </w:pPr>
    </w:p>
    <w:p w:rsidR="00525242" w:rsidRDefault="00525242" w:rsidP="00525242">
      <w:pPr>
        <w:shd w:val="clear" w:color="auto" w:fill="FFFFFF"/>
        <w:jc w:val="both"/>
        <w:rPr>
          <w:color w:val="000000"/>
          <w:sz w:val="28"/>
          <w:szCs w:val="28"/>
          <w:bdr w:val="none" w:sz="0" w:space="0" w:color="auto" w:frame="1"/>
        </w:rPr>
      </w:pPr>
    </w:p>
    <w:p w:rsidR="00525242" w:rsidRDefault="00525242" w:rsidP="00525242">
      <w:pPr>
        <w:shd w:val="clear" w:color="auto" w:fill="FFFFFF"/>
        <w:jc w:val="both"/>
        <w:rPr>
          <w:color w:val="000000"/>
          <w:sz w:val="28"/>
          <w:szCs w:val="28"/>
          <w:bdr w:val="none" w:sz="0" w:space="0" w:color="auto" w:frame="1"/>
        </w:rPr>
      </w:pPr>
    </w:p>
    <w:p w:rsidR="00525242" w:rsidRPr="00A72601" w:rsidRDefault="008F657B" w:rsidP="00525242">
      <w:pPr>
        <w:tabs>
          <w:tab w:val="left" w:pos="-284"/>
        </w:tabs>
        <w:rPr>
          <w:b/>
          <w:sz w:val="28"/>
          <w:szCs w:val="28"/>
        </w:rPr>
      </w:pPr>
      <w:r>
        <w:rPr>
          <w:b/>
          <w:sz w:val="28"/>
          <w:szCs w:val="28"/>
        </w:rPr>
        <w:t>20 грудня</w:t>
      </w:r>
      <w:r w:rsidR="00826688">
        <w:rPr>
          <w:b/>
          <w:sz w:val="28"/>
          <w:szCs w:val="28"/>
        </w:rPr>
        <w:t xml:space="preserve"> 2023</w:t>
      </w:r>
      <w:r w:rsidR="00525242" w:rsidRPr="00A72601">
        <w:rPr>
          <w:b/>
          <w:sz w:val="28"/>
          <w:szCs w:val="28"/>
        </w:rPr>
        <w:t xml:space="preserve"> року</w:t>
      </w:r>
    </w:p>
    <w:p w:rsidR="00525242" w:rsidRPr="00A72601" w:rsidRDefault="00525242" w:rsidP="00525242">
      <w:pPr>
        <w:tabs>
          <w:tab w:val="left" w:pos="-284"/>
        </w:tabs>
        <w:rPr>
          <w:b/>
          <w:sz w:val="28"/>
          <w:szCs w:val="28"/>
        </w:rPr>
      </w:pPr>
      <w:r w:rsidRPr="00A72601">
        <w:rPr>
          <w:b/>
          <w:sz w:val="28"/>
          <w:szCs w:val="28"/>
        </w:rPr>
        <w:t xml:space="preserve"> </w:t>
      </w:r>
    </w:p>
    <w:p w:rsidR="00525242" w:rsidRPr="00A72601" w:rsidRDefault="008A40C2" w:rsidP="00525242">
      <w:pPr>
        <w:tabs>
          <w:tab w:val="left" w:pos="-284"/>
        </w:tabs>
        <w:rPr>
          <w:b/>
          <w:sz w:val="28"/>
          <w:szCs w:val="28"/>
        </w:rPr>
      </w:pPr>
      <w:r>
        <w:rPr>
          <w:b/>
          <w:sz w:val="28"/>
          <w:szCs w:val="28"/>
        </w:rPr>
        <w:t xml:space="preserve"> №</w:t>
      </w:r>
      <w:r w:rsidRPr="00826688">
        <w:rPr>
          <w:b/>
          <w:sz w:val="28"/>
          <w:szCs w:val="28"/>
        </w:rPr>
        <w:t xml:space="preserve"> 82</w:t>
      </w:r>
      <w:r w:rsidR="00525242" w:rsidRPr="00A72601">
        <w:rPr>
          <w:b/>
          <w:sz w:val="28"/>
          <w:szCs w:val="28"/>
        </w:rPr>
        <w:t xml:space="preserve"> -</w:t>
      </w:r>
      <w:r w:rsidR="00525242" w:rsidRPr="00A72601">
        <w:rPr>
          <w:b/>
          <w:sz w:val="28"/>
          <w:szCs w:val="28"/>
          <w:lang w:val="en-US"/>
        </w:rPr>
        <w:t>V</w:t>
      </w:r>
      <w:r w:rsidR="00525242" w:rsidRPr="00A72601">
        <w:rPr>
          <w:b/>
          <w:sz w:val="28"/>
          <w:szCs w:val="28"/>
        </w:rPr>
        <w:t>ІІІ</w:t>
      </w:r>
    </w:p>
    <w:p w:rsidR="00525242" w:rsidRDefault="00525242" w:rsidP="00525242"/>
    <w:p w:rsidR="0019289F" w:rsidRDefault="0019289F" w:rsidP="0019289F"/>
    <w:p w:rsidR="0019289F" w:rsidRDefault="0019289F" w:rsidP="0019289F"/>
    <w:p w:rsidR="0019289F" w:rsidRDefault="0019289F" w:rsidP="0019289F"/>
    <w:p w:rsidR="0019289F" w:rsidRDefault="0019289F" w:rsidP="0019289F"/>
    <w:p w:rsidR="00BE17E9" w:rsidRDefault="00BE17E9" w:rsidP="0019289F"/>
    <w:p w:rsidR="00E42490" w:rsidRDefault="00E42490" w:rsidP="0019289F"/>
    <w:p w:rsidR="00E42490" w:rsidRDefault="00E42490" w:rsidP="0019289F"/>
    <w:p w:rsidR="00E42490" w:rsidRDefault="00E42490" w:rsidP="0019289F"/>
    <w:p w:rsidR="00E42490" w:rsidRDefault="00E42490" w:rsidP="0019289F"/>
    <w:p w:rsidR="00E42490" w:rsidRDefault="00E42490" w:rsidP="0019289F"/>
    <w:p w:rsidR="00242A3C" w:rsidRPr="0030007F" w:rsidRDefault="00242A3C" w:rsidP="00242A3C">
      <w:pPr>
        <w:tabs>
          <w:tab w:val="left" w:pos="4536"/>
        </w:tabs>
        <w:ind w:left="5103"/>
        <w:rPr>
          <w:sz w:val="24"/>
          <w:szCs w:val="24"/>
        </w:rPr>
      </w:pPr>
      <w:r>
        <w:rPr>
          <w:sz w:val="24"/>
          <w:szCs w:val="24"/>
        </w:rPr>
        <w:t xml:space="preserve">                 Додаток </w:t>
      </w:r>
      <w:r w:rsidRPr="0030007F">
        <w:rPr>
          <w:sz w:val="24"/>
          <w:szCs w:val="24"/>
        </w:rPr>
        <w:t xml:space="preserve">                                                                                               </w:t>
      </w:r>
    </w:p>
    <w:p w:rsidR="00242A3C" w:rsidRPr="00E654EF" w:rsidRDefault="00242A3C" w:rsidP="00242A3C">
      <w:pPr>
        <w:tabs>
          <w:tab w:val="left" w:pos="4536"/>
        </w:tabs>
        <w:ind w:left="5103"/>
        <w:rPr>
          <w:sz w:val="24"/>
          <w:szCs w:val="24"/>
        </w:rPr>
      </w:pPr>
      <w:r>
        <w:rPr>
          <w:b/>
          <w:sz w:val="24"/>
          <w:szCs w:val="24"/>
        </w:rPr>
        <w:t xml:space="preserve">                 </w:t>
      </w:r>
    </w:p>
    <w:p w:rsidR="00242A3C" w:rsidRPr="00B22806" w:rsidRDefault="0011517A" w:rsidP="00242A3C">
      <w:pPr>
        <w:pStyle w:val="a4"/>
        <w:ind w:left="5670"/>
        <w:rPr>
          <w:rFonts w:ascii="Times New Roman" w:hAnsi="Times New Roman"/>
          <w:sz w:val="24"/>
          <w:szCs w:val="24"/>
          <w:lang w:val="uk-UA"/>
        </w:rPr>
      </w:pPr>
      <w:r>
        <w:rPr>
          <w:rFonts w:ascii="Times New Roman" w:hAnsi="Times New Roman"/>
          <w:sz w:val="24"/>
          <w:szCs w:val="24"/>
          <w:lang w:val="uk-UA"/>
        </w:rPr>
        <w:t>до р</w:t>
      </w:r>
      <w:r w:rsidR="00242A3C" w:rsidRPr="00B22806">
        <w:rPr>
          <w:rFonts w:ascii="Times New Roman" w:hAnsi="Times New Roman"/>
          <w:sz w:val="24"/>
          <w:szCs w:val="24"/>
          <w:lang w:val="uk-UA"/>
        </w:rPr>
        <w:t xml:space="preserve">ішення виконавчого комітету    Теплицької  сільської  ради </w:t>
      </w:r>
    </w:p>
    <w:p w:rsidR="00242A3C" w:rsidRPr="00E654EF" w:rsidRDefault="0011517A" w:rsidP="00242A3C">
      <w:pPr>
        <w:pStyle w:val="rvps6"/>
        <w:shd w:val="clear" w:color="auto" w:fill="FFFFFF"/>
        <w:spacing w:before="0" w:beforeAutospacing="0" w:after="0" w:afterAutospacing="0"/>
        <w:ind w:firstLine="5670"/>
        <w:rPr>
          <w:lang w:eastAsia="en-US"/>
        </w:rPr>
      </w:pPr>
      <w:r>
        <w:t>20.12</w:t>
      </w:r>
      <w:r w:rsidR="00242A3C">
        <w:t>.</w:t>
      </w:r>
      <w:r w:rsidR="00242A3C" w:rsidRPr="00700BA7">
        <w:t>2023 р.</w:t>
      </w:r>
      <w:r w:rsidR="00242A3C">
        <w:t xml:space="preserve">  № </w:t>
      </w:r>
      <w:r w:rsidR="008A40C2" w:rsidRPr="00826688">
        <w:rPr>
          <w:lang w:val="ru-RU"/>
        </w:rPr>
        <w:t>82</w:t>
      </w:r>
      <w:r w:rsidR="00242A3C">
        <w:t xml:space="preserve"> - </w:t>
      </w:r>
      <w:r w:rsidR="00242A3C">
        <w:rPr>
          <w:lang w:val="en-US"/>
        </w:rPr>
        <w:t>V</w:t>
      </w:r>
      <w:r w:rsidR="00242A3C">
        <w:t>ІІІ</w:t>
      </w:r>
      <w:r w:rsidR="00242A3C" w:rsidRPr="00E654EF">
        <w:t xml:space="preserve"> </w:t>
      </w:r>
    </w:p>
    <w:p w:rsidR="0019289F" w:rsidRDefault="0019289F" w:rsidP="0019289F"/>
    <w:p w:rsidR="00BD5B14" w:rsidRDefault="00BD5B14" w:rsidP="0019289F"/>
    <w:p w:rsidR="00BD5B14" w:rsidRDefault="00BD5B14" w:rsidP="0019289F"/>
    <w:p w:rsidR="00BD5B14" w:rsidRDefault="00BD5B14" w:rsidP="0019289F"/>
    <w:p w:rsidR="00837EA6" w:rsidRPr="00132952" w:rsidRDefault="00837EA6" w:rsidP="00837EA6">
      <w:pPr>
        <w:pStyle w:val="11"/>
        <w:ind w:left="0"/>
        <w:jc w:val="center"/>
        <w:rPr>
          <w:rFonts w:ascii="Times New Roman" w:hAnsi="Times New Roman"/>
          <w:b/>
          <w:bCs/>
          <w:sz w:val="24"/>
          <w:szCs w:val="24"/>
          <w:lang w:val="uk-UA"/>
        </w:rPr>
      </w:pPr>
      <w:r>
        <w:rPr>
          <w:rFonts w:ascii="Times New Roman" w:hAnsi="Times New Roman"/>
          <w:b/>
          <w:bCs/>
          <w:sz w:val="24"/>
          <w:szCs w:val="24"/>
          <w:lang w:val="uk-UA"/>
        </w:rPr>
        <w:t>ПРОЕКТ</w:t>
      </w:r>
      <w:r w:rsidRPr="00132952">
        <w:rPr>
          <w:rFonts w:ascii="Times New Roman" w:hAnsi="Times New Roman"/>
          <w:b/>
          <w:bCs/>
          <w:sz w:val="24"/>
          <w:szCs w:val="24"/>
          <w:lang w:val="uk-UA"/>
        </w:rPr>
        <w:t xml:space="preserve"> </w:t>
      </w:r>
    </w:p>
    <w:p w:rsidR="00837EA6" w:rsidRPr="00AB7CF5" w:rsidRDefault="00837EA6" w:rsidP="00837EA6">
      <w:pPr>
        <w:pStyle w:val="ac"/>
        <w:jc w:val="center"/>
        <w:rPr>
          <w:sz w:val="28"/>
          <w:szCs w:val="28"/>
        </w:rPr>
      </w:pPr>
      <w:r w:rsidRPr="00AB7CF5">
        <w:rPr>
          <w:b/>
          <w:bCs/>
          <w:sz w:val="28"/>
          <w:szCs w:val="28"/>
        </w:rPr>
        <w:t xml:space="preserve"> бюджету Теплицької  сільської ради на 2024</w:t>
      </w:r>
      <w:r w:rsidR="00BE17E9">
        <w:rPr>
          <w:b/>
          <w:bCs/>
          <w:sz w:val="28"/>
          <w:szCs w:val="28"/>
        </w:rPr>
        <w:t xml:space="preserve"> </w:t>
      </w:r>
      <w:r w:rsidRPr="00AB7CF5">
        <w:rPr>
          <w:b/>
          <w:bCs/>
          <w:sz w:val="28"/>
          <w:szCs w:val="28"/>
        </w:rPr>
        <w:t>рік</w:t>
      </w:r>
    </w:p>
    <w:p w:rsidR="00837EA6" w:rsidRPr="00F057BD" w:rsidRDefault="00837EA6" w:rsidP="00837EA6">
      <w:pPr>
        <w:pStyle w:val="ac"/>
        <w:spacing w:before="0" w:beforeAutospacing="0" w:after="0" w:afterAutospacing="0"/>
        <w:jc w:val="center"/>
        <w:rPr>
          <w:b/>
          <w:sz w:val="28"/>
          <w:szCs w:val="28"/>
          <w:u w:val="single"/>
        </w:rPr>
      </w:pPr>
      <w:r w:rsidRPr="00F057BD">
        <w:rPr>
          <w:b/>
          <w:sz w:val="28"/>
          <w:szCs w:val="28"/>
          <w:u w:val="single"/>
          <w:lang w:val="ru-RU"/>
        </w:rPr>
        <w:t xml:space="preserve">Теплицька </w:t>
      </w:r>
      <w:r w:rsidRPr="00F057BD">
        <w:rPr>
          <w:b/>
          <w:sz w:val="28"/>
          <w:szCs w:val="28"/>
          <w:u w:val="single"/>
        </w:rPr>
        <w:t xml:space="preserve"> сільська рада </w:t>
      </w:r>
    </w:p>
    <w:p w:rsidR="00837EA6" w:rsidRDefault="00837EA6" w:rsidP="00837EA6">
      <w:pPr>
        <w:pStyle w:val="ac"/>
        <w:spacing w:before="0" w:beforeAutospacing="0" w:after="0" w:afterAutospacing="0"/>
        <w:jc w:val="center"/>
        <w:rPr>
          <w:sz w:val="16"/>
          <w:szCs w:val="16"/>
        </w:rPr>
      </w:pPr>
      <w:r w:rsidRPr="0063316E">
        <w:rPr>
          <w:sz w:val="16"/>
          <w:szCs w:val="16"/>
        </w:rPr>
        <w:t>(назва адміністративно-територіальної одиниці)</w:t>
      </w:r>
    </w:p>
    <w:p w:rsidR="00837EA6" w:rsidRPr="0063316E" w:rsidRDefault="00837EA6" w:rsidP="00837EA6">
      <w:pPr>
        <w:pStyle w:val="ac"/>
        <w:spacing w:before="0" w:beforeAutospacing="0" w:after="0" w:afterAutospacing="0"/>
        <w:jc w:val="center"/>
        <w:rPr>
          <w:sz w:val="16"/>
          <w:szCs w:val="16"/>
        </w:rPr>
      </w:pPr>
    </w:p>
    <w:p w:rsidR="00837EA6" w:rsidRDefault="00837EA6" w:rsidP="00837EA6">
      <w:pPr>
        <w:pStyle w:val="ac"/>
        <w:spacing w:before="0" w:beforeAutospacing="0" w:after="0" w:afterAutospacing="0"/>
        <w:jc w:val="center"/>
        <w:rPr>
          <w:sz w:val="16"/>
          <w:szCs w:val="16"/>
        </w:rPr>
      </w:pPr>
      <w:r w:rsidRPr="00F057BD">
        <w:rPr>
          <w:b/>
          <w:sz w:val="28"/>
          <w:szCs w:val="28"/>
          <w:u w:val="single"/>
        </w:rPr>
        <w:t>20</w:t>
      </w:r>
      <w:r w:rsidRPr="005D77B0">
        <w:rPr>
          <w:b/>
          <w:sz w:val="28"/>
          <w:szCs w:val="28"/>
          <w:u w:val="single"/>
        </w:rPr>
        <w:t>2</w:t>
      </w:r>
      <w:r>
        <w:rPr>
          <w:b/>
          <w:sz w:val="28"/>
          <w:szCs w:val="28"/>
          <w:u w:val="single"/>
        </w:rPr>
        <w:t>4</w:t>
      </w:r>
      <w:r w:rsidRPr="00F057BD">
        <w:rPr>
          <w:sz w:val="28"/>
          <w:szCs w:val="28"/>
          <w:u w:val="single"/>
        </w:rPr>
        <w:t xml:space="preserve"> </w:t>
      </w:r>
      <w:r w:rsidRPr="00F057BD">
        <w:rPr>
          <w:b/>
          <w:bCs/>
          <w:sz w:val="28"/>
          <w:szCs w:val="28"/>
          <w:u w:val="single"/>
        </w:rPr>
        <w:t>рік</w:t>
      </w:r>
      <w:r w:rsidRPr="00F057BD">
        <w:rPr>
          <w:sz w:val="28"/>
          <w:szCs w:val="28"/>
          <w:u w:val="single"/>
        </w:rPr>
        <w:br/>
      </w:r>
      <w:r w:rsidRPr="0063316E">
        <w:rPr>
          <w:sz w:val="16"/>
          <w:szCs w:val="16"/>
        </w:rPr>
        <w:t>(бюджетний період)</w:t>
      </w:r>
    </w:p>
    <w:p w:rsidR="00837EA6" w:rsidRDefault="00837EA6" w:rsidP="00837EA6">
      <w:pPr>
        <w:pStyle w:val="rvps12"/>
        <w:shd w:val="clear" w:color="auto" w:fill="FFFFFF"/>
        <w:spacing w:before="120" w:beforeAutospacing="0" w:after="240" w:afterAutospacing="0"/>
        <w:ind w:firstLine="360"/>
        <w:rPr>
          <w:b/>
          <w:sz w:val="28"/>
          <w:szCs w:val="28"/>
          <w:u w:val="single"/>
          <w:lang w:val="uk-UA" w:eastAsia="uk-UA"/>
        </w:rPr>
      </w:pPr>
      <w:r w:rsidRPr="007273BC">
        <w:rPr>
          <w:b/>
          <w:sz w:val="28"/>
          <w:szCs w:val="28"/>
          <w:lang w:val="uk-UA" w:eastAsia="uk-UA"/>
        </w:rPr>
        <w:t xml:space="preserve">                                                      </w:t>
      </w:r>
      <w:r w:rsidRPr="007273BC">
        <w:rPr>
          <w:b/>
          <w:sz w:val="28"/>
          <w:szCs w:val="28"/>
          <w:u w:val="single"/>
          <w:lang w:val="uk-UA" w:eastAsia="uk-UA"/>
        </w:rPr>
        <w:t>( 1558400000 )</w:t>
      </w:r>
      <w:r w:rsidRPr="007273BC">
        <w:rPr>
          <w:b/>
          <w:sz w:val="28"/>
          <w:szCs w:val="28"/>
          <w:u w:val="single"/>
          <w:lang w:val="uk-UA" w:eastAsia="uk-UA"/>
        </w:rPr>
        <w:br/>
      </w:r>
      <w:r w:rsidRPr="007273BC">
        <w:rPr>
          <w:b/>
          <w:sz w:val="28"/>
          <w:szCs w:val="28"/>
          <w:lang w:val="uk-UA" w:eastAsia="uk-UA"/>
        </w:rPr>
        <w:t xml:space="preserve">                                                           </w:t>
      </w:r>
      <w:r w:rsidRPr="007273BC">
        <w:rPr>
          <w:b/>
          <w:sz w:val="28"/>
          <w:szCs w:val="28"/>
          <w:u w:val="single"/>
          <w:lang w:val="uk-UA" w:eastAsia="uk-UA"/>
        </w:rPr>
        <w:t>(код бюджету)</w:t>
      </w:r>
    </w:p>
    <w:p w:rsidR="00837EA6" w:rsidRPr="008B4356" w:rsidRDefault="00837EA6" w:rsidP="00754769">
      <w:pPr>
        <w:pStyle w:val="rvps12"/>
        <w:shd w:val="clear" w:color="auto" w:fill="FFFFFF"/>
        <w:spacing w:before="120" w:beforeAutospacing="0" w:after="240" w:afterAutospacing="0"/>
        <w:ind w:firstLine="360"/>
        <w:jc w:val="both"/>
        <w:rPr>
          <w:noProof/>
          <w:sz w:val="28"/>
          <w:szCs w:val="28"/>
          <w:lang w:val="uk-UA"/>
        </w:rPr>
      </w:pPr>
      <w:r w:rsidRPr="008B4356">
        <w:rPr>
          <w:sz w:val="28"/>
          <w:szCs w:val="28"/>
          <w:lang w:val="uk-UA"/>
        </w:rPr>
        <w:t xml:space="preserve">         Керуючись бюджетним кодексом України, відповідно до пункту 23 статті 26 та статей 61-68 Закону України «Про місцеве самоврядування», згідно наданих проектів бюджетних запитів головних розпорядників</w:t>
      </w:r>
      <w:r w:rsidRPr="008B4356">
        <w:rPr>
          <w:noProof/>
          <w:sz w:val="28"/>
          <w:szCs w:val="28"/>
          <w:lang w:val="uk-UA"/>
        </w:rPr>
        <w:t xml:space="preserve">, </w:t>
      </w:r>
      <w:r w:rsidR="00754769">
        <w:rPr>
          <w:noProof/>
          <w:sz w:val="28"/>
          <w:szCs w:val="28"/>
          <w:lang w:val="uk-UA"/>
        </w:rPr>
        <w:t xml:space="preserve">Теплицька </w:t>
      </w:r>
      <w:r w:rsidRPr="008B4356">
        <w:rPr>
          <w:noProof/>
          <w:sz w:val="28"/>
          <w:szCs w:val="28"/>
          <w:lang w:val="uk-UA"/>
        </w:rPr>
        <w:t>сільська рада</w:t>
      </w:r>
    </w:p>
    <w:p w:rsidR="00837EA6" w:rsidRPr="008B4356" w:rsidRDefault="00837EA6" w:rsidP="00837EA6">
      <w:pPr>
        <w:ind w:right="-3" w:firstLine="720"/>
        <w:jc w:val="both"/>
        <w:rPr>
          <w:b/>
          <w:bCs/>
          <w:iCs/>
          <w:sz w:val="28"/>
          <w:szCs w:val="28"/>
        </w:rPr>
      </w:pPr>
      <w:r w:rsidRPr="008B4356">
        <w:rPr>
          <w:b/>
          <w:bCs/>
          <w:iCs/>
          <w:sz w:val="28"/>
          <w:szCs w:val="28"/>
        </w:rPr>
        <w:t>ВИРІШИЛА:</w:t>
      </w:r>
    </w:p>
    <w:p w:rsidR="00837EA6" w:rsidRPr="008B4356" w:rsidRDefault="00837EA6" w:rsidP="00837EA6">
      <w:pPr>
        <w:pStyle w:val="a7"/>
        <w:widowControl/>
        <w:adjustRightInd/>
        <w:spacing w:before="0"/>
        <w:ind w:firstLine="720"/>
        <w:jc w:val="both"/>
        <w:rPr>
          <w:sz w:val="28"/>
          <w:szCs w:val="28"/>
        </w:rPr>
      </w:pPr>
      <w:r w:rsidRPr="008B4356">
        <w:rPr>
          <w:b/>
          <w:sz w:val="28"/>
          <w:szCs w:val="28"/>
        </w:rPr>
        <w:t xml:space="preserve">1. </w:t>
      </w:r>
      <w:r w:rsidRPr="008B4356">
        <w:rPr>
          <w:sz w:val="28"/>
          <w:szCs w:val="28"/>
        </w:rPr>
        <w:t>Визначити на 2024 рік:</w:t>
      </w:r>
    </w:p>
    <w:p w:rsidR="00837EA6" w:rsidRPr="008B4356" w:rsidRDefault="00837EA6" w:rsidP="00837EA6">
      <w:pPr>
        <w:jc w:val="both"/>
        <w:rPr>
          <w:sz w:val="28"/>
          <w:szCs w:val="28"/>
        </w:rPr>
      </w:pPr>
      <w:r w:rsidRPr="008B4356">
        <w:rPr>
          <w:b/>
          <w:sz w:val="28"/>
          <w:szCs w:val="28"/>
        </w:rPr>
        <w:t xml:space="preserve">         -  </w:t>
      </w:r>
      <w:r w:rsidRPr="008B4356">
        <w:rPr>
          <w:b/>
          <w:bCs/>
          <w:sz w:val="28"/>
          <w:szCs w:val="28"/>
        </w:rPr>
        <w:t>доходи</w:t>
      </w:r>
      <w:r w:rsidRPr="008B4356">
        <w:rPr>
          <w:sz w:val="28"/>
          <w:szCs w:val="28"/>
        </w:rPr>
        <w:t xml:space="preserve"> </w:t>
      </w:r>
      <w:r w:rsidRPr="008B4356">
        <w:rPr>
          <w:bCs/>
          <w:sz w:val="28"/>
          <w:szCs w:val="28"/>
        </w:rPr>
        <w:t>бюджету</w:t>
      </w:r>
      <w:r w:rsidRPr="008B4356">
        <w:rPr>
          <w:sz w:val="28"/>
          <w:szCs w:val="28"/>
        </w:rPr>
        <w:t xml:space="preserve"> </w:t>
      </w:r>
      <w:r w:rsidRPr="008B4356">
        <w:rPr>
          <w:noProof/>
          <w:sz w:val="28"/>
          <w:szCs w:val="28"/>
        </w:rPr>
        <w:t>Теплицької сільської</w:t>
      </w:r>
      <w:r w:rsidRPr="008B4356">
        <w:rPr>
          <w:sz w:val="28"/>
          <w:szCs w:val="28"/>
        </w:rPr>
        <w:t xml:space="preserve"> територіальної громади у сумі 82561283,00 </w:t>
      </w:r>
      <w:r w:rsidRPr="008B4356">
        <w:rPr>
          <w:b/>
          <w:sz w:val="28"/>
          <w:szCs w:val="28"/>
        </w:rPr>
        <w:t xml:space="preserve"> </w:t>
      </w:r>
      <w:r w:rsidRPr="008B4356">
        <w:rPr>
          <w:sz w:val="28"/>
          <w:szCs w:val="28"/>
        </w:rPr>
        <w:t xml:space="preserve">гривень, в тому числі </w:t>
      </w:r>
      <w:r w:rsidRPr="008B4356">
        <w:rPr>
          <w:bCs/>
          <w:sz w:val="28"/>
          <w:szCs w:val="28"/>
        </w:rPr>
        <w:t>доходи загального фонду 81117983,00</w:t>
      </w:r>
      <w:r w:rsidRPr="008B4356">
        <w:rPr>
          <w:sz w:val="28"/>
          <w:szCs w:val="28"/>
        </w:rPr>
        <w:t xml:space="preserve"> гривні,  доходи спеціального фонду 1443300,00 гривні, згідно з додатком 1 до цього рішення;</w:t>
      </w:r>
    </w:p>
    <w:p w:rsidR="00837EA6" w:rsidRPr="008B4356" w:rsidRDefault="00837EA6" w:rsidP="00837EA6">
      <w:pPr>
        <w:ind w:firstLine="680"/>
        <w:jc w:val="both"/>
        <w:rPr>
          <w:sz w:val="28"/>
          <w:szCs w:val="28"/>
        </w:rPr>
      </w:pPr>
      <w:r w:rsidRPr="008B4356">
        <w:rPr>
          <w:bCs/>
          <w:sz w:val="28"/>
          <w:szCs w:val="28"/>
        </w:rPr>
        <w:t xml:space="preserve"> </w:t>
      </w:r>
      <w:r w:rsidRPr="008B4356">
        <w:rPr>
          <w:bCs/>
          <w:sz w:val="28"/>
          <w:szCs w:val="28"/>
          <w:lang w:val="ru-RU"/>
        </w:rPr>
        <w:t>в</w:t>
      </w:r>
      <w:proofErr w:type="spellStart"/>
      <w:r w:rsidRPr="008B4356">
        <w:rPr>
          <w:bCs/>
          <w:sz w:val="28"/>
          <w:szCs w:val="28"/>
        </w:rPr>
        <w:t>идатки</w:t>
      </w:r>
      <w:proofErr w:type="spellEnd"/>
      <w:r w:rsidRPr="008B4356">
        <w:rPr>
          <w:sz w:val="28"/>
          <w:szCs w:val="28"/>
        </w:rPr>
        <w:t xml:space="preserve"> </w:t>
      </w:r>
      <w:r w:rsidRPr="008B4356">
        <w:rPr>
          <w:bCs/>
          <w:sz w:val="28"/>
          <w:szCs w:val="28"/>
        </w:rPr>
        <w:t>бюджету</w:t>
      </w:r>
      <w:r w:rsidRPr="008B4356">
        <w:rPr>
          <w:sz w:val="28"/>
          <w:szCs w:val="28"/>
        </w:rPr>
        <w:t xml:space="preserve">  </w:t>
      </w:r>
      <w:r w:rsidRPr="008B4356">
        <w:rPr>
          <w:noProof/>
          <w:sz w:val="28"/>
          <w:szCs w:val="28"/>
        </w:rPr>
        <w:t xml:space="preserve">Теплицької сільської </w:t>
      </w:r>
      <w:r w:rsidRPr="008B4356">
        <w:rPr>
          <w:sz w:val="28"/>
          <w:szCs w:val="28"/>
        </w:rPr>
        <w:t xml:space="preserve">територіальної громади у сумі  82561283,00  гривень, в тому числі </w:t>
      </w:r>
      <w:r w:rsidRPr="008B4356">
        <w:rPr>
          <w:bCs/>
          <w:sz w:val="28"/>
          <w:szCs w:val="28"/>
        </w:rPr>
        <w:t>видатки загального фонду  81117983,00</w:t>
      </w:r>
      <w:r w:rsidRPr="008B4356">
        <w:rPr>
          <w:sz w:val="28"/>
          <w:szCs w:val="28"/>
        </w:rPr>
        <w:t xml:space="preserve"> гривня, видатки спеціального фонду  </w:t>
      </w:r>
      <w:r w:rsidRPr="008B4356">
        <w:rPr>
          <w:sz w:val="28"/>
          <w:szCs w:val="28"/>
          <w:lang w:val="ru-RU"/>
        </w:rPr>
        <w:t>1443300</w:t>
      </w:r>
      <w:r w:rsidRPr="008B4356">
        <w:rPr>
          <w:sz w:val="28"/>
          <w:szCs w:val="28"/>
        </w:rPr>
        <w:t xml:space="preserve">,00 гривень, згідно з додатком </w:t>
      </w:r>
      <w:r w:rsidRPr="008B4356">
        <w:rPr>
          <w:sz w:val="28"/>
          <w:szCs w:val="28"/>
          <w:lang w:val="ru-RU"/>
        </w:rPr>
        <w:t>3</w:t>
      </w:r>
      <w:r w:rsidRPr="008B4356">
        <w:rPr>
          <w:sz w:val="28"/>
          <w:szCs w:val="28"/>
        </w:rPr>
        <w:t xml:space="preserve"> до цього </w:t>
      </w:r>
      <w:proofErr w:type="gramStart"/>
      <w:r w:rsidRPr="008B4356">
        <w:rPr>
          <w:sz w:val="28"/>
          <w:szCs w:val="28"/>
        </w:rPr>
        <w:t>р</w:t>
      </w:r>
      <w:proofErr w:type="gramEnd"/>
      <w:r w:rsidRPr="008B4356">
        <w:rPr>
          <w:sz w:val="28"/>
          <w:szCs w:val="28"/>
        </w:rPr>
        <w:t>ішення;</w:t>
      </w:r>
    </w:p>
    <w:p w:rsidR="00837EA6" w:rsidRPr="008B4356" w:rsidRDefault="00837EA6" w:rsidP="00837EA6">
      <w:pPr>
        <w:ind w:firstLine="680"/>
        <w:jc w:val="both"/>
        <w:rPr>
          <w:sz w:val="28"/>
          <w:szCs w:val="28"/>
        </w:rPr>
      </w:pPr>
      <w:r w:rsidRPr="008B4356">
        <w:rPr>
          <w:sz w:val="28"/>
          <w:szCs w:val="28"/>
        </w:rPr>
        <w:t xml:space="preserve">-  </w:t>
      </w:r>
      <w:r w:rsidRPr="008B4356">
        <w:rPr>
          <w:bCs/>
          <w:sz w:val="28"/>
          <w:szCs w:val="28"/>
        </w:rPr>
        <w:t>оборотний касовий залишок</w:t>
      </w:r>
      <w:r w:rsidRPr="008B4356">
        <w:rPr>
          <w:sz w:val="28"/>
          <w:szCs w:val="28"/>
        </w:rPr>
        <w:t xml:space="preserve"> бюджетних коштів бюджету Теплицької сільської ради у сумі 5382,00 гривень, що становить 0,01 відсотків видатків загального фонду  бюджету</w:t>
      </w:r>
      <w:r w:rsidRPr="008B4356">
        <w:rPr>
          <w:noProof/>
          <w:sz w:val="28"/>
          <w:szCs w:val="28"/>
        </w:rPr>
        <w:t xml:space="preserve"> Теплицької сільської</w:t>
      </w:r>
      <w:r w:rsidRPr="008B4356">
        <w:rPr>
          <w:sz w:val="28"/>
          <w:szCs w:val="28"/>
        </w:rPr>
        <w:t xml:space="preserve"> територіальної громади, визначених цим пунктом;</w:t>
      </w:r>
    </w:p>
    <w:p w:rsidR="00837EA6" w:rsidRPr="008B4356" w:rsidRDefault="00837EA6" w:rsidP="00837EA6">
      <w:pPr>
        <w:ind w:firstLine="680"/>
        <w:jc w:val="both"/>
        <w:rPr>
          <w:sz w:val="28"/>
          <w:szCs w:val="28"/>
          <w:lang w:val="ru-RU"/>
        </w:rPr>
      </w:pPr>
      <w:r w:rsidRPr="008B4356">
        <w:rPr>
          <w:sz w:val="28"/>
          <w:szCs w:val="28"/>
        </w:rPr>
        <w:t>- резервний фонд місцевого бюджету у розмірі 100</w:t>
      </w:r>
      <w:r w:rsidRPr="008B4356">
        <w:rPr>
          <w:sz w:val="28"/>
          <w:szCs w:val="28"/>
          <w:lang w:val="ru-RU"/>
        </w:rPr>
        <w:t>000</w:t>
      </w:r>
      <w:r w:rsidRPr="008B4356">
        <w:rPr>
          <w:sz w:val="28"/>
          <w:szCs w:val="28"/>
        </w:rPr>
        <w:t>,00 гривень., що становить 0,12 відсоток видатків загального фонду місцевого бюджету, визначених цих пунктом.</w:t>
      </w:r>
    </w:p>
    <w:p w:rsidR="00837EA6" w:rsidRPr="008B4356" w:rsidRDefault="00837EA6" w:rsidP="00837EA6">
      <w:pPr>
        <w:jc w:val="both"/>
        <w:rPr>
          <w:sz w:val="28"/>
          <w:szCs w:val="28"/>
        </w:rPr>
      </w:pPr>
      <w:r w:rsidRPr="008B4356">
        <w:rPr>
          <w:b/>
          <w:bCs/>
          <w:sz w:val="28"/>
          <w:szCs w:val="28"/>
        </w:rPr>
        <w:t xml:space="preserve">         2.</w:t>
      </w:r>
      <w:r w:rsidRPr="008B4356">
        <w:rPr>
          <w:bCs/>
          <w:sz w:val="28"/>
          <w:szCs w:val="28"/>
        </w:rPr>
        <w:t xml:space="preserve"> Затвердити бюджетні призначення</w:t>
      </w:r>
      <w:r w:rsidRPr="008B4356">
        <w:rPr>
          <w:b/>
          <w:bCs/>
          <w:sz w:val="28"/>
          <w:szCs w:val="28"/>
        </w:rPr>
        <w:t xml:space="preserve"> </w:t>
      </w:r>
      <w:r w:rsidRPr="008B4356">
        <w:rPr>
          <w:bCs/>
          <w:sz w:val="28"/>
          <w:szCs w:val="28"/>
        </w:rPr>
        <w:t xml:space="preserve">головним розпорядникам коштів </w:t>
      </w:r>
      <w:r w:rsidRPr="008B4356">
        <w:rPr>
          <w:noProof/>
          <w:sz w:val="28"/>
          <w:szCs w:val="28"/>
        </w:rPr>
        <w:t>Теплицької сільської</w:t>
      </w:r>
      <w:r w:rsidRPr="008B4356">
        <w:rPr>
          <w:sz w:val="28"/>
          <w:szCs w:val="28"/>
        </w:rPr>
        <w:t xml:space="preserve"> </w:t>
      </w:r>
      <w:r w:rsidRPr="008B4356">
        <w:rPr>
          <w:bCs/>
          <w:sz w:val="28"/>
          <w:szCs w:val="28"/>
        </w:rPr>
        <w:t xml:space="preserve"> </w:t>
      </w:r>
      <w:r w:rsidRPr="008B4356">
        <w:rPr>
          <w:sz w:val="28"/>
          <w:szCs w:val="28"/>
        </w:rPr>
        <w:t>територіальної громади</w:t>
      </w:r>
      <w:r w:rsidRPr="008B4356">
        <w:rPr>
          <w:bCs/>
          <w:sz w:val="28"/>
          <w:szCs w:val="28"/>
        </w:rPr>
        <w:t xml:space="preserve"> на 2024 рік </w:t>
      </w:r>
      <w:r w:rsidRPr="008B4356">
        <w:rPr>
          <w:sz w:val="28"/>
          <w:szCs w:val="28"/>
        </w:rPr>
        <w:t xml:space="preserve">у розрізі відповідальних виконавців </w:t>
      </w:r>
      <w:r w:rsidRPr="008B4356">
        <w:rPr>
          <w:bCs/>
          <w:sz w:val="28"/>
          <w:szCs w:val="28"/>
        </w:rPr>
        <w:t xml:space="preserve">за бюджетними </w:t>
      </w:r>
      <w:r w:rsidRPr="008B4356">
        <w:rPr>
          <w:sz w:val="28"/>
          <w:szCs w:val="28"/>
        </w:rPr>
        <w:t xml:space="preserve"> програмами згідно з додатком 3 до цього рішення.</w:t>
      </w:r>
    </w:p>
    <w:p w:rsidR="00837EA6" w:rsidRPr="008B4356" w:rsidRDefault="00837EA6" w:rsidP="00837EA6">
      <w:pPr>
        <w:jc w:val="both"/>
        <w:rPr>
          <w:b/>
          <w:bCs/>
          <w:sz w:val="28"/>
          <w:szCs w:val="28"/>
        </w:rPr>
      </w:pPr>
      <w:r w:rsidRPr="008B4356">
        <w:rPr>
          <w:sz w:val="28"/>
          <w:szCs w:val="28"/>
          <w:shd w:val="clear" w:color="auto" w:fill="FFFFFF"/>
        </w:rPr>
        <w:t xml:space="preserve">           3</w:t>
      </w:r>
      <w:r w:rsidRPr="008B4356">
        <w:rPr>
          <w:b/>
          <w:sz w:val="28"/>
          <w:szCs w:val="28"/>
          <w:shd w:val="clear" w:color="auto" w:fill="FFFFFF"/>
        </w:rPr>
        <w:t>.</w:t>
      </w:r>
      <w:r w:rsidRPr="008B4356">
        <w:rPr>
          <w:sz w:val="28"/>
          <w:szCs w:val="28"/>
          <w:shd w:val="clear" w:color="auto" w:fill="FFFFFF"/>
        </w:rPr>
        <w:t xml:space="preserve"> </w:t>
      </w:r>
      <w:r w:rsidRPr="008B4356">
        <w:rPr>
          <w:sz w:val="28"/>
          <w:szCs w:val="28"/>
        </w:rPr>
        <w:t xml:space="preserve">Затвердити на 2024 рік </w:t>
      </w:r>
      <w:r w:rsidRPr="008B4356">
        <w:rPr>
          <w:bCs/>
          <w:sz w:val="28"/>
          <w:szCs w:val="28"/>
        </w:rPr>
        <w:t>міжбюджетні трансферти</w:t>
      </w:r>
      <w:r w:rsidRPr="008B4356">
        <w:rPr>
          <w:sz w:val="28"/>
          <w:szCs w:val="28"/>
        </w:rPr>
        <w:t xml:space="preserve"> </w:t>
      </w:r>
      <w:r w:rsidRPr="008B4356">
        <w:rPr>
          <w:bCs/>
          <w:sz w:val="28"/>
          <w:szCs w:val="28"/>
        </w:rPr>
        <w:t xml:space="preserve">згідно з додатком </w:t>
      </w:r>
      <w:r w:rsidRPr="008B4356">
        <w:rPr>
          <w:bCs/>
          <w:sz w:val="28"/>
          <w:szCs w:val="28"/>
          <w:lang w:val="ru-RU"/>
        </w:rPr>
        <w:t>5</w:t>
      </w:r>
      <w:r w:rsidRPr="008B4356">
        <w:rPr>
          <w:bCs/>
          <w:sz w:val="28"/>
          <w:szCs w:val="28"/>
        </w:rPr>
        <w:t xml:space="preserve"> до рішення.</w:t>
      </w:r>
      <w:r w:rsidRPr="008B4356">
        <w:rPr>
          <w:b/>
          <w:bCs/>
          <w:sz w:val="28"/>
          <w:szCs w:val="28"/>
        </w:rPr>
        <w:t xml:space="preserve"> </w:t>
      </w:r>
    </w:p>
    <w:p w:rsidR="00B07FDE" w:rsidRDefault="00837EA6" w:rsidP="00837EA6">
      <w:pPr>
        <w:jc w:val="both"/>
        <w:rPr>
          <w:b/>
          <w:bCs/>
          <w:sz w:val="28"/>
          <w:szCs w:val="28"/>
        </w:rPr>
      </w:pPr>
      <w:r w:rsidRPr="008B4356">
        <w:rPr>
          <w:b/>
          <w:bCs/>
          <w:sz w:val="28"/>
          <w:szCs w:val="28"/>
        </w:rPr>
        <w:lastRenderedPageBreak/>
        <w:t xml:space="preserve">             </w:t>
      </w:r>
    </w:p>
    <w:p w:rsidR="000D10A5" w:rsidRDefault="000D10A5" w:rsidP="00837EA6">
      <w:pPr>
        <w:jc w:val="both"/>
        <w:rPr>
          <w:b/>
          <w:bCs/>
          <w:sz w:val="28"/>
          <w:szCs w:val="28"/>
        </w:rPr>
      </w:pPr>
    </w:p>
    <w:p w:rsidR="000D10A5" w:rsidRDefault="000D10A5" w:rsidP="00837EA6">
      <w:pPr>
        <w:jc w:val="both"/>
        <w:rPr>
          <w:b/>
          <w:bCs/>
          <w:sz w:val="28"/>
          <w:szCs w:val="28"/>
        </w:rPr>
      </w:pPr>
    </w:p>
    <w:p w:rsidR="00837EA6" w:rsidRPr="008B4356" w:rsidRDefault="000D10A5" w:rsidP="00837EA6">
      <w:pPr>
        <w:jc w:val="both"/>
        <w:rPr>
          <w:sz w:val="28"/>
          <w:szCs w:val="28"/>
        </w:rPr>
      </w:pPr>
      <w:r>
        <w:rPr>
          <w:b/>
          <w:bCs/>
          <w:sz w:val="28"/>
          <w:szCs w:val="28"/>
        </w:rPr>
        <w:t xml:space="preserve">      </w:t>
      </w:r>
      <w:r w:rsidR="00837EA6" w:rsidRPr="008B4356">
        <w:rPr>
          <w:b/>
          <w:bCs/>
          <w:sz w:val="28"/>
          <w:szCs w:val="28"/>
        </w:rPr>
        <w:t xml:space="preserve"> 4. </w:t>
      </w:r>
      <w:r w:rsidR="00837EA6" w:rsidRPr="008B4356">
        <w:rPr>
          <w:sz w:val="28"/>
          <w:szCs w:val="28"/>
        </w:rPr>
        <w:t>Затвердити розподіл витрат місцевого бюджету на реалізацію місцевих/регіональних програм у сумі 1416680 гривень згідно з </w:t>
      </w:r>
      <w:hyperlink r:id="rId7" w:anchor="n113" w:history="1">
        <w:r w:rsidR="00837EA6" w:rsidRPr="008B4356">
          <w:rPr>
            <w:sz w:val="28"/>
            <w:szCs w:val="28"/>
          </w:rPr>
          <w:t>додатком 7</w:t>
        </w:r>
      </w:hyperlink>
      <w:r w:rsidR="00837EA6" w:rsidRPr="008B4356">
        <w:rPr>
          <w:sz w:val="28"/>
          <w:szCs w:val="28"/>
        </w:rPr>
        <w:t> до цього рішення.</w:t>
      </w:r>
    </w:p>
    <w:p w:rsidR="00837EA6" w:rsidRPr="008B4356" w:rsidRDefault="00837EA6" w:rsidP="00837EA6">
      <w:pPr>
        <w:ind w:firstLine="680"/>
        <w:jc w:val="both"/>
        <w:rPr>
          <w:sz w:val="28"/>
          <w:szCs w:val="28"/>
        </w:rPr>
      </w:pPr>
      <w:r w:rsidRPr="008B4356">
        <w:rPr>
          <w:b/>
          <w:bCs/>
          <w:sz w:val="28"/>
          <w:szCs w:val="28"/>
        </w:rPr>
        <w:t>5</w:t>
      </w:r>
      <w:r w:rsidRPr="008B4356">
        <w:rPr>
          <w:b/>
          <w:sz w:val="28"/>
          <w:szCs w:val="28"/>
          <w:shd w:val="clear" w:color="auto" w:fill="FFFFFF"/>
        </w:rPr>
        <w:t xml:space="preserve"> . </w:t>
      </w:r>
      <w:r w:rsidRPr="008B4356">
        <w:rPr>
          <w:sz w:val="28"/>
          <w:szCs w:val="28"/>
          <w:shd w:val="clear" w:color="auto" w:fill="FFFFFF"/>
        </w:rPr>
        <w:t>Встановити</w:t>
      </w:r>
      <w:r w:rsidRPr="008B4356">
        <w:rPr>
          <w:sz w:val="28"/>
          <w:szCs w:val="28"/>
        </w:rPr>
        <w:t xml:space="preserve"> розмір витрат на харчування 1 дитини на 2023 рік у ДНЗ «Сонечко» с.</w:t>
      </w:r>
      <w:r w:rsidR="00754769">
        <w:rPr>
          <w:sz w:val="28"/>
          <w:szCs w:val="28"/>
        </w:rPr>
        <w:t xml:space="preserve"> </w:t>
      </w:r>
      <w:r w:rsidRPr="008B4356">
        <w:rPr>
          <w:sz w:val="28"/>
          <w:szCs w:val="28"/>
        </w:rPr>
        <w:t>Мирнопілля,  ДНЗ «Сонечко» с.</w:t>
      </w:r>
      <w:r w:rsidR="00754769">
        <w:rPr>
          <w:sz w:val="28"/>
          <w:szCs w:val="28"/>
        </w:rPr>
        <w:t xml:space="preserve"> </w:t>
      </w:r>
      <w:r w:rsidRPr="008B4356">
        <w:rPr>
          <w:sz w:val="28"/>
          <w:szCs w:val="28"/>
        </w:rPr>
        <w:t>Веселий Кут, ДНЗ «Теремок» с. Теплиця, ДНЗ «Малятко» с.</w:t>
      </w:r>
      <w:r w:rsidR="00754769">
        <w:rPr>
          <w:sz w:val="28"/>
          <w:szCs w:val="28"/>
        </w:rPr>
        <w:t xml:space="preserve"> </w:t>
      </w:r>
      <w:r w:rsidRPr="008B4356">
        <w:rPr>
          <w:sz w:val="28"/>
          <w:szCs w:val="28"/>
        </w:rPr>
        <w:t>Садове у  розмірі 90,00 гривні, у тому числі за рахунок загального фонду бюджету – 54,00 гривень, що складає 60% від витрат на харчування 1 дитини за один день, та за рахунок спеціального фонду бюджету (надходження батьківської плати) – 36,00 гривень, що складає 40% від витрат на харчування 1 дитини за один день .</w:t>
      </w:r>
    </w:p>
    <w:p w:rsidR="00324A5F" w:rsidRPr="009C5053" w:rsidRDefault="00324A5F" w:rsidP="00324A5F">
      <w:pPr>
        <w:ind w:firstLine="567"/>
        <w:jc w:val="both"/>
        <w:rPr>
          <w:sz w:val="28"/>
          <w:szCs w:val="28"/>
        </w:rPr>
      </w:pPr>
      <w:r w:rsidRPr="009C5053">
        <w:rPr>
          <w:sz w:val="28"/>
          <w:szCs w:val="28"/>
        </w:rPr>
        <w:t xml:space="preserve">6. </w:t>
      </w:r>
      <w:r w:rsidRPr="006834B7">
        <w:rPr>
          <w:sz w:val="28"/>
          <w:szCs w:val="28"/>
        </w:rPr>
        <w:t xml:space="preserve">Встановити розмір витрат на харчування 1 дитини на 2024 рік у </w:t>
      </w:r>
      <w:proofErr w:type="spellStart"/>
      <w:r w:rsidRPr="006834B7">
        <w:rPr>
          <w:sz w:val="28"/>
          <w:szCs w:val="28"/>
        </w:rPr>
        <w:t>Теплицькому</w:t>
      </w:r>
      <w:proofErr w:type="spellEnd"/>
      <w:r w:rsidRPr="006834B7">
        <w:rPr>
          <w:sz w:val="28"/>
          <w:szCs w:val="28"/>
        </w:rPr>
        <w:t xml:space="preserve"> ліцею з початковою школою та гімназією Теплицької сільської ради, у </w:t>
      </w:r>
      <w:proofErr w:type="spellStart"/>
      <w:r w:rsidRPr="006834B7">
        <w:rPr>
          <w:sz w:val="28"/>
          <w:szCs w:val="28"/>
        </w:rPr>
        <w:t>Садовській</w:t>
      </w:r>
      <w:proofErr w:type="spellEnd"/>
      <w:r w:rsidRPr="006834B7">
        <w:rPr>
          <w:sz w:val="28"/>
          <w:szCs w:val="28"/>
        </w:rPr>
        <w:t xml:space="preserve"> гімназії з початковою школою Теплицької сільської </w:t>
      </w:r>
      <w:r w:rsidRPr="00CE12C3">
        <w:rPr>
          <w:sz w:val="28"/>
          <w:szCs w:val="28"/>
        </w:rPr>
        <w:t xml:space="preserve">ради, у </w:t>
      </w:r>
      <w:proofErr w:type="spellStart"/>
      <w:r w:rsidRPr="00CE12C3">
        <w:rPr>
          <w:sz w:val="28"/>
          <w:szCs w:val="28"/>
        </w:rPr>
        <w:t>Мирнопільському</w:t>
      </w:r>
      <w:proofErr w:type="spellEnd"/>
      <w:r w:rsidRPr="00CE12C3">
        <w:rPr>
          <w:sz w:val="28"/>
          <w:szCs w:val="28"/>
        </w:rPr>
        <w:t xml:space="preserve"> ліцею з початковою школою та гімназією Теплицької сільської ради, у </w:t>
      </w:r>
      <w:proofErr w:type="spellStart"/>
      <w:r w:rsidRPr="00CE12C3">
        <w:rPr>
          <w:sz w:val="28"/>
          <w:szCs w:val="28"/>
        </w:rPr>
        <w:t>Веселокутському</w:t>
      </w:r>
      <w:proofErr w:type="spellEnd"/>
      <w:r w:rsidRPr="00CE12C3">
        <w:rPr>
          <w:sz w:val="28"/>
          <w:szCs w:val="28"/>
        </w:rPr>
        <w:t xml:space="preserve"> ліцею з початковою школою та гімназією</w:t>
      </w:r>
      <w:r w:rsidRPr="006834B7">
        <w:rPr>
          <w:sz w:val="28"/>
          <w:szCs w:val="28"/>
        </w:rPr>
        <w:t xml:space="preserve"> Теплицької сільської ради</w:t>
      </w:r>
      <w:r w:rsidRPr="009C5053">
        <w:rPr>
          <w:sz w:val="28"/>
          <w:szCs w:val="28"/>
        </w:rPr>
        <w:t xml:space="preserve">, у  розмірі 45,00 гривень за рахунок загального фонду бюджету. </w:t>
      </w:r>
    </w:p>
    <w:p w:rsidR="00837EA6" w:rsidRPr="008B4356" w:rsidRDefault="00837EA6" w:rsidP="00837EA6">
      <w:pPr>
        <w:jc w:val="both"/>
        <w:rPr>
          <w:sz w:val="28"/>
          <w:szCs w:val="28"/>
        </w:rPr>
      </w:pPr>
      <w:r w:rsidRPr="008B4356">
        <w:rPr>
          <w:b/>
          <w:sz w:val="28"/>
          <w:szCs w:val="28"/>
          <w:lang w:eastAsia="uk-UA"/>
        </w:rPr>
        <w:t xml:space="preserve">          7</w:t>
      </w:r>
      <w:r w:rsidRPr="008B4356">
        <w:rPr>
          <w:sz w:val="28"/>
          <w:szCs w:val="28"/>
          <w:lang w:eastAsia="uk-UA"/>
        </w:rPr>
        <w:t xml:space="preserve">. </w:t>
      </w:r>
      <w:r w:rsidRPr="008B4356">
        <w:rPr>
          <w:sz w:val="28"/>
          <w:szCs w:val="28"/>
        </w:rPr>
        <w:t xml:space="preserve">Дозволити </w:t>
      </w:r>
      <w:r w:rsidRPr="008B4356">
        <w:rPr>
          <w:sz w:val="28"/>
          <w:szCs w:val="28"/>
          <w:lang w:eastAsia="uk-UA"/>
        </w:rPr>
        <w:t xml:space="preserve">фінансовому відділу </w:t>
      </w:r>
      <w:r w:rsidRPr="008B4356">
        <w:rPr>
          <w:noProof/>
          <w:sz w:val="28"/>
          <w:szCs w:val="28"/>
        </w:rPr>
        <w:t>Теплицької сільської</w:t>
      </w:r>
      <w:r w:rsidRPr="008B4356">
        <w:rPr>
          <w:sz w:val="28"/>
          <w:szCs w:val="28"/>
          <w:lang w:eastAsia="uk-UA"/>
        </w:rPr>
        <w:t xml:space="preserve"> ради </w:t>
      </w:r>
      <w:r w:rsidRPr="008B4356">
        <w:rPr>
          <w:sz w:val="28"/>
          <w:szCs w:val="28"/>
        </w:rPr>
        <w:t xml:space="preserve">у період між сесіями сільської ради здійснювати розподіл та перерозподіл трансфертів з місцевих бюджетів, дотацій, субвенцій з Державного бюджету України, передбачених бюджетом сільської  територіальної громади відповідно до частини сьомої статті 108 Бюджетного кодексу України, та здійснювати фінансування відповідно до нормативних документів, затверджених Кабінетом Міністрів України, що регламентують порядок розподілу та використання субвенцій, з внесенням відповідних змін до розпису доходів і видатків  бюджету </w:t>
      </w:r>
      <w:r w:rsidRPr="008B4356">
        <w:rPr>
          <w:noProof/>
          <w:sz w:val="28"/>
          <w:szCs w:val="28"/>
        </w:rPr>
        <w:t>Теплицької сільської</w:t>
      </w:r>
      <w:r w:rsidRPr="008B4356">
        <w:rPr>
          <w:sz w:val="28"/>
          <w:szCs w:val="28"/>
        </w:rPr>
        <w:t xml:space="preserve"> територіальної громади на 2024 рік шляхом видання відповідного розпорядження сільського голови з наступним внесенням відповідних змін до рішення про бюджет </w:t>
      </w:r>
      <w:r w:rsidRPr="008B4356">
        <w:rPr>
          <w:noProof/>
          <w:sz w:val="28"/>
          <w:szCs w:val="28"/>
        </w:rPr>
        <w:t>Теплицької сільської</w:t>
      </w:r>
      <w:r w:rsidRPr="008B4356">
        <w:rPr>
          <w:sz w:val="28"/>
          <w:szCs w:val="28"/>
        </w:rPr>
        <w:t xml:space="preserve"> територіальної громади.</w:t>
      </w:r>
    </w:p>
    <w:p w:rsidR="00837EA6" w:rsidRPr="008B4356" w:rsidRDefault="00837EA6" w:rsidP="00837EA6">
      <w:pPr>
        <w:ind w:firstLine="720"/>
        <w:jc w:val="both"/>
        <w:rPr>
          <w:sz w:val="28"/>
          <w:szCs w:val="28"/>
        </w:rPr>
      </w:pPr>
      <w:r w:rsidRPr="008B4356">
        <w:rPr>
          <w:b/>
          <w:sz w:val="28"/>
          <w:szCs w:val="28"/>
        </w:rPr>
        <w:t>8.</w:t>
      </w:r>
      <w:r w:rsidRPr="008B4356">
        <w:rPr>
          <w:sz w:val="28"/>
          <w:szCs w:val="28"/>
        </w:rPr>
        <w:t xml:space="preserve"> Установити, що у загальному фонді  бюджету </w:t>
      </w:r>
      <w:r w:rsidRPr="008B4356">
        <w:rPr>
          <w:noProof/>
          <w:sz w:val="28"/>
          <w:szCs w:val="28"/>
        </w:rPr>
        <w:t>Теплицької сільської</w:t>
      </w:r>
      <w:r w:rsidRPr="008B4356">
        <w:rPr>
          <w:sz w:val="28"/>
          <w:szCs w:val="28"/>
        </w:rPr>
        <w:t xml:space="preserve"> ради на 2024 рік:</w:t>
      </w:r>
    </w:p>
    <w:p w:rsidR="00837EA6" w:rsidRPr="008B4356" w:rsidRDefault="00837EA6" w:rsidP="00837EA6">
      <w:pPr>
        <w:jc w:val="both"/>
        <w:rPr>
          <w:sz w:val="28"/>
          <w:szCs w:val="28"/>
        </w:rPr>
      </w:pPr>
      <w:r w:rsidRPr="008B4356">
        <w:rPr>
          <w:sz w:val="28"/>
          <w:szCs w:val="28"/>
        </w:rPr>
        <w:t xml:space="preserve">1) до доходів загального фонду  бюджету </w:t>
      </w:r>
      <w:r w:rsidRPr="008B4356">
        <w:rPr>
          <w:noProof/>
          <w:sz w:val="28"/>
          <w:szCs w:val="28"/>
        </w:rPr>
        <w:t>Теплицької сільської</w:t>
      </w:r>
      <w:r w:rsidRPr="008B4356">
        <w:rPr>
          <w:sz w:val="28"/>
          <w:szCs w:val="28"/>
        </w:rPr>
        <w:t xml:space="preserve"> територіальної громади належать доходи, визначені статтями 64 Бюджетного кодексу України, та трансферти, визначені статтями 97, 101 Бюджетного кодексу України (крім субвенцій, визначених статтею 69</w:t>
      </w:r>
      <w:r w:rsidRPr="008B4356">
        <w:rPr>
          <w:sz w:val="28"/>
          <w:szCs w:val="28"/>
          <w:vertAlign w:val="superscript"/>
        </w:rPr>
        <w:t xml:space="preserve"> 1</w:t>
      </w:r>
      <w:r w:rsidRPr="008B4356">
        <w:rPr>
          <w:sz w:val="28"/>
          <w:szCs w:val="28"/>
        </w:rPr>
        <w:t xml:space="preserve"> та частиною першою статті 71 Бюджетного кодексу України), а також такі надходження відповідно до Закону України "Про Державний бюджет України 202</w:t>
      </w:r>
      <w:bookmarkStart w:id="0" w:name="_GoBack"/>
      <w:bookmarkEnd w:id="0"/>
      <w:r w:rsidRPr="008B4356">
        <w:rPr>
          <w:sz w:val="28"/>
          <w:szCs w:val="28"/>
          <w:lang w:val="ru-RU"/>
        </w:rPr>
        <w:t>4</w:t>
      </w:r>
      <w:r w:rsidRPr="008B4356">
        <w:rPr>
          <w:sz w:val="28"/>
          <w:szCs w:val="28"/>
        </w:rPr>
        <w:t xml:space="preserve"> рік"</w:t>
      </w:r>
    </w:p>
    <w:p w:rsidR="00837EA6" w:rsidRPr="008B4356" w:rsidRDefault="00837EA6" w:rsidP="00837EA6">
      <w:pPr>
        <w:jc w:val="both"/>
        <w:rPr>
          <w:color w:val="000000"/>
          <w:sz w:val="28"/>
          <w:szCs w:val="28"/>
        </w:rPr>
      </w:pPr>
      <w:r w:rsidRPr="008B4356">
        <w:rPr>
          <w:color w:val="000000"/>
          <w:sz w:val="28"/>
          <w:szCs w:val="28"/>
        </w:rPr>
        <w:t>2) джерелами формування у частині фінансування є надходження, визначені пунктом 4 частини 1  статті 15 Бюджетного кодексу України, статтею 72  Бюджетного кодексу України.</w:t>
      </w:r>
    </w:p>
    <w:p w:rsidR="00837EA6" w:rsidRPr="008B4356" w:rsidRDefault="00837EA6" w:rsidP="00837EA6">
      <w:pPr>
        <w:ind w:firstLine="720"/>
        <w:jc w:val="both"/>
        <w:rPr>
          <w:sz w:val="28"/>
          <w:szCs w:val="28"/>
        </w:rPr>
      </w:pPr>
      <w:r w:rsidRPr="008B4356">
        <w:rPr>
          <w:b/>
          <w:sz w:val="28"/>
          <w:szCs w:val="28"/>
        </w:rPr>
        <w:t>9.</w:t>
      </w:r>
      <w:r w:rsidRPr="008B4356">
        <w:rPr>
          <w:b/>
          <w:sz w:val="28"/>
          <w:szCs w:val="28"/>
          <w:lang w:val="ru-RU"/>
        </w:rPr>
        <w:t xml:space="preserve"> </w:t>
      </w:r>
      <w:r w:rsidRPr="008B4356">
        <w:rPr>
          <w:sz w:val="28"/>
          <w:szCs w:val="28"/>
        </w:rPr>
        <w:t>Установити, що джерелами формування спеціального фонду місцевого бюджету на 2024 рік:</w:t>
      </w:r>
    </w:p>
    <w:p w:rsidR="00837EA6" w:rsidRPr="008B4356" w:rsidRDefault="00837EA6" w:rsidP="00837EA6">
      <w:pPr>
        <w:jc w:val="both"/>
        <w:rPr>
          <w:sz w:val="28"/>
          <w:szCs w:val="28"/>
        </w:rPr>
      </w:pPr>
      <w:r w:rsidRPr="008B4356">
        <w:rPr>
          <w:sz w:val="28"/>
          <w:szCs w:val="28"/>
        </w:rPr>
        <w:t>1) у частині доходів є надходження, визначені ст.69ˡ Бюджетного кодексу України, пунктами 7, 10 частини 1 статті 71 Бюджетного кодексу України;</w:t>
      </w:r>
    </w:p>
    <w:p w:rsidR="00837EA6" w:rsidRPr="008B4356" w:rsidRDefault="00837EA6" w:rsidP="00837EA6">
      <w:pPr>
        <w:jc w:val="both"/>
        <w:rPr>
          <w:color w:val="000000"/>
          <w:sz w:val="28"/>
          <w:szCs w:val="28"/>
        </w:rPr>
      </w:pPr>
      <w:r w:rsidRPr="008B4356">
        <w:rPr>
          <w:color w:val="000000"/>
          <w:sz w:val="28"/>
          <w:szCs w:val="28"/>
        </w:rPr>
        <w:lastRenderedPageBreak/>
        <w:t xml:space="preserve">2) у частині фінансування є надходження, визначені  </w:t>
      </w:r>
      <w:hyperlink r:id="rId8" w:anchor="n2290" w:tgtFrame="_blank" w:history="1">
        <w:r w:rsidRPr="008B4356">
          <w:rPr>
            <w:rStyle w:val="a9"/>
            <w:sz w:val="28"/>
            <w:szCs w:val="28"/>
          </w:rPr>
          <w:t xml:space="preserve">статтею </w:t>
        </w:r>
      </w:hyperlink>
      <w:r w:rsidRPr="008B4356">
        <w:rPr>
          <w:color w:val="000000"/>
          <w:sz w:val="28"/>
          <w:szCs w:val="28"/>
        </w:rPr>
        <w:t>72 Бюджетного кодексу України.</w:t>
      </w:r>
    </w:p>
    <w:p w:rsidR="00837EA6" w:rsidRPr="008B4356" w:rsidRDefault="004C26D3" w:rsidP="00837EA6">
      <w:pPr>
        <w:jc w:val="both"/>
        <w:rPr>
          <w:sz w:val="28"/>
          <w:szCs w:val="28"/>
        </w:rPr>
      </w:pPr>
      <w:r>
        <w:rPr>
          <w:sz w:val="28"/>
          <w:szCs w:val="28"/>
        </w:rPr>
        <w:t xml:space="preserve">      </w:t>
      </w:r>
      <w:r w:rsidR="00837EA6" w:rsidRPr="008B4356">
        <w:rPr>
          <w:sz w:val="28"/>
          <w:szCs w:val="28"/>
        </w:rPr>
        <w:t xml:space="preserve"> </w:t>
      </w:r>
      <w:r w:rsidR="00837EA6" w:rsidRPr="004C26D3">
        <w:rPr>
          <w:b/>
          <w:sz w:val="28"/>
          <w:szCs w:val="28"/>
        </w:rPr>
        <w:t>9.1</w:t>
      </w:r>
      <w:r w:rsidR="00837EA6" w:rsidRPr="008B4356">
        <w:rPr>
          <w:sz w:val="28"/>
          <w:szCs w:val="28"/>
        </w:rPr>
        <w:t xml:space="preserve"> Установити, що у 2024 році:</w:t>
      </w:r>
    </w:p>
    <w:p w:rsidR="00837EA6" w:rsidRPr="008B4356" w:rsidRDefault="00837EA6" w:rsidP="00837EA6">
      <w:pPr>
        <w:jc w:val="both"/>
        <w:rPr>
          <w:sz w:val="28"/>
          <w:szCs w:val="28"/>
          <w:lang w:val="ru-RU"/>
        </w:rPr>
      </w:pPr>
      <w:r w:rsidRPr="008B4356">
        <w:rPr>
          <w:sz w:val="28"/>
          <w:szCs w:val="28"/>
        </w:rPr>
        <w:t>1) к</w:t>
      </w:r>
      <w:r w:rsidRPr="008B4356">
        <w:rPr>
          <w:color w:val="000000"/>
          <w:sz w:val="28"/>
          <w:szCs w:val="28"/>
          <w:shd w:val="clear" w:color="auto" w:fill="FAFAFA"/>
        </w:rPr>
        <w:t>ошти спеціального фонду місцевого бюджету витрачаються на заходи, передбачені рішенням про місцевий бюджет відповідно до законодавства</w:t>
      </w:r>
      <w:r w:rsidRPr="008B4356">
        <w:rPr>
          <w:color w:val="000000"/>
          <w:sz w:val="28"/>
          <w:szCs w:val="28"/>
          <w:shd w:val="clear" w:color="auto" w:fill="FAFAFA"/>
          <w:lang w:val="ru-RU"/>
        </w:rPr>
        <w:t>;</w:t>
      </w:r>
    </w:p>
    <w:p w:rsidR="00837EA6" w:rsidRPr="008B4356" w:rsidRDefault="00837EA6" w:rsidP="00837EA6">
      <w:pPr>
        <w:jc w:val="both"/>
        <w:rPr>
          <w:sz w:val="28"/>
          <w:szCs w:val="28"/>
        </w:rPr>
      </w:pPr>
      <w:r w:rsidRPr="008B4356">
        <w:rPr>
          <w:sz w:val="28"/>
          <w:szCs w:val="28"/>
          <w:lang w:val="ru-RU"/>
        </w:rPr>
        <w:t>2</w:t>
      </w:r>
      <w:r w:rsidRPr="008B4356">
        <w:rPr>
          <w:sz w:val="28"/>
          <w:szCs w:val="28"/>
        </w:rPr>
        <w:t xml:space="preserve">) кошти, отримані до спеціального фонду місцевого бюджету згідно з відповідними пунктами частини 1 статті 71 </w:t>
      </w:r>
      <w:proofErr w:type="gramStart"/>
      <w:r w:rsidRPr="008B4356">
        <w:rPr>
          <w:sz w:val="28"/>
          <w:szCs w:val="28"/>
        </w:rPr>
        <w:t>Бюджетного</w:t>
      </w:r>
      <w:proofErr w:type="gramEnd"/>
      <w:r w:rsidRPr="008B4356">
        <w:rPr>
          <w:sz w:val="28"/>
          <w:szCs w:val="28"/>
        </w:rPr>
        <w:t xml:space="preserve"> кодексу України, спрямовуються на реалізацію заходів, визначених частиною 2 статті 71 Бюджетного кодексу України.</w:t>
      </w:r>
    </w:p>
    <w:p w:rsidR="00837EA6" w:rsidRPr="008B4356" w:rsidRDefault="00837EA6" w:rsidP="00837EA6">
      <w:pPr>
        <w:jc w:val="both"/>
        <w:rPr>
          <w:sz w:val="28"/>
          <w:szCs w:val="28"/>
        </w:rPr>
      </w:pPr>
      <w:r w:rsidRPr="008B4356">
        <w:rPr>
          <w:b/>
          <w:sz w:val="28"/>
          <w:szCs w:val="28"/>
        </w:rPr>
        <w:t xml:space="preserve">      10.</w:t>
      </w:r>
      <w:r w:rsidRPr="008B4356">
        <w:rPr>
          <w:sz w:val="28"/>
          <w:szCs w:val="28"/>
        </w:rPr>
        <w:t xml:space="preserve"> Установити, що не використаний обсяг субвенцій, виділених у  2024 році з бюджету </w:t>
      </w:r>
      <w:r w:rsidRPr="008B4356">
        <w:rPr>
          <w:noProof/>
          <w:sz w:val="28"/>
          <w:szCs w:val="28"/>
        </w:rPr>
        <w:t>Теплицької сільської</w:t>
      </w:r>
      <w:r w:rsidRPr="008B4356">
        <w:rPr>
          <w:sz w:val="28"/>
          <w:szCs w:val="28"/>
        </w:rPr>
        <w:t xml:space="preserve"> територіальної громади  (за рахунок коштів бюджету</w:t>
      </w:r>
      <w:r w:rsidRPr="008B4356">
        <w:rPr>
          <w:noProof/>
          <w:sz w:val="28"/>
          <w:szCs w:val="28"/>
        </w:rPr>
        <w:t xml:space="preserve"> Теплицької сільської</w:t>
      </w:r>
      <w:r w:rsidRPr="008B4356">
        <w:rPr>
          <w:sz w:val="28"/>
          <w:szCs w:val="28"/>
        </w:rPr>
        <w:t xml:space="preserve">   територіальної громади) іншим бюджетам, а також субвенцій, виділених з місцевих бюджетів </w:t>
      </w:r>
      <w:r w:rsidRPr="008B4356">
        <w:rPr>
          <w:noProof/>
          <w:sz w:val="28"/>
          <w:szCs w:val="28"/>
        </w:rPr>
        <w:t>Теплицькій сільській</w:t>
      </w:r>
      <w:r w:rsidRPr="008B4356">
        <w:rPr>
          <w:sz w:val="28"/>
          <w:szCs w:val="28"/>
        </w:rPr>
        <w:t xml:space="preserve"> територіальній громаді зберігається на рахунках бюджету для покриття відповідних витрат у наступному бюджетному періоді з урахуванням їх цільового призначення.</w:t>
      </w:r>
    </w:p>
    <w:p w:rsidR="00837EA6" w:rsidRPr="008B4356" w:rsidRDefault="00837EA6" w:rsidP="00837EA6">
      <w:pPr>
        <w:jc w:val="both"/>
        <w:rPr>
          <w:sz w:val="28"/>
          <w:szCs w:val="28"/>
        </w:rPr>
      </w:pPr>
      <w:r w:rsidRPr="008B4356">
        <w:rPr>
          <w:b/>
          <w:sz w:val="28"/>
          <w:szCs w:val="28"/>
        </w:rPr>
        <w:t xml:space="preserve">      11.</w:t>
      </w:r>
      <w:r w:rsidRPr="008B4356">
        <w:rPr>
          <w:bCs/>
          <w:sz w:val="28"/>
          <w:szCs w:val="28"/>
        </w:rPr>
        <w:t xml:space="preserve"> </w:t>
      </w:r>
      <w:r w:rsidRPr="008B4356">
        <w:rPr>
          <w:sz w:val="28"/>
          <w:szCs w:val="28"/>
        </w:rPr>
        <w:t>Затвердити на 2024 рік відповідно до ст. 55 Бюджетного кодексу України</w:t>
      </w:r>
      <w:r w:rsidRPr="008B4356">
        <w:rPr>
          <w:bCs/>
          <w:sz w:val="28"/>
          <w:szCs w:val="28"/>
        </w:rPr>
        <w:t xml:space="preserve"> перелік захищених статей  видатків загального фонду</w:t>
      </w:r>
      <w:r w:rsidRPr="008B4356">
        <w:rPr>
          <w:sz w:val="28"/>
          <w:szCs w:val="28"/>
        </w:rPr>
        <w:t xml:space="preserve">  бюджету за їх економічною  структурою:</w:t>
      </w:r>
    </w:p>
    <w:p w:rsidR="00837EA6" w:rsidRPr="008B4356" w:rsidRDefault="00837EA6" w:rsidP="00837EA6">
      <w:pPr>
        <w:ind w:firstLine="540"/>
        <w:jc w:val="both"/>
        <w:rPr>
          <w:sz w:val="28"/>
          <w:szCs w:val="28"/>
        </w:rPr>
      </w:pPr>
      <w:r w:rsidRPr="008B4356">
        <w:rPr>
          <w:sz w:val="28"/>
          <w:szCs w:val="28"/>
        </w:rPr>
        <w:t xml:space="preserve">- оплата праці працівників бюджетних установ; </w:t>
      </w:r>
    </w:p>
    <w:p w:rsidR="00837EA6" w:rsidRPr="008B4356" w:rsidRDefault="00837EA6" w:rsidP="00837EA6">
      <w:pPr>
        <w:ind w:firstLine="540"/>
        <w:jc w:val="both"/>
        <w:rPr>
          <w:sz w:val="28"/>
          <w:szCs w:val="28"/>
        </w:rPr>
      </w:pPr>
      <w:r w:rsidRPr="008B4356">
        <w:rPr>
          <w:sz w:val="28"/>
          <w:szCs w:val="28"/>
        </w:rPr>
        <w:t xml:space="preserve">- нарахування на заробітну плату; </w:t>
      </w:r>
    </w:p>
    <w:p w:rsidR="00837EA6" w:rsidRPr="008B4356" w:rsidRDefault="00837EA6" w:rsidP="00837EA6">
      <w:pPr>
        <w:ind w:firstLine="540"/>
        <w:jc w:val="both"/>
        <w:rPr>
          <w:sz w:val="28"/>
          <w:szCs w:val="28"/>
        </w:rPr>
      </w:pPr>
      <w:r w:rsidRPr="008B4356">
        <w:rPr>
          <w:sz w:val="28"/>
          <w:szCs w:val="28"/>
        </w:rPr>
        <w:t xml:space="preserve">- придбання медикаментів та перев'язувальних матеріалів; </w:t>
      </w:r>
    </w:p>
    <w:p w:rsidR="00837EA6" w:rsidRPr="008B4356" w:rsidRDefault="00837EA6" w:rsidP="00837EA6">
      <w:pPr>
        <w:ind w:firstLine="540"/>
        <w:jc w:val="both"/>
        <w:rPr>
          <w:sz w:val="28"/>
          <w:szCs w:val="28"/>
        </w:rPr>
      </w:pPr>
      <w:r w:rsidRPr="008B4356">
        <w:rPr>
          <w:sz w:val="28"/>
          <w:szCs w:val="28"/>
        </w:rPr>
        <w:t xml:space="preserve">- забезпечення продуктами харчування; </w:t>
      </w:r>
    </w:p>
    <w:p w:rsidR="00837EA6" w:rsidRPr="008B4356" w:rsidRDefault="00837EA6" w:rsidP="00837EA6">
      <w:pPr>
        <w:ind w:firstLine="540"/>
        <w:jc w:val="both"/>
        <w:rPr>
          <w:sz w:val="28"/>
          <w:szCs w:val="28"/>
        </w:rPr>
      </w:pPr>
      <w:r w:rsidRPr="008B4356">
        <w:rPr>
          <w:sz w:val="28"/>
          <w:szCs w:val="28"/>
        </w:rPr>
        <w:t xml:space="preserve">- оплата комунальних послуг та енергоносіїв;  </w:t>
      </w:r>
    </w:p>
    <w:p w:rsidR="00837EA6" w:rsidRPr="008B4356" w:rsidRDefault="00837EA6" w:rsidP="00837EA6">
      <w:pPr>
        <w:ind w:firstLine="540"/>
        <w:jc w:val="both"/>
        <w:rPr>
          <w:sz w:val="28"/>
          <w:szCs w:val="28"/>
        </w:rPr>
      </w:pPr>
      <w:r w:rsidRPr="008B4356">
        <w:rPr>
          <w:sz w:val="28"/>
          <w:szCs w:val="28"/>
        </w:rPr>
        <w:t xml:space="preserve">- поточні трансферти населенню; </w:t>
      </w:r>
    </w:p>
    <w:p w:rsidR="00837EA6" w:rsidRPr="008B4356" w:rsidRDefault="00837EA6" w:rsidP="00837EA6">
      <w:pPr>
        <w:ind w:firstLine="540"/>
        <w:jc w:val="both"/>
        <w:rPr>
          <w:sz w:val="28"/>
          <w:szCs w:val="28"/>
        </w:rPr>
      </w:pPr>
      <w:r w:rsidRPr="008B4356">
        <w:rPr>
          <w:sz w:val="28"/>
          <w:szCs w:val="28"/>
        </w:rPr>
        <w:t xml:space="preserve">- поточні трансферти місцевим бюджетам; </w:t>
      </w:r>
    </w:p>
    <w:p w:rsidR="00837EA6" w:rsidRPr="008B4356" w:rsidRDefault="00837EA6" w:rsidP="00837EA6">
      <w:pPr>
        <w:ind w:firstLine="540"/>
        <w:jc w:val="both"/>
        <w:rPr>
          <w:sz w:val="28"/>
          <w:szCs w:val="28"/>
        </w:rPr>
      </w:pPr>
      <w:r w:rsidRPr="008B4356">
        <w:rPr>
          <w:sz w:val="28"/>
          <w:szCs w:val="28"/>
        </w:rPr>
        <w:t xml:space="preserve">- оплату </w:t>
      </w:r>
      <w:proofErr w:type="spellStart"/>
      <w:r w:rsidRPr="008B4356">
        <w:rPr>
          <w:sz w:val="28"/>
          <w:szCs w:val="28"/>
        </w:rPr>
        <w:t>енергосервісу</w:t>
      </w:r>
      <w:proofErr w:type="spellEnd"/>
      <w:r w:rsidRPr="008B4356">
        <w:rPr>
          <w:sz w:val="28"/>
          <w:szCs w:val="28"/>
        </w:rPr>
        <w:t>.</w:t>
      </w:r>
    </w:p>
    <w:p w:rsidR="00837EA6" w:rsidRPr="008B4356" w:rsidRDefault="00837EA6" w:rsidP="00837EA6">
      <w:pPr>
        <w:jc w:val="both"/>
        <w:rPr>
          <w:sz w:val="28"/>
          <w:szCs w:val="28"/>
        </w:rPr>
      </w:pPr>
      <w:r w:rsidRPr="008B4356">
        <w:rPr>
          <w:b/>
          <w:bCs/>
          <w:sz w:val="28"/>
          <w:szCs w:val="28"/>
        </w:rPr>
        <w:t xml:space="preserve">      12.</w:t>
      </w:r>
      <w:r w:rsidRPr="008B4356">
        <w:rPr>
          <w:b/>
          <w:sz w:val="28"/>
          <w:szCs w:val="28"/>
        </w:rPr>
        <w:t xml:space="preserve"> </w:t>
      </w:r>
      <w:r w:rsidRPr="008B4356">
        <w:rPr>
          <w:sz w:val="28"/>
          <w:szCs w:val="28"/>
        </w:rPr>
        <w:t>Відповідно до статей 43 та 73 Бюджетного кодексу України надати право фінансовому відділу</w:t>
      </w:r>
      <w:r w:rsidRPr="008B4356">
        <w:rPr>
          <w:noProof/>
          <w:sz w:val="28"/>
          <w:szCs w:val="28"/>
        </w:rPr>
        <w:t xml:space="preserve"> Теплицької сільської</w:t>
      </w:r>
      <w:r w:rsidRPr="008B4356">
        <w:rPr>
          <w:sz w:val="28"/>
          <w:szCs w:val="28"/>
        </w:rPr>
        <w:t xml:space="preserve"> ради  отримувати у порядку, визначеному Кабінетом Міністрів України,  позики на покриття тимчасових касових розривів бюджету </w:t>
      </w:r>
      <w:r w:rsidRPr="008B4356">
        <w:rPr>
          <w:noProof/>
          <w:sz w:val="28"/>
          <w:szCs w:val="28"/>
        </w:rPr>
        <w:t>Теплицької сільської</w:t>
      </w:r>
      <w:r w:rsidRPr="008B4356">
        <w:rPr>
          <w:sz w:val="28"/>
          <w:szCs w:val="28"/>
        </w:rPr>
        <w:t xml:space="preserve">  територіальної громади, пов’язаних із забезпеченням захищених видатків загального фонду, в межах поточного бюджетного періоду за рахунок коштів єдиного казначейського рахунку на договірних умовах без нарахування відсотків за користування цими коштами з обов'язковим їх поверненням до кінця поточного бюджетного періоду.</w:t>
      </w:r>
    </w:p>
    <w:p w:rsidR="00837EA6" w:rsidRPr="008B4356" w:rsidRDefault="00837EA6" w:rsidP="00837EA6">
      <w:pPr>
        <w:jc w:val="both"/>
        <w:rPr>
          <w:sz w:val="28"/>
          <w:szCs w:val="28"/>
        </w:rPr>
      </w:pPr>
      <w:r w:rsidRPr="008B4356">
        <w:rPr>
          <w:b/>
          <w:sz w:val="28"/>
          <w:szCs w:val="28"/>
        </w:rPr>
        <w:t xml:space="preserve">      13.</w:t>
      </w:r>
      <w:r w:rsidRPr="008B4356">
        <w:rPr>
          <w:sz w:val="28"/>
          <w:szCs w:val="28"/>
        </w:rPr>
        <w:t xml:space="preserve"> Уповноважити начальника фінансового відділу </w:t>
      </w:r>
      <w:r w:rsidRPr="008B4356">
        <w:rPr>
          <w:noProof/>
          <w:sz w:val="28"/>
          <w:szCs w:val="28"/>
        </w:rPr>
        <w:t>Теплицької сільської</w:t>
      </w:r>
      <w:r w:rsidRPr="008B4356">
        <w:rPr>
          <w:sz w:val="28"/>
          <w:szCs w:val="28"/>
        </w:rPr>
        <w:t xml:space="preserve"> ради  або особу, яка виконує його обов’язки,  укладати договори про отримання  позики в управлінні Державної казначейської служби України в  Одеській області.</w:t>
      </w:r>
    </w:p>
    <w:p w:rsidR="00837EA6" w:rsidRPr="008B4356" w:rsidRDefault="00837EA6" w:rsidP="00837EA6">
      <w:pPr>
        <w:jc w:val="both"/>
        <w:rPr>
          <w:sz w:val="28"/>
          <w:szCs w:val="28"/>
        </w:rPr>
      </w:pPr>
      <w:r w:rsidRPr="008B4356">
        <w:rPr>
          <w:b/>
          <w:bCs/>
          <w:sz w:val="28"/>
          <w:szCs w:val="28"/>
        </w:rPr>
        <w:t xml:space="preserve">       14.</w:t>
      </w:r>
      <w:r w:rsidRPr="008B4356">
        <w:rPr>
          <w:b/>
          <w:sz w:val="28"/>
          <w:szCs w:val="28"/>
        </w:rPr>
        <w:t xml:space="preserve">  </w:t>
      </w:r>
      <w:r w:rsidRPr="008B4356">
        <w:rPr>
          <w:sz w:val="28"/>
          <w:szCs w:val="28"/>
        </w:rPr>
        <w:t>Розпорядникам коштів бюджету</w:t>
      </w:r>
      <w:r w:rsidRPr="008B4356">
        <w:rPr>
          <w:noProof/>
          <w:sz w:val="28"/>
          <w:szCs w:val="28"/>
        </w:rPr>
        <w:t xml:space="preserve"> Теплицької сільської </w:t>
      </w:r>
      <w:r w:rsidRPr="008B4356">
        <w:rPr>
          <w:sz w:val="28"/>
          <w:szCs w:val="28"/>
        </w:rPr>
        <w:t>територіальної громади:</w:t>
      </w:r>
    </w:p>
    <w:p w:rsidR="00754769" w:rsidRDefault="00837EA6" w:rsidP="00837EA6">
      <w:pPr>
        <w:spacing w:line="259" w:lineRule="auto"/>
        <w:jc w:val="both"/>
        <w:rPr>
          <w:sz w:val="28"/>
          <w:szCs w:val="28"/>
        </w:rPr>
      </w:pPr>
      <w:r w:rsidRPr="008B4356">
        <w:rPr>
          <w:b/>
          <w:sz w:val="28"/>
          <w:szCs w:val="28"/>
        </w:rPr>
        <w:t xml:space="preserve">       14.1.</w:t>
      </w:r>
      <w:r w:rsidRPr="008B4356">
        <w:rPr>
          <w:sz w:val="28"/>
          <w:szCs w:val="28"/>
        </w:rPr>
        <w:t xml:space="preserve"> Забезпечити у першочерговому порядку у повному обсязі потребу у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виплату стипендій; проведення розрахунків за електричну та теплову енергію, водопостачання, водовідведення, природний газ </w:t>
      </w:r>
    </w:p>
    <w:p w:rsidR="00754769" w:rsidRDefault="00754769" w:rsidP="00837EA6">
      <w:pPr>
        <w:spacing w:line="259" w:lineRule="auto"/>
        <w:jc w:val="both"/>
        <w:rPr>
          <w:sz w:val="28"/>
          <w:szCs w:val="28"/>
        </w:rPr>
      </w:pPr>
    </w:p>
    <w:p w:rsidR="00754769" w:rsidRDefault="00754769" w:rsidP="00837EA6">
      <w:pPr>
        <w:spacing w:line="259" w:lineRule="auto"/>
        <w:jc w:val="both"/>
        <w:rPr>
          <w:sz w:val="28"/>
          <w:szCs w:val="28"/>
        </w:rPr>
      </w:pPr>
    </w:p>
    <w:p w:rsidR="00837EA6" w:rsidRPr="008B4356" w:rsidRDefault="00837EA6" w:rsidP="00837EA6">
      <w:pPr>
        <w:spacing w:line="259" w:lineRule="auto"/>
        <w:jc w:val="both"/>
        <w:rPr>
          <w:sz w:val="28"/>
          <w:szCs w:val="28"/>
        </w:rPr>
      </w:pPr>
      <w:r w:rsidRPr="008B4356">
        <w:rPr>
          <w:sz w:val="28"/>
          <w:szCs w:val="28"/>
        </w:rPr>
        <w:t>та послуги зв’язку, які споживаються бюджетними установами, не допускаючи будь-якої заборгованості із зазначених видатків.</w:t>
      </w:r>
    </w:p>
    <w:p w:rsidR="00837EA6" w:rsidRPr="008B4356" w:rsidRDefault="00837EA6" w:rsidP="00837EA6">
      <w:pPr>
        <w:spacing w:line="259" w:lineRule="auto"/>
        <w:jc w:val="both"/>
        <w:rPr>
          <w:sz w:val="28"/>
          <w:szCs w:val="28"/>
        </w:rPr>
      </w:pPr>
      <w:r w:rsidRPr="008B4356">
        <w:rPr>
          <w:color w:val="FF0000"/>
          <w:sz w:val="28"/>
          <w:szCs w:val="28"/>
        </w:rPr>
        <w:t xml:space="preserve">        </w:t>
      </w:r>
      <w:r w:rsidRPr="008B4356">
        <w:rPr>
          <w:b/>
          <w:sz w:val="28"/>
          <w:szCs w:val="28"/>
        </w:rPr>
        <w:t>14.2.</w:t>
      </w:r>
      <w:r w:rsidRPr="008B4356">
        <w:rPr>
          <w:sz w:val="28"/>
          <w:szCs w:val="28"/>
        </w:rPr>
        <w:t xml:space="preserve"> Привести свої витрати, мережу бюджетних установ у відповідність з бюджетними асигнуваннями для забезпечення їх належного функціонування, чисельність працівників установ - з визначеним фондом оплати праці, а інші витрати - у відповідність з іншими встановленими асигнуваннями таким чином, щоб забезпечити виконання покладених на установу функцій. </w:t>
      </w:r>
    </w:p>
    <w:p w:rsidR="00837EA6" w:rsidRPr="008B4356" w:rsidRDefault="00837EA6" w:rsidP="00837EA6">
      <w:pPr>
        <w:spacing w:line="259" w:lineRule="auto"/>
        <w:ind w:firstLine="567"/>
        <w:jc w:val="both"/>
        <w:rPr>
          <w:sz w:val="28"/>
          <w:szCs w:val="28"/>
        </w:rPr>
      </w:pPr>
      <w:r w:rsidRPr="008B4356">
        <w:rPr>
          <w:b/>
          <w:sz w:val="28"/>
          <w:szCs w:val="28"/>
        </w:rPr>
        <w:t xml:space="preserve"> 14.3.</w:t>
      </w:r>
      <w:r w:rsidRPr="008B4356">
        <w:rPr>
          <w:sz w:val="28"/>
          <w:szCs w:val="28"/>
        </w:rPr>
        <w:t xml:space="preserve"> Забезпечити утримання чисельності працівників та здійснення фактичних видатків на заробітну плату, включаючи видатки на преміювання та інші види заохочень чи винагород, матеріальну допомогу, лише в межах фонду заробітної плати, затвердженого для бюджетних установ у кошторисах або планах використання бюджетних коштів. </w:t>
      </w:r>
    </w:p>
    <w:p w:rsidR="00837EA6" w:rsidRPr="008B4356" w:rsidRDefault="00837EA6" w:rsidP="00837EA6">
      <w:pPr>
        <w:spacing w:line="259" w:lineRule="auto"/>
        <w:ind w:firstLine="567"/>
        <w:jc w:val="both"/>
        <w:rPr>
          <w:sz w:val="28"/>
          <w:szCs w:val="28"/>
        </w:rPr>
      </w:pPr>
      <w:r w:rsidRPr="008B4356">
        <w:rPr>
          <w:b/>
          <w:sz w:val="28"/>
          <w:szCs w:val="28"/>
        </w:rPr>
        <w:t>14.4.</w:t>
      </w:r>
      <w:r w:rsidRPr="008B4356">
        <w:rPr>
          <w:sz w:val="28"/>
          <w:szCs w:val="28"/>
        </w:rPr>
        <w:t xml:space="preserve"> Забезпечити проведення індексації заробітної плати працівників бюджетних установ, стипендій учнів та студентів у навчальних закладах відповідно до Закону України "Про індексацію грошових доходів населення"</w:t>
      </w:r>
      <w:bookmarkStart w:id="1" w:name="409"/>
      <w:bookmarkEnd w:id="1"/>
      <w:r w:rsidRPr="008B4356">
        <w:rPr>
          <w:sz w:val="28"/>
          <w:szCs w:val="28"/>
        </w:rPr>
        <w:t>.</w:t>
      </w:r>
    </w:p>
    <w:p w:rsidR="00837EA6" w:rsidRPr="008B4356" w:rsidRDefault="00837EA6" w:rsidP="00837EA6">
      <w:pPr>
        <w:ind w:firstLine="567"/>
        <w:jc w:val="both"/>
        <w:rPr>
          <w:sz w:val="28"/>
          <w:szCs w:val="28"/>
        </w:rPr>
      </w:pPr>
      <w:r w:rsidRPr="008B4356">
        <w:rPr>
          <w:color w:val="FF0000"/>
          <w:sz w:val="28"/>
          <w:szCs w:val="28"/>
          <w:lang w:eastAsia="uk-UA"/>
        </w:rPr>
        <w:t xml:space="preserve"> </w:t>
      </w:r>
      <w:r w:rsidRPr="008B4356">
        <w:rPr>
          <w:b/>
          <w:sz w:val="28"/>
          <w:szCs w:val="28"/>
        </w:rPr>
        <w:t>14.5.</w:t>
      </w:r>
      <w:r w:rsidRPr="008B4356">
        <w:rPr>
          <w:sz w:val="28"/>
          <w:szCs w:val="28"/>
        </w:rPr>
        <w:t xml:space="preserve"> Планувати видатки, пов’язані із стимулюванням працівників будь-якої бюджетної установи, за умови забезпечення у повному обсязі бюджетними коштами обов’язкових виплат із заробітної плати працівникам, інших соціальних виплат, у тому числі стипендій, та видатків на проведення розрахунків за комунальні послуги та енергоносії.</w:t>
      </w:r>
    </w:p>
    <w:p w:rsidR="00837EA6" w:rsidRPr="008B4356" w:rsidRDefault="00837EA6" w:rsidP="00837EA6">
      <w:pPr>
        <w:ind w:firstLine="567"/>
        <w:jc w:val="both"/>
        <w:rPr>
          <w:sz w:val="28"/>
          <w:szCs w:val="28"/>
        </w:rPr>
      </w:pPr>
      <w:r w:rsidRPr="008B4356">
        <w:rPr>
          <w:b/>
          <w:sz w:val="28"/>
          <w:szCs w:val="28"/>
        </w:rPr>
        <w:t xml:space="preserve">14.6. </w:t>
      </w:r>
      <w:r w:rsidRPr="008B4356">
        <w:rPr>
          <w:sz w:val="28"/>
          <w:szCs w:val="28"/>
        </w:rPr>
        <w:t>Затвердити ліміти споживання енергоносіїв у натуральних показниках для кожної бюджетної установи, виходячи з обсягів відповідних бюджетних асигнувань.</w:t>
      </w:r>
    </w:p>
    <w:p w:rsidR="00837EA6" w:rsidRPr="008B4356" w:rsidRDefault="00837EA6" w:rsidP="00837EA6">
      <w:pPr>
        <w:ind w:firstLine="567"/>
        <w:jc w:val="both"/>
        <w:rPr>
          <w:sz w:val="28"/>
          <w:szCs w:val="28"/>
        </w:rPr>
      </w:pPr>
      <w:r w:rsidRPr="008B4356">
        <w:rPr>
          <w:b/>
          <w:sz w:val="28"/>
          <w:szCs w:val="28"/>
        </w:rPr>
        <w:t>14.7.</w:t>
      </w:r>
      <w:r w:rsidRPr="008B4356">
        <w:rPr>
          <w:sz w:val="28"/>
          <w:szCs w:val="28"/>
        </w:rPr>
        <w:t xml:space="preserve"> Забезпечити укладання угод за кожним видом енергоносіїв у межах встановлених відповідним головним розпорядником бюджетних коштів бюджету </w:t>
      </w:r>
      <w:r w:rsidRPr="008B4356">
        <w:rPr>
          <w:noProof/>
          <w:sz w:val="28"/>
          <w:szCs w:val="28"/>
        </w:rPr>
        <w:t xml:space="preserve">Теплицької сільської </w:t>
      </w:r>
      <w:r w:rsidRPr="008B4356">
        <w:rPr>
          <w:sz w:val="28"/>
          <w:szCs w:val="28"/>
        </w:rPr>
        <w:t xml:space="preserve">територіальної громади обґрунтованих лімітів енергоспоживання. </w:t>
      </w:r>
    </w:p>
    <w:p w:rsidR="00837EA6" w:rsidRPr="008B4356" w:rsidRDefault="00837EA6" w:rsidP="00837EA6">
      <w:pPr>
        <w:pStyle w:val="ac"/>
        <w:spacing w:before="0" w:beforeAutospacing="0" w:after="0" w:afterAutospacing="0"/>
        <w:ind w:firstLine="540"/>
        <w:jc w:val="both"/>
        <w:rPr>
          <w:sz w:val="28"/>
          <w:szCs w:val="28"/>
        </w:rPr>
      </w:pPr>
      <w:r w:rsidRPr="008B4356">
        <w:rPr>
          <w:b/>
          <w:sz w:val="28"/>
          <w:szCs w:val="28"/>
        </w:rPr>
        <w:t>14.8.</w:t>
      </w:r>
      <w:r w:rsidRPr="008B4356">
        <w:rPr>
          <w:sz w:val="28"/>
          <w:szCs w:val="28"/>
        </w:rPr>
        <w:t xml:space="preserve"> Забезпечити у повному обсязі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 та укладання договорів за кожним видом енергоносіїв у межах встановлених відповідним розпорядником бюджетних коштів обґрунтованих лімітів споживання тощо.</w:t>
      </w:r>
    </w:p>
    <w:p w:rsidR="00837EA6" w:rsidRPr="008B4356" w:rsidRDefault="00837EA6" w:rsidP="00837EA6">
      <w:pPr>
        <w:pStyle w:val="ac"/>
        <w:spacing w:before="0" w:beforeAutospacing="0" w:after="0" w:afterAutospacing="0"/>
        <w:ind w:firstLine="540"/>
        <w:jc w:val="both"/>
        <w:rPr>
          <w:sz w:val="28"/>
          <w:szCs w:val="28"/>
        </w:rPr>
      </w:pPr>
      <w:r w:rsidRPr="008B4356">
        <w:rPr>
          <w:b/>
          <w:sz w:val="28"/>
          <w:szCs w:val="28"/>
        </w:rPr>
        <w:t>14.9.</w:t>
      </w:r>
      <w:r w:rsidRPr="008B4356">
        <w:rPr>
          <w:sz w:val="28"/>
          <w:szCs w:val="28"/>
        </w:rPr>
        <w:t xml:space="preserve"> У разі наявності простроченої заборгованості із заробітної плати, стипендій, а також за спожиті комунальні послуги та енергоносії припинити прийняття в межах бюджетних асигнувань бюджетних зобов'язань та здійснення платежів за загальним фондом за іншими заходами, пов'язаними з функціонуванням бюджетних установ (крім видатків, визначених пунктом 9 цього рішення), до погашення такої заборгованості.</w:t>
      </w:r>
    </w:p>
    <w:p w:rsidR="00754769" w:rsidRDefault="00837EA6" w:rsidP="00837EA6">
      <w:pPr>
        <w:ind w:firstLine="567"/>
        <w:jc w:val="both"/>
        <w:rPr>
          <w:sz w:val="28"/>
          <w:szCs w:val="28"/>
        </w:rPr>
      </w:pPr>
      <w:r w:rsidRPr="008B4356">
        <w:rPr>
          <w:b/>
          <w:sz w:val="28"/>
          <w:szCs w:val="28"/>
        </w:rPr>
        <w:t xml:space="preserve">14.10. </w:t>
      </w:r>
      <w:r w:rsidRPr="008B4356">
        <w:rPr>
          <w:sz w:val="28"/>
          <w:szCs w:val="28"/>
        </w:rPr>
        <w:t xml:space="preserve">Забезпечити прийняття бюджетних зобов’язань та проведення видатків за рахунок загального фонду  </w:t>
      </w:r>
      <w:r w:rsidRPr="008B4356">
        <w:rPr>
          <w:noProof/>
          <w:sz w:val="28"/>
          <w:szCs w:val="28"/>
        </w:rPr>
        <w:t>Теплицької сільської</w:t>
      </w:r>
      <w:r w:rsidRPr="008B4356">
        <w:rPr>
          <w:sz w:val="28"/>
          <w:szCs w:val="28"/>
        </w:rPr>
        <w:t xml:space="preserve"> територіальної громади. враховуючи необхідність виконання бюджетних зобов’язань минулих років, узятих на облік в органах Державної казначейської служби України, тільки в межах бюджетних асигнувань, встановлених кошторисами, та </w:t>
      </w:r>
    </w:p>
    <w:p w:rsidR="00754769" w:rsidRDefault="00754769" w:rsidP="00837EA6">
      <w:pPr>
        <w:ind w:firstLine="567"/>
        <w:jc w:val="both"/>
        <w:rPr>
          <w:sz w:val="28"/>
          <w:szCs w:val="28"/>
        </w:rPr>
      </w:pPr>
    </w:p>
    <w:p w:rsidR="00754769" w:rsidRDefault="00754769" w:rsidP="00837EA6">
      <w:pPr>
        <w:ind w:firstLine="567"/>
        <w:jc w:val="both"/>
        <w:rPr>
          <w:sz w:val="28"/>
          <w:szCs w:val="28"/>
        </w:rPr>
      </w:pPr>
    </w:p>
    <w:p w:rsidR="00754769" w:rsidRDefault="00754769" w:rsidP="00837EA6">
      <w:pPr>
        <w:ind w:firstLine="567"/>
        <w:jc w:val="both"/>
        <w:rPr>
          <w:sz w:val="28"/>
          <w:szCs w:val="28"/>
        </w:rPr>
      </w:pPr>
    </w:p>
    <w:p w:rsidR="004C26D3" w:rsidRPr="00754769" w:rsidRDefault="00837EA6" w:rsidP="00754769">
      <w:pPr>
        <w:ind w:firstLine="567"/>
        <w:jc w:val="both"/>
        <w:rPr>
          <w:sz w:val="28"/>
          <w:szCs w:val="28"/>
        </w:rPr>
      </w:pPr>
      <w:r w:rsidRPr="008B4356">
        <w:rPr>
          <w:sz w:val="28"/>
          <w:szCs w:val="28"/>
        </w:rPr>
        <w:t xml:space="preserve">забезпечивши відповідність щомісячного обсягу фактичних видатків обсягам призначень, встановлених планами використання бюджетних коштів. </w:t>
      </w:r>
    </w:p>
    <w:p w:rsidR="00837EA6" w:rsidRPr="008B4356" w:rsidRDefault="00837EA6" w:rsidP="00837EA6">
      <w:pPr>
        <w:ind w:firstLine="567"/>
        <w:jc w:val="both"/>
        <w:rPr>
          <w:sz w:val="28"/>
          <w:szCs w:val="28"/>
        </w:rPr>
      </w:pPr>
      <w:r w:rsidRPr="008B4356">
        <w:rPr>
          <w:b/>
          <w:sz w:val="28"/>
          <w:szCs w:val="28"/>
        </w:rPr>
        <w:t>14.11.</w:t>
      </w:r>
      <w:r w:rsidRPr="008B4356">
        <w:rPr>
          <w:sz w:val="28"/>
          <w:szCs w:val="28"/>
        </w:rPr>
        <w:t xml:space="preserve"> Забезпечити взяття бюджетних зобов’язань та здійснення видатків за спеціальним фондом бюджету</w:t>
      </w:r>
      <w:r w:rsidRPr="008B4356">
        <w:rPr>
          <w:noProof/>
          <w:sz w:val="28"/>
          <w:szCs w:val="28"/>
        </w:rPr>
        <w:t xml:space="preserve"> Теплицької сільської</w:t>
      </w:r>
      <w:r w:rsidRPr="008B4356">
        <w:rPr>
          <w:sz w:val="28"/>
          <w:szCs w:val="28"/>
        </w:rPr>
        <w:t xml:space="preserve">   територіальної громади винятково в межах відповідних фактичних надходжень до спеціального фонду бюджету.</w:t>
      </w:r>
    </w:p>
    <w:p w:rsidR="00837EA6" w:rsidRPr="008B4356" w:rsidRDefault="00837EA6" w:rsidP="00837EA6">
      <w:pPr>
        <w:ind w:firstLine="567"/>
        <w:jc w:val="both"/>
        <w:rPr>
          <w:sz w:val="28"/>
          <w:szCs w:val="28"/>
        </w:rPr>
      </w:pPr>
      <w:r w:rsidRPr="008B4356">
        <w:rPr>
          <w:b/>
          <w:sz w:val="28"/>
          <w:szCs w:val="28"/>
        </w:rPr>
        <w:t>14.12.</w:t>
      </w:r>
      <w:r w:rsidRPr="008B4356">
        <w:rPr>
          <w:sz w:val="28"/>
          <w:szCs w:val="28"/>
        </w:rPr>
        <w:t xml:space="preserve"> Передбачати видатки спеціального фонду за рахунок власних надходжень бюджетних установ на погашення заборгованості установи з бюджетних зобов'язань за спеціальним та загальним фондом кошторису, на проведення заходів, пов'язаних з виконанням основних функцій, які не забезпечені (або частково забезпечені) видатками загального фонду. </w:t>
      </w:r>
    </w:p>
    <w:p w:rsidR="00837EA6" w:rsidRPr="008B4356" w:rsidRDefault="00837EA6" w:rsidP="00837EA6">
      <w:pPr>
        <w:ind w:firstLine="567"/>
        <w:jc w:val="both"/>
        <w:rPr>
          <w:sz w:val="28"/>
          <w:szCs w:val="28"/>
        </w:rPr>
      </w:pPr>
      <w:r w:rsidRPr="008B4356">
        <w:rPr>
          <w:b/>
          <w:sz w:val="28"/>
          <w:szCs w:val="28"/>
        </w:rPr>
        <w:t>14.13.</w:t>
      </w:r>
      <w:r w:rsidRPr="008B4356">
        <w:rPr>
          <w:sz w:val="28"/>
          <w:szCs w:val="28"/>
        </w:rPr>
        <w:t xml:space="preserve"> Забезпечити під час укладання угод (договорів, контрактів тощо) щодо закупівлі товарів, робіт і послуг за кошти міського бюджету встановлення обов'язковою </w:t>
      </w:r>
      <w:bookmarkStart w:id="2" w:name="446"/>
      <w:bookmarkEnd w:id="2"/>
      <w:r w:rsidRPr="008B4356">
        <w:rPr>
          <w:sz w:val="28"/>
          <w:szCs w:val="28"/>
        </w:rPr>
        <w:t xml:space="preserve">умовою застосування штрафних санкцій до суб'єктів господарювання за невиконання або несвоєчасне виконання зобов'язань. Зарахування коштів, отриманих від сплати таких штрафних санкцій, здійснювати до доходів загального фонду бюджету </w:t>
      </w:r>
      <w:r w:rsidRPr="008B4356">
        <w:rPr>
          <w:noProof/>
          <w:sz w:val="28"/>
          <w:szCs w:val="28"/>
        </w:rPr>
        <w:t>Теплицької сільської</w:t>
      </w:r>
      <w:r w:rsidRPr="008B4356">
        <w:rPr>
          <w:sz w:val="28"/>
          <w:szCs w:val="28"/>
        </w:rPr>
        <w:t xml:space="preserve"> територіальної громади.</w:t>
      </w:r>
    </w:p>
    <w:p w:rsidR="00837EA6" w:rsidRPr="008B4356" w:rsidRDefault="00837EA6" w:rsidP="00837EA6">
      <w:pPr>
        <w:ind w:firstLine="567"/>
        <w:jc w:val="both"/>
        <w:rPr>
          <w:sz w:val="28"/>
          <w:szCs w:val="28"/>
        </w:rPr>
      </w:pPr>
      <w:r w:rsidRPr="008B4356">
        <w:rPr>
          <w:color w:val="FF0000"/>
          <w:sz w:val="28"/>
          <w:szCs w:val="28"/>
          <w:lang w:eastAsia="uk-UA"/>
        </w:rPr>
        <w:t xml:space="preserve"> </w:t>
      </w:r>
      <w:r w:rsidRPr="008B4356">
        <w:rPr>
          <w:b/>
          <w:sz w:val="28"/>
          <w:szCs w:val="28"/>
        </w:rPr>
        <w:t>14.14.</w:t>
      </w:r>
      <w:r w:rsidRPr="008B4356">
        <w:rPr>
          <w:sz w:val="28"/>
          <w:szCs w:val="28"/>
        </w:rPr>
        <w:t xml:space="preserve"> Забезпечити затвердження паспортів бюджетних програм </w:t>
      </w:r>
      <w:r w:rsidRPr="008B4356">
        <w:rPr>
          <w:b/>
          <w:sz w:val="28"/>
          <w:szCs w:val="28"/>
        </w:rPr>
        <w:t>протягом 45 днів</w:t>
      </w:r>
      <w:r w:rsidRPr="008B4356">
        <w:rPr>
          <w:sz w:val="28"/>
          <w:szCs w:val="28"/>
        </w:rPr>
        <w:t xml:space="preserve"> з дня набрання чинності цим рішенням.</w:t>
      </w:r>
    </w:p>
    <w:p w:rsidR="00837EA6" w:rsidRPr="008B4356" w:rsidRDefault="00837EA6" w:rsidP="00837EA6">
      <w:pPr>
        <w:ind w:firstLine="567"/>
        <w:jc w:val="both"/>
        <w:rPr>
          <w:sz w:val="28"/>
          <w:szCs w:val="28"/>
        </w:rPr>
      </w:pPr>
      <w:r w:rsidRPr="008B4356">
        <w:rPr>
          <w:b/>
          <w:sz w:val="28"/>
          <w:szCs w:val="28"/>
        </w:rPr>
        <w:t>14.15.</w:t>
      </w:r>
      <w:r w:rsidRPr="008B4356">
        <w:rPr>
          <w:sz w:val="28"/>
          <w:szCs w:val="28"/>
        </w:rPr>
        <w:t xml:space="preserve"> Здійснювати управління бюджетними коштами у межах встановлених їм бюджетних повноважень та оцінку ефективності бюджетних програм, забезпечуючи ефективне, результативне і цільове використання бюджетних коштів, організацію та координацію роботи розпорядників бюджетних коштів нижчого рівня та одержувачів бюджетних коштів у бюджетному процесі. </w:t>
      </w:r>
    </w:p>
    <w:p w:rsidR="00837EA6" w:rsidRPr="008B4356" w:rsidRDefault="00837EA6" w:rsidP="00837EA6">
      <w:pPr>
        <w:ind w:firstLine="567"/>
        <w:jc w:val="both"/>
        <w:rPr>
          <w:sz w:val="28"/>
          <w:szCs w:val="28"/>
        </w:rPr>
      </w:pPr>
      <w:r w:rsidRPr="008B4356">
        <w:rPr>
          <w:b/>
          <w:sz w:val="28"/>
          <w:szCs w:val="28"/>
        </w:rPr>
        <w:t>14.16.</w:t>
      </w:r>
      <w:r w:rsidRPr="008B4356">
        <w:rPr>
          <w:sz w:val="28"/>
          <w:szCs w:val="28"/>
        </w:rPr>
        <w:t xml:space="preserve"> Забезпечити доступність інформації про бюджет відповідно</w:t>
      </w:r>
      <w:r w:rsidRPr="008B4356">
        <w:rPr>
          <w:color w:val="FF0000"/>
          <w:sz w:val="28"/>
          <w:szCs w:val="28"/>
        </w:rPr>
        <w:t xml:space="preserve"> </w:t>
      </w:r>
      <w:r w:rsidRPr="008B4356">
        <w:rPr>
          <w:sz w:val="28"/>
          <w:szCs w:val="28"/>
        </w:rPr>
        <w:t>до законодавства, а саме:</w:t>
      </w:r>
    </w:p>
    <w:p w:rsidR="00837EA6" w:rsidRPr="008B4356" w:rsidRDefault="00837EA6" w:rsidP="00837EA6">
      <w:pPr>
        <w:pStyle w:val="ac"/>
        <w:spacing w:before="0" w:beforeAutospacing="0" w:after="0" w:afterAutospacing="0"/>
        <w:ind w:firstLine="709"/>
        <w:jc w:val="both"/>
        <w:rPr>
          <w:sz w:val="28"/>
          <w:szCs w:val="28"/>
        </w:rPr>
      </w:pPr>
      <w:r w:rsidRPr="008B4356">
        <w:rPr>
          <w:sz w:val="28"/>
          <w:szCs w:val="28"/>
        </w:rPr>
        <w:t>- здійснення публічного представлення та публікації інформації про бюджет за бюджетними програмами та показниками, бюджетні призначення щодо яких визначені цим рішенням, відповідно до вимог та за формою, встановленими Міністерством фінансів України;</w:t>
      </w:r>
    </w:p>
    <w:p w:rsidR="00837EA6" w:rsidRPr="008B4356" w:rsidRDefault="00837EA6" w:rsidP="00837EA6">
      <w:pPr>
        <w:pStyle w:val="ac"/>
        <w:spacing w:before="0" w:beforeAutospacing="0" w:after="0" w:afterAutospacing="0"/>
        <w:ind w:firstLine="709"/>
        <w:jc w:val="both"/>
        <w:rPr>
          <w:sz w:val="28"/>
          <w:szCs w:val="28"/>
        </w:rPr>
      </w:pPr>
      <w:r w:rsidRPr="008B4356">
        <w:rPr>
          <w:sz w:val="28"/>
          <w:szCs w:val="28"/>
        </w:rPr>
        <w:t>- оприлюднення паспортів бюджетних програм у триденний строк з дня затвердження таких документів.</w:t>
      </w:r>
    </w:p>
    <w:p w:rsidR="00837EA6" w:rsidRPr="008B4356" w:rsidRDefault="00837EA6" w:rsidP="00837EA6">
      <w:pPr>
        <w:ind w:firstLine="680"/>
        <w:jc w:val="both"/>
        <w:rPr>
          <w:sz w:val="28"/>
          <w:szCs w:val="28"/>
        </w:rPr>
      </w:pPr>
      <w:r w:rsidRPr="008B4356">
        <w:rPr>
          <w:color w:val="FF0000"/>
          <w:sz w:val="28"/>
          <w:szCs w:val="28"/>
        </w:rPr>
        <w:t xml:space="preserve"> </w:t>
      </w:r>
      <w:r w:rsidRPr="008B4356">
        <w:rPr>
          <w:b/>
          <w:sz w:val="28"/>
          <w:szCs w:val="28"/>
        </w:rPr>
        <w:t xml:space="preserve">14.17. </w:t>
      </w:r>
      <w:r w:rsidRPr="008B4356">
        <w:rPr>
          <w:sz w:val="28"/>
          <w:szCs w:val="28"/>
        </w:rPr>
        <w:t xml:space="preserve">У процесі виконання бюджету </w:t>
      </w:r>
      <w:r w:rsidRPr="008B4356">
        <w:rPr>
          <w:noProof/>
          <w:sz w:val="28"/>
          <w:szCs w:val="28"/>
        </w:rPr>
        <w:t>Теплицької сільської</w:t>
      </w:r>
      <w:r w:rsidRPr="008B4356">
        <w:rPr>
          <w:sz w:val="28"/>
          <w:szCs w:val="28"/>
        </w:rPr>
        <w:t xml:space="preserve"> територіальної громади вносити на розгляд </w:t>
      </w:r>
      <w:r w:rsidRPr="008B4356">
        <w:rPr>
          <w:noProof/>
          <w:sz w:val="28"/>
          <w:szCs w:val="28"/>
        </w:rPr>
        <w:t>Теплицької сільської</w:t>
      </w:r>
      <w:r w:rsidRPr="008B4356">
        <w:rPr>
          <w:sz w:val="28"/>
          <w:szCs w:val="28"/>
        </w:rPr>
        <w:t xml:space="preserve"> ради пропозиції щодо змін по доходах та видатках у разі настання випадків, передбачених Бюджетним кодексом України.</w:t>
      </w:r>
    </w:p>
    <w:p w:rsidR="00837EA6" w:rsidRPr="008B4356" w:rsidRDefault="00837EA6" w:rsidP="00837EA6">
      <w:pPr>
        <w:ind w:firstLine="680"/>
        <w:jc w:val="both"/>
        <w:rPr>
          <w:sz w:val="28"/>
          <w:szCs w:val="28"/>
        </w:rPr>
      </w:pPr>
      <w:r w:rsidRPr="008B4356">
        <w:rPr>
          <w:b/>
          <w:sz w:val="28"/>
          <w:szCs w:val="28"/>
        </w:rPr>
        <w:t>14.18.</w:t>
      </w:r>
      <w:r w:rsidRPr="008B4356">
        <w:rPr>
          <w:sz w:val="28"/>
          <w:szCs w:val="28"/>
        </w:rPr>
        <w:t xml:space="preserve"> У межах загального обсягу бюджетних призначень розпорядника бюджетних коштів здійснювати перерозподіл видатків бюджету і надання кредитів з бюджету за бюджетними програмам в порядку, передбаченому статтею 23 Бюджетного кодексу України.</w:t>
      </w:r>
    </w:p>
    <w:p w:rsidR="00754769" w:rsidRDefault="00837EA6" w:rsidP="00837EA6">
      <w:pPr>
        <w:ind w:firstLine="680"/>
        <w:jc w:val="both"/>
        <w:rPr>
          <w:sz w:val="28"/>
          <w:szCs w:val="28"/>
        </w:rPr>
      </w:pPr>
      <w:r w:rsidRPr="008B4356">
        <w:rPr>
          <w:b/>
          <w:sz w:val="28"/>
          <w:szCs w:val="28"/>
        </w:rPr>
        <w:t xml:space="preserve">14.19. </w:t>
      </w:r>
      <w:r w:rsidRPr="008B4356">
        <w:rPr>
          <w:sz w:val="28"/>
          <w:szCs w:val="28"/>
        </w:rPr>
        <w:t xml:space="preserve">забезпечити першочергове фінансування витрат по захищених статтях видатків  бюджету </w:t>
      </w:r>
      <w:r w:rsidRPr="008B4356">
        <w:rPr>
          <w:noProof/>
          <w:sz w:val="28"/>
          <w:szCs w:val="28"/>
        </w:rPr>
        <w:t>Теплицької сільської</w:t>
      </w:r>
      <w:r w:rsidRPr="008B4356">
        <w:rPr>
          <w:sz w:val="28"/>
          <w:szCs w:val="28"/>
        </w:rPr>
        <w:t xml:space="preserve"> територіальної громади у </w:t>
      </w:r>
    </w:p>
    <w:p w:rsidR="00754769" w:rsidRDefault="00754769" w:rsidP="00837EA6">
      <w:pPr>
        <w:ind w:firstLine="680"/>
        <w:jc w:val="both"/>
        <w:rPr>
          <w:sz w:val="28"/>
          <w:szCs w:val="28"/>
        </w:rPr>
      </w:pPr>
    </w:p>
    <w:p w:rsidR="00754769" w:rsidRDefault="00754769" w:rsidP="00837EA6">
      <w:pPr>
        <w:ind w:firstLine="680"/>
        <w:jc w:val="both"/>
        <w:rPr>
          <w:sz w:val="28"/>
          <w:szCs w:val="28"/>
        </w:rPr>
      </w:pPr>
    </w:p>
    <w:p w:rsidR="00754769" w:rsidRDefault="00754769" w:rsidP="00837EA6">
      <w:pPr>
        <w:ind w:firstLine="680"/>
        <w:jc w:val="both"/>
        <w:rPr>
          <w:sz w:val="28"/>
          <w:szCs w:val="28"/>
        </w:rPr>
      </w:pPr>
    </w:p>
    <w:p w:rsidR="00754769" w:rsidRDefault="00754769" w:rsidP="00837EA6">
      <w:pPr>
        <w:ind w:firstLine="680"/>
        <w:jc w:val="both"/>
        <w:rPr>
          <w:sz w:val="28"/>
          <w:szCs w:val="28"/>
        </w:rPr>
      </w:pPr>
    </w:p>
    <w:p w:rsidR="004C26D3" w:rsidRPr="00754769" w:rsidRDefault="00837EA6" w:rsidP="00754769">
      <w:pPr>
        <w:ind w:firstLine="680"/>
        <w:jc w:val="both"/>
        <w:rPr>
          <w:sz w:val="28"/>
          <w:szCs w:val="28"/>
        </w:rPr>
      </w:pPr>
      <w:r w:rsidRPr="008B4356">
        <w:rPr>
          <w:sz w:val="28"/>
          <w:szCs w:val="28"/>
        </w:rPr>
        <w:t>межах наявних ресурсів згідно із затвердженим помісячним розписом загального фонду  бюджету</w:t>
      </w:r>
    </w:p>
    <w:p w:rsidR="00837EA6" w:rsidRPr="008B4356" w:rsidRDefault="00837EA6" w:rsidP="00837EA6">
      <w:pPr>
        <w:ind w:firstLine="680"/>
        <w:jc w:val="both"/>
        <w:rPr>
          <w:sz w:val="28"/>
          <w:szCs w:val="28"/>
        </w:rPr>
      </w:pPr>
      <w:r w:rsidRPr="008B4356">
        <w:rPr>
          <w:b/>
          <w:sz w:val="28"/>
          <w:szCs w:val="28"/>
        </w:rPr>
        <w:t>15.</w:t>
      </w:r>
      <w:r w:rsidRPr="008B4356">
        <w:rPr>
          <w:sz w:val="28"/>
          <w:szCs w:val="28"/>
        </w:rPr>
        <w:t xml:space="preserve"> Управлінню Державної казначейської служби України в Одеської області  обов'язково у межах планового бюджетного періоду покривати обсяги тимчасових касових розривів бюджету </w:t>
      </w:r>
      <w:r w:rsidRPr="008B4356">
        <w:rPr>
          <w:noProof/>
          <w:sz w:val="28"/>
          <w:szCs w:val="28"/>
        </w:rPr>
        <w:t>Теплицької сільської</w:t>
      </w:r>
      <w:r w:rsidRPr="008B4356">
        <w:rPr>
          <w:sz w:val="28"/>
          <w:szCs w:val="28"/>
        </w:rPr>
        <w:t xml:space="preserve">  територіальної громади , пов'язані із забезпеченням видатків загального фонду, в першу чергу на оплату праці працівників бюджетних установ та нарахувань на заробітну плату, придбання продуктів харчування і медикаментів, оплату комунальних послуг та енергоносіїв.</w:t>
      </w:r>
    </w:p>
    <w:p w:rsidR="00837EA6" w:rsidRPr="008B4356" w:rsidRDefault="00837EA6" w:rsidP="00837EA6">
      <w:pPr>
        <w:jc w:val="both"/>
        <w:rPr>
          <w:sz w:val="28"/>
          <w:szCs w:val="28"/>
        </w:rPr>
      </w:pPr>
      <w:r w:rsidRPr="008B4356">
        <w:rPr>
          <w:b/>
          <w:sz w:val="28"/>
          <w:szCs w:val="28"/>
        </w:rPr>
        <w:t xml:space="preserve">      16</w:t>
      </w:r>
      <w:r w:rsidRPr="008B4356">
        <w:rPr>
          <w:sz w:val="28"/>
          <w:szCs w:val="28"/>
        </w:rPr>
        <w:t>.</w:t>
      </w:r>
      <w:r w:rsidRPr="008B4356">
        <w:rPr>
          <w:b/>
          <w:sz w:val="28"/>
          <w:szCs w:val="28"/>
        </w:rPr>
        <w:t xml:space="preserve"> </w:t>
      </w:r>
      <w:r w:rsidRPr="008B4356">
        <w:rPr>
          <w:sz w:val="28"/>
          <w:szCs w:val="28"/>
        </w:rPr>
        <w:t>Рекомендувати   ГУ ДПС в Одеській області  вжити заходів щодо:</w:t>
      </w:r>
    </w:p>
    <w:p w:rsidR="00837EA6" w:rsidRPr="008B4356" w:rsidRDefault="00837EA6" w:rsidP="00837EA6">
      <w:pPr>
        <w:ind w:firstLine="680"/>
        <w:jc w:val="both"/>
        <w:rPr>
          <w:sz w:val="28"/>
          <w:szCs w:val="28"/>
        </w:rPr>
      </w:pPr>
      <w:r w:rsidRPr="008B4356">
        <w:rPr>
          <w:sz w:val="28"/>
          <w:szCs w:val="28"/>
        </w:rPr>
        <w:t>- забезпечення виконання показників за доходами, встановленими цим рішенням, закріпленими за податковими органами;</w:t>
      </w:r>
    </w:p>
    <w:p w:rsidR="00837EA6" w:rsidRPr="008B4356" w:rsidRDefault="00837EA6" w:rsidP="00837EA6">
      <w:pPr>
        <w:ind w:firstLine="680"/>
        <w:jc w:val="both"/>
        <w:rPr>
          <w:sz w:val="28"/>
          <w:szCs w:val="28"/>
        </w:rPr>
      </w:pPr>
      <w:r w:rsidRPr="008B4356">
        <w:rPr>
          <w:sz w:val="28"/>
          <w:szCs w:val="28"/>
        </w:rPr>
        <w:t>- зменшення обсягів податкової заборгованості (недоїмки) по всіх видах податків і зборів (обов`язкових платежів).</w:t>
      </w:r>
    </w:p>
    <w:p w:rsidR="00837EA6" w:rsidRPr="008B4356" w:rsidRDefault="00837EA6" w:rsidP="00837EA6">
      <w:pPr>
        <w:rPr>
          <w:sz w:val="28"/>
          <w:szCs w:val="28"/>
        </w:rPr>
      </w:pPr>
      <w:r w:rsidRPr="008B4356">
        <w:rPr>
          <w:b/>
          <w:sz w:val="28"/>
          <w:szCs w:val="28"/>
        </w:rPr>
        <w:t xml:space="preserve">       17.</w:t>
      </w:r>
      <w:r w:rsidRPr="008B4356">
        <w:rPr>
          <w:sz w:val="28"/>
          <w:szCs w:val="28"/>
        </w:rPr>
        <w:t xml:space="preserve"> Додатки  до  рішення є його невід`ємною частиною. </w:t>
      </w:r>
    </w:p>
    <w:p w:rsidR="008B4356" w:rsidRDefault="00837EA6" w:rsidP="008B4356">
      <w:pPr>
        <w:pStyle w:val="ac"/>
        <w:spacing w:before="0" w:beforeAutospacing="0" w:after="0" w:afterAutospacing="0"/>
        <w:jc w:val="both"/>
        <w:rPr>
          <w:sz w:val="28"/>
          <w:szCs w:val="28"/>
        </w:rPr>
      </w:pPr>
      <w:r w:rsidRPr="008B4356">
        <w:rPr>
          <w:sz w:val="28"/>
          <w:szCs w:val="28"/>
          <w:lang w:eastAsia="ru-RU"/>
        </w:rPr>
        <w:t xml:space="preserve">      </w:t>
      </w:r>
      <w:r w:rsidRPr="008B4356">
        <w:rPr>
          <w:sz w:val="28"/>
          <w:szCs w:val="28"/>
        </w:rPr>
        <w:t xml:space="preserve"> </w:t>
      </w:r>
      <w:r w:rsidRPr="008B4356">
        <w:rPr>
          <w:b/>
          <w:sz w:val="28"/>
          <w:szCs w:val="28"/>
        </w:rPr>
        <w:t>18.</w:t>
      </w:r>
      <w:r w:rsidRPr="008B4356">
        <w:rPr>
          <w:sz w:val="28"/>
          <w:szCs w:val="28"/>
        </w:rPr>
        <w:t xml:space="preserve"> Дане рішення набирає чинності з 1 січня 2024 року і підлягає оприлюдненню в десятиденний строк з дня його прийняття відповідно до частини четвертої статті 28 Бюджетного кодексу України.</w:t>
      </w:r>
    </w:p>
    <w:p w:rsidR="00837EA6" w:rsidRPr="008B4356" w:rsidRDefault="008B4356" w:rsidP="008B4356">
      <w:pPr>
        <w:pStyle w:val="ac"/>
        <w:spacing w:before="0" w:beforeAutospacing="0" w:after="0" w:afterAutospacing="0"/>
        <w:jc w:val="both"/>
        <w:rPr>
          <w:sz w:val="28"/>
          <w:szCs w:val="28"/>
        </w:rPr>
      </w:pPr>
      <w:r>
        <w:rPr>
          <w:sz w:val="28"/>
          <w:szCs w:val="28"/>
        </w:rPr>
        <w:t xml:space="preserve">       </w:t>
      </w:r>
      <w:r w:rsidR="00837EA6" w:rsidRPr="008B4356">
        <w:rPr>
          <w:b/>
          <w:sz w:val="28"/>
          <w:szCs w:val="28"/>
        </w:rPr>
        <w:t>19.</w:t>
      </w:r>
      <w:r w:rsidR="00837EA6" w:rsidRPr="008B4356">
        <w:rPr>
          <w:sz w:val="28"/>
          <w:szCs w:val="28"/>
        </w:rPr>
        <w:t xml:space="preserve"> Контроль за виконанням цього рішення покласти на постійну комісію </w:t>
      </w:r>
      <w:r w:rsidR="00837EA6" w:rsidRPr="008B4356">
        <w:rPr>
          <w:noProof/>
          <w:sz w:val="28"/>
          <w:szCs w:val="28"/>
        </w:rPr>
        <w:t>Теплицької сільської</w:t>
      </w:r>
      <w:r w:rsidR="00837EA6" w:rsidRPr="008B4356">
        <w:rPr>
          <w:sz w:val="28"/>
          <w:szCs w:val="28"/>
        </w:rPr>
        <w:t xml:space="preserve"> ради  з питань фінансів, планування місцевого бюджету, планування соціально-економічного розвитку, земельної реформи та охорони навколишнього середовища .</w:t>
      </w:r>
    </w:p>
    <w:p w:rsidR="00837EA6" w:rsidRPr="008B4356" w:rsidRDefault="00837EA6" w:rsidP="00837EA6">
      <w:pPr>
        <w:pStyle w:val="a4"/>
        <w:rPr>
          <w:rFonts w:ascii="Times New Roman" w:hAnsi="Times New Roman"/>
          <w:sz w:val="28"/>
          <w:szCs w:val="28"/>
          <w:lang w:val="uk-UA"/>
        </w:rPr>
      </w:pPr>
    </w:p>
    <w:p w:rsidR="00152728" w:rsidRDefault="00152728" w:rsidP="00152728">
      <w:pPr>
        <w:pStyle w:val="aa"/>
        <w:spacing w:before="0" w:after="0" w:line="240" w:lineRule="auto"/>
        <w:rPr>
          <w:noProof/>
          <w:sz w:val="28"/>
          <w:szCs w:val="28"/>
        </w:rPr>
      </w:pPr>
    </w:p>
    <w:p w:rsidR="00152728" w:rsidRDefault="00152728" w:rsidP="00152728">
      <w:pPr>
        <w:pStyle w:val="aa"/>
        <w:spacing w:before="0" w:after="0" w:line="240" w:lineRule="auto"/>
        <w:rPr>
          <w:noProof/>
          <w:sz w:val="28"/>
          <w:szCs w:val="28"/>
        </w:rPr>
      </w:pPr>
    </w:p>
    <w:p w:rsidR="00152728" w:rsidRDefault="00152728" w:rsidP="00152728">
      <w:pPr>
        <w:pStyle w:val="aa"/>
        <w:spacing w:before="0" w:after="0" w:line="240" w:lineRule="auto"/>
        <w:rPr>
          <w:noProof/>
          <w:sz w:val="28"/>
          <w:szCs w:val="28"/>
        </w:rPr>
      </w:pPr>
    </w:p>
    <w:p w:rsidR="00152728" w:rsidRDefault="00152728" w:rsidP="00152728">
      <w:pPr>
        <w:pStyle w:val="aa"/>
        <w:spacing w:before="0" w:after="0" w:line="240" w:lineRule="auto"/>
        <w:rPr>
          <w:noProof/>
          <w:sz w:val="28"/>
          <w:szCs w:val="28"/>
        </w:rPr>
      </w:pPr>
      <w:r>
        <w:rPr>
          <w:noProof/>
          <w:sz w:val="28"/>
          <w:szCs w:val="28"/>
        </w:rPr>
        <w:t>Проект рішення підготовлено</w:t>
      </w:r>
    </w:p>
    <w:p w:rsidR="00152728" w:rsidRDefault="00152728" w:rsidP="00152728">
      <w:pPr>
        <w:pStyle w:val="aa"/>
        <w:spacing w:before="0" w:after="0" w:line="240" w:lineRule="auto"/>
        <w:rPr>
          <w:noProof/>
          <w:sz w:val="28"/>
          <w:szCs w:val="28"/>
        </w:rPr>
      </w:pPr>
      <w:r>
        <w:rPr>
          <w:noProof/>
          <w:sz w:val="28"/>
          <w:szCs w:val="28"/>
        </w:rPr>
        <w:t xml:space="preserve">фінансовим відділом Теплицької </w:t>
      </w:r>
    </w:p>
    <w:p w:rsidR="00152728" w:rsidRPr="0065435D" w:rsidRDefault="00152728" w:rsidP="00152728">
      <w:pPr>
        <w:pStyle w:val="aa"/>
        <w:spacing w:before="0" w:after="0" w:line="240" w:lineRule="auto"/>
        <w:rPr>
          <w:b/>
          <w:bCs/>
          <w:iCs/>
          <w:sz w:val="28"/>
          <w:szCs w:val="28"/>
        </w:rPr>
      </w:pPr>
      <w:r>
        <w:rPr>
          <w:noProof/>
          <w:sz w:val="28"/>
          <w:szCs w:val="28"/>
        </w:rPr>
        <w:t>сільської ради</w:t>
      </w:r>
    </w:p>
    <w:p w:rsidR="00837EA6" w:rsidRPr="005D77B0" w:rsidRDefault="00837EA6" w:rsidP="00837EA6">
      <w:pPr>
        <w:pStyle w:val="3"/>
        <w:spacing w:before="0"/>
        <w:ind w:left="5103"/>
        <w:rPr>
          <w:rFonts w:ascii="Times New Roman" w:hAnsi="Times New Roman" w:cs="Times New Roman"/>
          <w:b w:val="0"/>
          <w:bCs w:val="0"/>
          <w:iCs/>
          <w:sz w:val="24"/>
          <w:szCs w:val="24"/>
        </w:rPr>
      </w:pPr>
    </w:p>
    <w:p w:rsidR="00837EA6" w:rsidRPr="008336CE" w:rsidRDefault="00837EA6" w:rsidP="00837EA6">
      <w:pPr>
        <w:pStyle w:val="3"/>
        <w:spacing w:before="0"/>
        <w:ind w:left="5103"/>
        <w:rPr>
          <w:rFonts w:ascii="Times New Roman" w:hAnsi="Times New Roman" w:cs="Times New Roman"/>
          <w:b w:val="0"/>
          <w:bCs w:val="0"/>
          <w:i/>
          <w:iCs/>
          <w:sz w:val="28"/>
          <w:szCs w:val="28"/>
        </w:rPr>
      </w:pPr>
    </w:p>
    <w:p w:rsidR="00837EA6" w:rsidRPr="00504750" w:rsidRDefault="00837EA6" w:rsidP="00837EA6">
      <w:pPr>
        <w:ind w:right="-5"/>
        <w:rPr>
          <w:color w:val="FF0000"/>
          <w:sz w:val="28"/>
          <w:szCs w:val="28"/>
        </w:rPr>
      </w:pPr>
    </w:p>
    <w:p w:rsidR="00837EA6" w:rsidRPr="00504750" w:rsidRDefault="00837EA6" w:rsidP="00837EA6">
      <w:pPr>
        <w:ind w:right="-5"/>
        <w:rPr>
          <w:color w:val="FF0000"/>
          <w:sz w:val="28"/>
          <w:szCs w:val="28"/>
        </w:rPr>
      </w:pPr>
    </w:p>
    <w:p w:rsidR="00BD5B14" w:rsidRDefault="00BD5B14" w:rsidP="0019289F"/>
    <w:p w:rsidR="00BD5B14" w:rsidRDefault="00BD5B14" w:rsidP="0019289F"/>
    <w:p w:rsidR="00BD5B14" w:rsidRDefault="00BD5B14" w:rsidP="0019289F"/>
    <w:p w:rsidR="00BD5B14" w:rsidRDefault="00BD5B14" w:rsidP="0019289F"/>
    <w:p w:rsidR="00BE17E9" w:rsidRDefault="00BE17E9" w:rsidP="0019289F"/>
    <w:p w:rsidR="00AB7CF5" w:rsidRDefault="00AB7CF5" w:rsidP="0019289F"/>
    <w:p w:rsidR="00AB7CF5" w:rsidRDefault="00AB7CF5" w:rsidP="0019289F"/>
    <w:p w:rsidR="00AB7CF5" w:rsidRDefault="00AB7CF5" w:rsidP="0019289F"/>
    <w:p w:rsidR="00AB7CF5" w:rsidRDefault="00AB7CF5" w:rsidP="0019289F"/>
    <w:p w:rsidR="00AB7CF5" w:rsidRDefault="00AB7CF5" w:rsidP="0019289F"/>
    <w:p w:rsidR="00AB7CF5" w:rsidRDefault="00AB7CF5" w:rsidP="0019289F"/>
    <w:p w:rsidR="00AB7CF5" w:rsidRDefault="00AB7CF5" w:rsidP="0019289F"/>
    <w:p w:rsidR="00AB7CF5" w:rsidRDefault="00AB7CF5" w:rsidP="0019289F"/>
    <w:p w:rsidR="00AB7CF5" w:rsidRDefault="00AB7CF5" w:rsidP="0019289F"/>
    <w:p w:rsidR="00AB7CF5" w:rsidRDefault="00AB7CF5" w:rsidP="0019289F"/>
    <w:p w:rsidR="00E476E8" w:rsidRDefault="00E476E8"/>
    <w:sectPr w:rsidR="00E476E8" w:rsidSect="00BE17E9">
      <w:pgSz w:w="11906" w:h="16838"/>
      <w:pgMar w:top="426"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A2CAF"/>
    <w:multiLevelType w:val="hybridMultilevel"/>
    <w:tmpl w:val="E01E9D6E"/>
    <w:lvl w:ilvl="0" w:tplc="75F47A1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E072A5B"/>
    <w:multiLevelType w:val="hybridMultilevel"/>
    <w:tmpl w:val="6D002DC6"/>
    <w:lvl w:ilvl="0" w:tplc="0BD65C96">
      <w:start w:val="1"/>
      <w:numFmt w:val="decimal"/>
      <w:lvlText w:val="%1."/>
      <w:lvlJc w:val="left"/>
      <w:pPr>
        <w:ind w:left="744" w:hanging="384"/>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EB2308"/>
    <w:multiLevelType w:val="hybridMultilevel"/>
    <w:tmpl w:val="6D0E0C60"/>
    <w:lvl w:ilvl="0" w:tplc="11961B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9289F"/>
    <w:rsid w:val="000772BE"/>
    <w:rsid w:val="000A7B3D"/>
    <w:rsid w:val="000C5CF2"/>
    <w:rsid w:val="000D10A5"/>
    <w:rsid w:val="000E644A"/>
    <w:rsid w:val="0011517A"/>
    <w:rsid w:val="00152728"/>
    <w:rsid w:val="0016211C"/>
    <w:rsid w:val="001875D4"/>
    <w:rsid w:val="0019289F"/>
    <w:rsid w:val="001B069C"/>
    <w:rsid w:val="00213E28"/>
    <w:rsid w:val="00242A3C"/>
    <w:rsid w:val="00255D9D"/>
    <w:rsid w:val="002A6C5E"/>
    <w:rsid w:val="002B5A39"/>
    <w:rsid w:val="002D15F3"/>
    <w:rsid w:val="002F4967"/>
    <w:rsid w:val="003042D8"/>
    <w:rsid w:val="00324A5F"/>
    <w:rsid w:val="003265F9"/>
    <w:rsid w:val="003B1543"/>
    <w:rsid w:val="003E3D75"/>
    <w:rsid w:val="00427EC4"/>
    <w:rsid w:val="00447A4B"/>
    <w:rsid w:val="0047766B"/>
    <w:rsid w:val="0049613B"/>
    <w:rsid w:val="004C26D3"/>
    <w:rsid w:val="004E20D3"/>
    <w:rsid w:val="00504236"/>
    <w:rsid w:val="00512BD0"/>
    <w:rsid w:val="00525242"/>
    <w:rsid w:val="00584F5F"/>
    <w:rsid w:val="006505B6"/>
    <w:rsid w:val="006927A2"/>
    <w:rsid w:val="006F1EAD"/>
    <w:rsid w:val="0072070B"/>
    <w:rsid w:val="00747523"/>
    <w:rsid w:val="00754769"/>
    <w:rsid w:val="007858EC"/>
    <w:rsid w:val="00826688"/>
    <w:rsid w:val="00837EA6"/>
    <w:rsid w:val="008A40C2"/>
    <w:rsid w:val="008B4356"/>
    <w:rsid w:val="008C4668"/>
    <w:rsid w:val="008E0BD0"/>
    <w:rsid w:val="008F657B"/>
    <w:rsid w:val="009065F4"/>
    <w:rsid w:val="00A52C7B"/>
    <w:rsid w:val="00AA794F"/>
    <w:rsid w:val="00AB7CF5"/>
    <w:rsid w:val="00AD3C25"/>
    <w:rsid w:val="00B07FDE"/>
    <w:rsid w:val="00B27C7F"/>
    <w:rsid w:val="00B44292"/>
    <w:rsid w:val="00BB0980"/>
    <w:rsid w:val="00BD5B14"/>
    <w:rsid w:val="00BE17E9"/>
    <w:rsid w:val="00C16558"/>
    <w:rsid w:val="00D72EA7"/>
    <w:rsid w:val="00D74299"/>
    <w:rsid w:val="00E42490"/>
    <w:rsid w:val="00E476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89F"/>
    <w:rPr>
      <w:rFonts w:ascii="Times New Roman" w:eastAsia="Times New Roman" w:hAnsi="Times New Roman"/>
      <w:lang w:val="uk-UA"/>
    </w:rPr>
  </w:style>
  <w:style w:type="paragraph" w:styleId="1">
    <w:name w:val="heading 1"/>
    <w:basedOn w:val="a"/>
    <w:next w:val="a"/>
    <w:link w:val="10"/>
    <w:qFormat/>
    <w:rsid w:val="0019289F"/>
    <w:pPr>
      <w:keepNext/>
      <w:jc w:val="center"/>
      <w:outlineLvl w:val="0"/>
    </w:pPr>
    <w:rPr>
      <w:sz w:val="28"/>
    </w:rPr>
  </w:style>
  <w:style w:type="paragraph" w:styleId="3">
    <w:name w:val="heading 3"/>
    <w:basedOn w:val="a"/>
    <w:next w:val="a"/>
    <w:link w:val="30"/>
    <w:uiPriority w:val="9"/>
    <w:semiHidden/>
    <w:unhideWhenUsed/>
    <w:qFormat/>
    <w:rsid w:val="00837EA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289F"/>
    <w:rPr>
      <w:rFonts w:ascii="Times New Roman" w:eastAsia="Times New Roman" w:hAnsi="Times New Roman" w:cs="Times New Roman"/>
      <w:sz w:val="28"/>
      <w:szCs w:val="20"/>
      <w:lang w:val="uk-UA" w:eastAsia="ru-RU"/>
    </w:rPr>
  </w:style>
  <w:style w:type="character" w:styleId="a3">
    <w:name w:val="Strong"/>
    <w:uiPriority w:val="22"/>
    <w:qFormat/>
    <w:rsid w:val="0019289F"/>
    <w:rPr>
      <w:b/>
      <w:bCs/>
    </w:rPr>
  </w:style>
  <w:style w:type="paragraph" w:styleId="a4">
    <w:name w:val="No Spacing"/>
    <w:uiPriority w:val="1"/>
    <w:qFormat/>
    <w:rsid w:val="0019289F"/>
    <w:rPr>
      <w:sz w:val="22"/>
      <w:szCs w:val="22"/>
      <w:lang w:eastAsia="en-US"/>
    </w:rPr>
  </w:style>
  <w:style w:type="paragraph" w:styleId="a5">
    <w:name w:val="Balloon Text"/>
    <w:basedOn w:val="a"/>
    <w:link w:val="a6"/>
    <w:uiPriority w:val="99"/>
    <w:semiHidden/>
    <w:unhideWhenUsed/>
    <w:rsid w:val="007858EC"/>
    <w:rPr>
      <w:rFonts w:ascii="Tahoma" w:hAnsi="Tahoma" w:cs="Tahoma"/>
      <w:sz w:val="16"/>
      <w:szCs w:val="16"/>
    </w:rPr>
  </w:style>
  <w:style w:type="character" w:customStyle="1" w:styleId="a6">
    <w:name w:val="Текст выноски Знак"/>
    <w:basedOn w:val="a0"/>
    <w:link w:val="a5"/>
    <w:uiPriority w:val="99"/>
    <w:semiHidden/>
    <w:rsid w:val="007858EC"/>
    <w:rPr>
      <w:rFonts w:ascii="Tahoma" w:eastAsia="Times New Roman" w:hAnsi="Tahoma" w:cs="Tahoma"/>
      <w:sz w:val="16"/>
      <w:szCs w:val="16"/>
      <w:lang w:val="uk-UA"/>
    </w:rPr>
  </w:style>
  <w:style w:type="paragraph" w:styleId="a7">
    <w:name w:val="Body Text Indent"/>
    <w:basedOn w:val="a"/>
    <w:link w:val="a8"/>
    <w:rsid w:val="007858EC"/>
    <w:pPr>
      <w:widowControl w:val="0"/>
      <w:autoSpaceDE w:val="0"/>
      <w:autoSpaceDN w:val="0"/>
      <w:adjustRightInd w:val="0"/>
      <w:spacing w:before="320"/>
      <w:ind w:firstLine="840"/>
    </w:pPr>
    <w:rPr>
      <w:sz w:val="24"/>
      <w:szCs w:val="22"/>
    </w:rPr>
  </w:style>
  <w:style w:type="character" w:customStyle="1" w:styleId="a8">
    <w:name w:val="Основной текст с отступом Знак"/>
    <w:basedOn w:val="a0"/>
    <w:link w:val="a7"/>
    <w:rsid w:val="007858EC"/>
    <w:rPr>
      <w:rFonts w:ascii="Times New Roman" w:eastAsia="Times New Roman" w:hAnsi="Times New Roman"/>
      <w:sz w:val="24"/>
      <w:szCs w:val="22"/>
      <w:lang w:val="uk-UA"/>
    </w:rPr>
  </w:style>
  <w:style w:type="character" w:styleId="a9">
    <w:name w:val="Hyperlink"/>
    <w:rsid w:val="007858EC"/>
    <w:rPr>
      <w:color w:val="0000FF"/>
      <w:u w:val="single"/>
    </w:rPr>
  </w:style>
  <w:style w:type="paragraph" w:styleId="aa">
    <w:name w:val="Body Text"/>
    <w:basedOn w:val="a"/>
    <w:link w:val="ab"/>
    <w:rsid w:val="007858EC"/>
    <w:pPr>
      <w:widowControl w:val="0"/>
      <w:autoSpaceDE w:val="0"/>
      <w:autoSpaceDN w:val="0"/>
      <w:adjustRightInd w:val="0"/>
      <w:spacing w:before="780" w:after="120" w:line="260" w:lineRule="auto"/>
    </w:pPr>
    <w:rPr>
      <w:sz w:val="18"/>
      <w:szCs w:val="18"/>
    </w:rPr>
  </w:style>
  <w:style w:type="character" w:customStyle="1" w:styleId="ab">
    <w:name w:val="Основной текст Знак"/>
    <w:basedOn w:val="a0"/>
    <w:link w:val="aa"/>
    <w:rsid w:val="007858EC"/>
    <w:rPr>
      <w:rFonts w:ascii="Times New Roman" w:eastAsia="Times New Roman" w:hAnsi="Times New Roman"/>
      <w:sz w:val="18"/>
      <w:szCs w:val="18"/>
      <w:lang w:val="uk-UA"/>
    </w:rPr>
  </w:style>
  <w:style w:type="paragraph" w:styleId="ac">
    <w:name w:val="Normal (Web)"/>
    <w:basedOn w:val="a"/>
    <w:uiPriority w:val="99"/>
    <w:unhideWhenUsed/>
    <w:rsid w:val="007858EC"/>
    <w:pPr>
      <w:spacing w:before="100" w:beforeAutospacing="1" w:after="100" w:afterAutospacing="1"/>
    </w:pPr>
    <w:rPr>
      <w:sz w:val="24"/>
      <w:szCs w:val="24"/>
      <w:lang w:eastAsia="uk-UA"/>
    </w:rPr>
  </w:style>
  <w:style w:type="paragraph" w:customStyle="1" w:styleId="rvps6">
    <w:name w:val="rvps6"/>
    <w:basedOn w:val="a"/>
    <w:rsid w:val="00242A3C"/>
    <w:pPr>
      <w:spacing w:before="100" w:beforeAutospacing="1" w:after="100" w:afterAutospacing="1"/>
    </w:pPr>
    <w:rPr>
      <w:sz w:val="24"/>
      <w:szCs w:val="24"/>
      <w:lang w:eastAsia="uk-UA"/>
    </w:rPr>
  </w:style>
  <w:style w:type="character" w:customStyle="1" w:styleId="30">
    <w:name w:val="Заголовок 3 Знак"/>
    <w:basedOn w:val="a0"/>
    <w:link w:val="3"/>
    <w:uiPriority w:val="9"/>
    <w:semiHidden/>
    <w:rsid w:val="00837EA6"/>
    <w:rPr>
      <w:rFonts w:asciiTheme="majorHAnsi" w:eastAsiaTheme="majorEastAsia" w:hAnsiTheme="majorHAnsi" w:cstheme="majorBidi"/>
      <w:b/>
      <w:bCs/>
      <w:color w:val="4F81BD" w:themeColor="accent1"/>
      <w:lang w:val="uk-UA"/>
    </w:rPr>
  </w:style>
  <w:style w:type="paragraph" w:styleId="ad">
    <w:name w:val="Title"/>
    <w:basedOn w:val="a"/>
    <w:link w:val="ae"/>
    <w:qFormat/>
    <w:rsid w:val="00837EA6"/>
    <w:pPr>
      <w:jc w:val="center"/>
    </w:pPr>
    <w:rPr>
      <w:sz w:val="28"/>
    </w:rPr>
  </w:style>
  <w:style w:type="character" w:customStyle="1" w:styleId="ae">
    <w:name w:val="Название Знак"/>
    <w:basedOn w:val="a0"/>
    <w:link w:val="ad"/>
    <w:rsid w:val="00837EA6"/>
    <w:rPr>
      <w:rFonts w:ascii="Times New Roman" w:eastAsia="Times New Roman" w:hAnsi="Times New Roman"/>
      <w:sz w:val="28"/>
      <w:lang w:val="uk-UA"/>
    </w:rPr>
  </w:style>
  <w:style w:type="paragraph" w:customStyle="1" w:styleId="11">
    <w:name w:val="Абзац списка1"/>
    <w:basedOn w:val="a"/>
    <w:rsid w:val="00837EA6"/>
    <w:pPr>
      <w:spacing w:after="160" w:line="256" w:lineRule="auto"/>
      <w:ind w:left="720"/>
      <w:contextualSpacing/>
    </w:pPr>
    <w:rPr>
      <w:rFonts w:ascii="Calibri" w:hAnsi="Calibri"/>
      <w:sz w:val="22"/>
      <w:szCs w:val="22"/>
      <w:lang w:val="ru-RU" w:eastAsia="en-US"/>
    </w:rPr>
  </w:style>
  <w:style w:type="paragraph" w:customStyle="1" w:styleId="rvps12">
    <w:name w:val="rvps12"/>
    <w:basedOn w:val="a"/>
    <w:rsid w:val="00837EA6"/>
    <w:pPr>
      <w:spacing w:before="100" w:beforeAutospacing="1" w:after="100" w:afterAutospacing="1"/>
    </w:pPr>
    <w:rPr>
      <w:sz w:val="24"/>
      <w:szCs w:val="24"/>
      <w:lang w:val="ru-RU"/>
    </w:rPr>
  </w:style>
</w:styles>
</file>

<file path=word/webSettings.xml><?xml version="1.0" encoding="utf-8"?>
<w:webSettings xmlns:r="http://schemas.openxmlformats.org/officeDocument/2006/relationships" xmlns:w="http://schemas.openxmlformats.org/wordprocessingml/2006/main">
  <w:divs>
    <w:div w:id="170459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rada.gov.ua/laws/show/2456-17" TargetMode="External"/><Relationship Id="rId3" Type="http://schemas.openxmlformats.org/officeDocument/2006/relationships/styles" Target="styles.xml"/><Relationship Id="rId7" Type="http://schemas.openxmlformats.org/officeDocument/2006/relationships/hyperlink" Target="https://zakon.rada.gov.ua/laws/show/z0953-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3579A-DA7F-44F7-989B-8EDE98FDE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2403</Words>
  <Characters>13699</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Пользователь</cp:lastModifiedBy>
  <cp:revision>6</cp:revision>
  <cp:lastPrinted>2023-12-21T07:18:00Z</cp:lastPrinted>
  <dcterms:created xsi:type="dcterms:W3CDTF">2023-12-20T10:14:00Z</dcterms:created>
  <dcterms:modified xsi:type="dcterms:W3CDTF">2023-12-27T07:14:00Z</dcterms:modified>
</cp:coreProperties>
</file>