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25336E" w:rsidRPr="0025336E">
        <w:rPr>
          <w:b/>
          <w:sz w:val="28"/>
          <w:szCs w:val="28"/>
          <w:lang w:val="ru-RU"/>
        </w:rPr>
        <w:t>09</w:t>
      </w:r>
      <w:r w:rsidR="00712626">
        <w:rPr>
          <w:b/>
          <w:sz w:val="28"/>
          <w:szCs w:val="28"/>
          <w:lang w:val="ru-RU"/>
        </w:rPr>
        <w:t xml:space="preserve"> </w:t>
      </w:r>
      <w:proofErr w:type="spellStart"/>
      <w:r w:rsidR="00712626">
        <w:rPr>
          <w:b/>
          <w:sz w:val="28"/>
          <w:szCs w:val="28"/>
          <w:lang w:val="ru-RU"/>
        </w:rPr>
        <w:t>серпня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     </w:t>
      </w:r>
      <w:r w:rsidR="009B4426" w:rsidRPr="003404C4">
        <w:rPr>
          <w:b/>
          <w:sz w:val="28"/>
          <w:szCs w:val="28"/>
          <w:lang w:val="ru-RU"/>
        </w:rPr>
        <w:t xml:space="preserve">         </w:t>
      </w:r>
      <w:r w:rsidR="009B4426">
        <w:rPr>
          <w:b/>
          <w:sz w:val="28"/>
          <w:szCs w:val="28"/>
        </w:rPr>
        <w:t xml:space="preserve">  № </w:t>
      </w:r>
      <w:r w:rsidR="0025336E">
        <w:rPr>
          <w:b/>
          <w:sz w:val="28"/>
          <w:szCs w:val="28"/>
          <w:lang w:val="ru-RU"/>
        </w:rPr>
        <w:t>9</w:t>
      </w:r>
      <w:r w:rsidR="0025336E" w:rsidRPr="0025336E">
        <w:rPr>
          <w:b/>
          <w:sz w:val="28"/>
          <w:szCs w:val="28"/>
          <w:lang w:val="ru-RU"/>
        </w:rPr>
        <w:t>7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25336E" w:rsidRDefault="0025336E" w:rsidP="0025336E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матеріальних цінностей </w:t>
      </w:r>
    </w:p>
    <w:p w:rsidR="004D73BF" w:rsidRDefault="004D73BF" w:rsidP="002533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комунальним підприємствам </w:t>
      </w:r>
      <w:r w:rsidR="0025336E">
        <w:rPr>
          <w:b/>
          <w:sz w:val="28"/>
          <w:szCs w:val="28"/>
        </w:rPr>
        <w:t xml:space="preserve"> «Кришталь»  </w:t>
      </w:r>
    </w:p>
    <w:p w:rsidR="0025336E" w:rsidRPr="00392F94" w:rsidRDefault="0025336E" w:rsidP="002533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 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 xml:space="preserve">» </w:t>
      </w:r>
      <w:r w:rsidRPr="00392F94">
        <w:rPr>
          <w:b/>
          <w:sz w:val="28"/>
          <w:szCs w:val="28"/>
        </w:rPr>
        <w:t>Теплицької сільської ради</w:t>
      </w:r>
    </w:p>
    <w:p w:rsidR="0025336E" w:rsidRPr="003970A6" w:rsidRDefault="0025336E" w:rsidP="0025336E">
      <w:pPr>
        <w:rPr>
          <w:b/>
          <w:sz w:val="28"/>
          <w:szCs w:val="28"/>
        </w:rPr>
      </w:pPr>
    </w:p>
    <w:p w:rsidR="0025336E" w:rsidRDefault="0025336E" w:rsidP="00253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</w:t>
      </w:r>
      <w:r w:rsidR="00407447">
        <w:rPr>
          <w:sz w:val="28"/>
          <w:szCs w:val="28"/>
        </w:rPr>
        <w:t>езперебійної роботи комунальних підприємств</w:t>
      </w:r>
      <w:r w:rsidRPr="0095695E">
        <w:rPr>
          <w:sz w:val="28"/>
          <w:szCs w:val="28"/>
        </w:rPr>
        <w:t xml:space="preserve"> «Кришталь»  </w:t>
      </w:r>
      <w:r>
        <w:rPr>
          <w:sz w:val="28"/>
          <w:szCs w:val="28"/>
        </w:rPr>
        <w:t xml:space="preserve">та </w:t>
      </w:r>
      <w:r w:rsidRPr="00FC5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5C2D">
        <w:rPr>
          <w:sz w:val="28"/>
          <w:szCs w:val="28"/>
        </w:rPr>
        <w:t>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>»</w:t>
      </w:r>
      <w:r w:rsidR="00407447">
        <w:rPr>
          <w:sz w:val="28"/>
          <w:szCs w:val="28"/>
        </w:rPr>
        <w:t xml:space="preserve"> Теплицької  сільської ради</w:t>
      </w:r>
      <w:r w:rsidRPr="00FC5C2D">
        <w:rPr>
          <w:sz w:val="28"/>
          <w:szCs w:val="28"/>
        </w:rPr>
        <w:t xml:space="preserve"> </w:t>
      </w:r>
    </w:p>
    <w:p w:rsidR="0025336E" w:rsidRPr="003970A6" w:rsidRDefault="0025336E" w:rsidP="0025336E">
      <w:pPr>
        <w:rPr>
          <w:sz w:val="28"/>
          <w:szCs w:val="28"/>
        </w:rPr>
      </w:pPr>
    </w:p>
    <w:p w:rsidR="0025336E" w:rsidRPr="00FC67D0" w:rsidRDefault="0025336E" w:rsidP="0025336E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 xml:space="preserve">Передати  </w:t>
      </w:r>
      <w:r>
        <w:rPr>
          <w:sz w:val="28"/>
          <w:szCs w:val="28"/>
        </w:rPr>
        <w:t xml:space="preserve">в оперативне управління </w:t>
      </w:r>
      <w:r w:rsidR="00407447">
        <w:rPr>
          <w:sz w:val="28"/>
          <w:szCs w:val="28"/>
        </w:rPr>
        <w:t xml:space="preserve"> комунальному підприємству</w:t>
      </w:r>
      <w:r>
        <w:rPr>
          <w:sz w:val="28"/>
          <w:szCs w:val="28"/>
        </w:rPr>
        <w:t xml:space="preserve"> «Кри</w:t>
      </w:r>
      <w:r>
        <w:rPr>
          <w:sz w:val="28"/>
          <w:szCs w:val="28"/>
        </w:rPr>
        <w:t>ш</w:t>
      </w:r>
      <w:r>
        <w:rPr>
          <w:sz w:val="28"/>
          <w:szCs w:val="28"/>
        </w:rPr>
        <w:t>таль» матеріальні цінності для господарс</w:t>
      </w:r>
      <w:r w:rsidR="00E37F86">
        <w:rPr>
          <w:sz w:val="28"/>
          <w:szCs w:val="28"/>
        </w:rPr>
        <w:t xml:space="preserve">ької діяльності згідно додатку </w:t>
      </w:r>
      <w:r>
        <w:rPr>
          <w:sz w:val="28"/>
          <w:szCs w:val="28"/>
        </w:rPr>
        <w:t xml:space="preserve">1. </w:t>
      </w:r>
    </w:p>
    <w:p w:rsidR="0025336E" w:rsidRPr="00FC67D0" w:rsidRDefault="0025336E" w:rsidP="0025336E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67D0">
        <w:rPr>
          <w:sz w:val="28"/>
          <w:szCs w:val="28"/>
        </w:rPr>
        <w:t xml:space="preserve">Передати  </w:t>
      </w:r>
      <w:r w:rsidR="00E37F86">
        <w:rPr>
          <w:sz w:val="28"/>
          <w:szCs w:val="28"/>
        </w:rPr>
        <w:t>в оперативне управління  комунальному підприємству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>» матеріальні цінності для господарс</w:t>
      </w:r>
      <w:r w:rsidR="00E37F86">
        <w:rPr>
          <w:sz w:val="28"/>
          <w:szCs w:val="28"/>
        </w:rPr>
        <w:t xml:space="preserve">ької діяльності згідно додатку </w:t>
      </w:r>
      <w:r>
        <w:rPr>
          <w:sz w:val="28"/>
          <w:szCs w:val="28"/>
        </w:rPr>
        <w:t xml:space="preserve">2. </w:t>
      </w:r>
    </w:p>
    <w:p w:rsidR="0025336E" w:rsidRPr="00392F94" w:rsidRDefault="0025336E" w:rsidP="0025336E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матеріальних цінностей. </w:t>
      </w:r>
    </w:p>
    <w:p w:rsidR="0025336E" w:rsidRPr="00392F94" w:rsidRDefault="00196FE3" w:rsidP="0025336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336E"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25336E" w:rsidRPr="00392F94" w:rsidRDefault="0025336E" w:rsidP="0025336E">
      <w:pPr>
        <w:rPr>
          <w:sz w:val="28"/>
          <w:szCs w:val="28"/>
        </w:rPr>
      </w:pPr>
    </w:p>
    <w:p w:rsidR="0025336E" w:rsidRPr="000B7E5A" w:rsidRDefault="0025336E" w:rsidP="0025336E">
      <w:pPr>
        <w:rPr>
          <w:sz w:val="26"/>
          <w:szCs w:val="26"/>
        </w:rPr>
      </w:pPr>
    </w:p>
    <w:p w:rsidR="0025336E" w:rsidRPr="000B7E5A" w:rsidRDefault="0025336E" w:rsidP="0025336E">
      <w:pPr>
        <w:rPr>
          <w:sz w:val="26"/>
          <w:szCs w:val="26"/>
        </w:rPr>
      </w:pPr>
    </w:p>
    <w:p w:rsidR="0025336E" w:rsidRDefault="0025336E" w:rsidP="0025336E">
      <w:pPr>
        <w:rPr>
          <w:sz w:val="26"/>
          <w:szCs w:val="26"/>
        </w:rPr>
      </w:pPr>
    </w:p>
    <w:p w:rsidR="0025336E" w:rsidRDefault="0025336E" w:rsidP="0025336E">
      <w:pPr>
        <w:rPr>
          <w:sz w:val="26"/>
          <w:szCs w:val="26"/>
        </w:rPr>
      </w:pPr>
    </w:p>
    <w:p w:rsidR="0025336E" w:rsidRPr="000B7E5A" w:rsidRDefault="00FB4521" w:rsidP="0025336E">
      <w:pPr>
        <w:rPr>
          <w:sz w:val="28"/>
          <w:szCs w:val="28"/>
        </w:rPr>
      </w:pPr>
      <w:proofErr w:type="spellStart"/>
      <w:r>
        <w:rPr>
          <w:sz w:val="26"/>
          <w:szCs w:val="26"/>
        </w:rPr>
        <w:t>В.о</w:t>
      </w:r>
      <w:proofErr w:type="spellEnd"/>
      <w:r>
        <w:rPr>
          <w:sz w:val="26"/>
          <w:szCs w:val="26"/>
        </w:rPr>
        <w:t>. с</w:t>
      </w:r>
      <w:r w:rsidR="0025336E">
        <w:rPr>
          <w:sz w:val="26"/>
          <w:szCs w:val="26"/>
        </w:rPr>
        <w:t>ільськ</w:t>
      </w:r>
      <w:r>
        <w:rPr>
          <w:sz w:val="26"/>
          <w:szCs w:val="26"/>
        </w:rPr>
        <w:t>ого</w:t>
      </w:r>
      <w:r w:rsidR="0025336E">
        <w:rPr>
          <w:sz w:val="26"/>
          <w:szCs w:val="26"/>
        </w:rPr>
        <w:t xml:space="preserve">  голов</w:t>
      </w:r>
      <w:r>
        <w:rPr>
          <w:sz w:val="26"/>
          <w:szCs w:val="26"/>
        </w:rPr>
        <w:t>и</w:t>
      </w:r>
      <w:r w:rsidR="0025336E" w:rsidRPr="000B7E5A">
        <w:rPr>
          <w:sz w:val="26"/>
          <w:szCs w:val="26"/>
        </w:rPr>
        <w:t xml:space="preserve">                                                     </w:t>
      </w:r>
      <w:r w:rsidR="0025336E">
        <w:rPr>
          <w:sz w:val="26"/>
          <w:szCs w:val="26"/>
        </w:rPr>
        <w:t xml:space="preserve"> </w:t>
      </w:r>
      <w:r w:rsidR="0025336E" w:rsidRPr="000B7E5A">
        <w:rPr>
          <w:sz w:val="26"/>
          <w:szCs w:val="26"/>
        </w:rPr>
        <w:t xml:space="preserve">       </w:t>
      </w:r>
      <w:r w:rsidR="0025336E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Людмила  КАРАТ</w:t>
      </w:r>
    </w:p>
    <w:p w:rsidR="0025336E" w:rsidRPr="000B7E5A" w:rsidRDefault="0025336E" w:rsidP="0025336E">
      <w:pPr>
        <w:rPr>
          <w:sz w:val="28"/>
          <w:szCs w:val="28"/>
        </w:rPr>
      </w:pPr>
    </w:p>
    <w:p w:rsidR="0025336E" w:rsidRPr="00FB4521" w:rsidRDefault="0025336E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25336E" w:rsidRDefault="0025336E" w:rsidP="0025336E">
      <w:pPr>
        <w:jc w:val="right"/>
        <w:rPr>
          <w:b/>
        </w:rPr>
      </w:pPr>
    </w:p>
    <w:p w:rsidR="00196FE3" w:rsidRDefault="00196FE3" w:rsidP="0025336E">
      <w:pPr>
        <w:jc w:val="right"/>
        <w:rPr>
          <w:b/>
        </w:rPr>
      </w:pPr>
    </w:p>
    <w:p w:rsidR="00196FE3" w:rsidRDefault="00196FE3" w:rsidP="0025336E">
      <w:pPr>
        <w:jc w:val="right"/>
        <w:rPr>
          <w:b/>
        </w:rPr>
      </w:pPr>
    </w:p>
    <w:p w:rsidR="00196FE3" w:rsidRDefault="00196FE3" w:rsidP="0025336E">
      <w:pPr>
        <w:jc w:val="right"/>
        <w:rPr>
          <w:b/>
        </w:rPr>
      </w:pPr>
    </w:p>
    <w:p w:rsidR="0025336E" w:rsidRPr="00627B32" w:rsidRDefault="0025336E" w:rsidP="0025336E">
      <w:pPr>
        <w:jc w:val="center"/>
      </w:pPr>
      <w:r w:rsidRPr="00627B32">
        <w:t xml:space="preserve">                                                                                          Додаток 1 </w:t>
      </w:r>
    </w:p>
    <w:p w:rsidR="0025336E" w:rsidRPr="00627B32" w:rsidRDefault="0025336E" w:rsidP="0025336E">
      <w:pPr>
        <w:jc w:val="right"/>
      </w:pPr>
      <w:r w:rsidRPr="00627B32">
        <w:t>до розпорядження сільського голови</w:t>
      </w:r>
    </w:p>
    <w:p w:rsidR="0025336E" w:rsidRPr="00627B32" w:rsidRDefault="0025336E" w:rsidP="0025336E">
      <w:pPr>
        <w:jc w:val="center"/>
      </w:pPr>
      <w:r>
        <w:t xml:space="preserve">                                                                                            </w:t>
      </w:r>
      <w:r w:rsidR="00492312">
        <w:t xml:space="preserve">                               </w:t>
      </w:r>
      <w:r>
        <w:t xml:space="preserve">   </w:t>
      </w:r>
      <w:r w:rsidRPr="00627B32">
        <w:t>від</w:t>
      </w:r>
      <w:r w:rsidR="00492312">
        <w:t xml:space="preserve"> 09.08.2023 року № </w:t>
      </w:r>
      <w:r>
        <w:t xml:space="preserve"> </w:t>
      </w:r>
      <w:r w:rsidR="00492312">
        <w:t>97</w:t>
      </w:r>
      <w:r w:rsidRPr="00627B32">
        <w:t xml:space="preserve">/2023-СР </w:t>
      </w:r>
    </w:p>
    <w:p w:rsidR="0025336E" w:rsidRDefault="0025336E" w:rsidP="0025336E">
      <w:pPr>
        <w:jc w:val="right"/>
      </w:pPr>
    </w:p>
    <w:p w:rsidR="0025336E" w:rsidRDefault="0025336E" w:rsidP="0025336E">
      <w:pPr>
        <w:jc w:val="right"/>
      </w:pPr>
    </w:p>
    <w:p w:rsidR="0025336E" w:rsidRDefault="0025336E" w:rsidP="0025336E">
      <w:pPr>
        <w:jc w:val="right"/>
      </w:pPr>
    </w:p>
    <w:p w:rsidR="0025336E" w:rsidRPr="00627B32" w:rsidRDefault="00927DAC" w:rsidP="00927DAC">
      <w:pPr>
        <w:tabs>
          <w:tab w:val="center" w:pos="4819"/>
          <w:tab w:val="right" w:pos="96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5336E" w:rsidRPr="00627B32">
        <w:rPr>
          <w:b/>
          <w:sz w:val="28"/>
          <w:szCs w:val="28"/>
        </w:rPr>
        <w:t xml:space="preserve">Перелік </w:t>
      </w:r>
      <w:r>
        <w:rPr>
          <w:b/>
          <w:sz w:val="28"/>
          <w:szCs w:val="28"/>
        </w:rPr>
        <w:tab/>
        <w:t xml:space="preserve"> </w:t>
      </w:r>
    </w:p>
    <w:p w:rsidR="0025336E" w:rsidRPr="00627B32" w:rsidRDefault="0025336E" w:rsidP="0025336E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матеріальних цінностей </w:t>
      </w:r>
    </w:p>
    <w:p w:rsidR="0025336E" w:rsidRPr="00627B32" w:rsidRDefault="0025336E" w:rsidP="0025336E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для передачі </w:t>
      </w:r>
      <w:proofErr w:type="spellStart"/>
      <w:r w:rsidRPr="00627B32">
        <w:rPr>
          <w:b/>
          <w:sz w:val="28"/>
          <w:szCs w:val="28"/>
        </w:rPr>
        <w:t>КП</w:t>
      </w:r>
      <w:proofErr w:type="spellEnd"/>
      <w:r w:rsidRPr="00627B3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Кришталь</w:t>
      </w:r>
      <w:r w:rsidRPr="00627B32">
        <w:rPr>
          <w:b/>
          <w:sz w:val="28"/>
          <w:szCs w:val="28"/>
        </w:rPr>
        <w:t>»</w:t>
      </w:r>
    </w:p>
    <w:p w:rsidR="0025336E" w:rsidRPr="00627B32" w:rsidRDefault="0025336E" w:rsidP="0025336E">
      <w:pPr>
        <w:rPr>
          <w:b/>
          <w:sz w:val="28"/>
          <w:szCs w:val="28"/>
        </w:rPr>
      </w:pPr>
    </w:p>
    <w:p w:rsidR="0025336E" w:rsidRPr="00A64537" w:rsidRDefault="0025336E" w:rsidP="0025336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5"/>
        <w:gridCol w:w="3431"/>
        <w:gridCol w:w="1134"/>
        <w:gridCol w:w="1134"/>
        <w:gridCol w:w="2410"/>
      </w:tblGrid>
      <w:tr w:rsidR="0025336E" w:rsidRPr="00A64537" w:rsidTr="00084C58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A64537" w:rsidRDefault="0025336E" w:rsidP="00084C5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A64537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6E" w:rsidRPr="00A64537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proofErr w:type="spellEnd"/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  <w:p w:rsidR="0025336E" w:rsidRPr="00627B32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6E" w:rsidRPr="00A64537" w:rsidRDefault="0025336E" w:rsidP="00084C5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64537"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6E" w:rsidRPr="00A64537" w:rsidRDefault="0025336E" w:rsidP="00084C5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64537"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 w:rsidRPr="00A64537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25336E" w:rsidRPr="00A64537" w:rsidTr="00084C58">
        <w:trPr>
          <w:trHeight w:val="426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A64537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E16264" w:rsidRDefault="0025336E" w:rsidP="00084C5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Бензокоса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36E" w:rsidRPr="00A64537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6E" w:rsidRPr="00A64537" w:rsidRDefault="0025336E" w:rsidP="00084C5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6E" w:rsidRPr="00A64537" w:rsidRDefault="0025336E" w:rsidP="00084C5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3850,00</w:t>
            </w:r>
          </w:p>
        </w:tc>
      </w:tr>
      <w:tr w:rsidR="0025336E" w:rsidRPr="00A64537" w:rsidTr="00084C58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A64537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7079D9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336E" w:rsidRPr="007079D9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6E" w:rsidRPr="007079D9" w:rsidRDefault="0025336E" w:rsidP="00084C58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6E" w:rsidRPr="007079D9" w:rsidRDefault="0025336E" w:rsidP="00084C58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  <w:r w:rsidRPr="00A64537">
        <w:rPr>
          <w:sz w:val="28"/>
          <w:szCs w:val="28"/>
        </w:rPr>
        <w:t xml:space="preserve">Всього:  </w:t>
      </w:r>
      <w:r>
        <w:rPr>
          <w:sz w:val="28"/>
          <w:szCs w:val="28"/>
        </w:rPr>
        <w:t xml:space="preserve">одне </w:t>
      </w:r>
      <w:r w:rsidRPr="00A64537">
        <w:rPr>
          <w:sz w:val="28"/>
          <w:szCs w:val="28"/>
        </w:rPr>
        <w:t>найменуван</w:t>
      </w:r>
      <w:r>
        <w:rPr>
          <w:sz w:val="28"/>
          <w:szCs w:val="28"/>
        </w:rPr>
        <w:t>ня,</w:t>
      </w:r>
      <w:r w:rsidRPr="00A64537">
        <w:rPr>
          <w:sz w:val="28"/>
          <w:szCs w:val="28"/>
        </w:rPr>
        <w:t xml:space="preserve"> на суму </w:t>
      </w:r>
      <w:r>
        <w:rPr>
          <w:sz w:val="28"/>
          <w:szCs w:val="28"/>
        </w:rPr>
        <w:t xml:space="preserve">три тисячі вісімсот п’ятдесят  гривень 00 </w:t>
      </w:r>
      <w:r w:rsidRPr="00A64537">
        <w:rPr>
          <w:sz w:val="28"/>
          <w:szCs w:val="28"/>
        </w:rPr>
        <w:t>коп.</w:t>
      </w: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492312" w:rsidRDefault="00492312" w:rsidP="0025336E"/>
    <w:p w:rsidR="00492312" w:rsidRDefault="00492312" w:rsidP="0025336E"/>
    <w:p w:rsidR="00492312" w:rsidRDefault="00492312" w:rsidP="0025336E"/>
    <w:p w:rsidR="00492312" w:rsidRDefault="00492312" w:rsidP="0025336E"/>
    <w:p w:rsidR="00492312" w:rsidRDefault="00492312" w:rsidP="0025336E"/>
    <w:p w:rsidR="0025336E" w:rsidRDefault="0025336E" w:rsidP="0025336E"/>
    <w:p w:rsidR="0025336E" w:rsidRDefault="0025336E" w:rsidP="0025336E"/>
    <w:p w:rsidR="0025336E" w:rsidRDefault="0025336E" w:rsidP="0025336E"/>
    <w:p w:rsidR="0025336E" w:rsidRDefault="0025336E" w:rsidP="0025336E"/>
    <w:p w:rsidR="00196FE3" w:rsidRDefault="00196FE3" w:rsidP="0025336E"/>
    <w:p w:rsidR="00196FE3" w:rsidRDefault="00196FE3" w:rsidP="0025336E"/>
    <w:p w:rsidR="00196FE3" w:rsidRDefault="00196FE3" w:rsidP="0025336E"/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Pr="00627B32" w:rsidRDefault="0025336E" w:rsidP="0025336E">
      <w:pPr>
        <w:jc w:val="center"/>
      </w:pPr>
      <w:r w:rsidRPr="00627B32">
        <w:t xml:space="preserve">                                                                                          Додаток </w:t>
      </w:r>
      <w:r>
        <w:t>2</w:t>
      </w:r>
      <w:r w:rsidRPr="00627B32">
        <w:t xml:space="preserve"> </w:t>
      </w:r>
    </w:p>
    <w:p w:rsidR="0025336E" w:rsidRPr="00627B32" w:rsidRDefault="0025336E" w:rsidP="0025336E">
      <w:pPr>
        <w:jc w:val="right"/>
      </w:pPr>
      <w:r w:rsidRPr="00627B32">
        <w:t>до розпорядження сільського голови</w:t>
      </w:r>
    </w:p>
    <w:p w:rsidR="0025336E" w:rsidRPr="00627B32" w:rsidRDefault="0025336E" w:rsidP="0025336E">
      <w:pPr>
        <w:jc w:val="center"/>
      </w:pPr>
      <w:r>
        <w:t xml:space="preserve">                                                                                               </w:t>
      </w:r>
      <w:r w:rsidR="00492312">
        <w:t xml:space="preserve">                                   </w:t>
      </w:r>
      <w:r w:rsidRPr="00627B32">
        <w:t>від</w:t>
      </w:r>
      <w:r w:rsidR="00492312">
        <w:t xml:space="preserve">  </w:t>
      </w:r>
      <w:r>
        <w:t xml:space="preserve"> </w:t>
      </w:r>
      <w:r w:rsidR="00492312">
        <w:t>09.08</w:t>
      </w:r>
      <w:r>
        <w:t xml:space="preserve">.2023 року № </w:t>
      </w:r>
      <w:r w:rsidR="00492312">
        <w:t>97</w:t>
      </w:r>
      <w:r w:rsidRPr="00627B32">
        <w:t xml:space="preserve">/2023-СР </w:t>
      </w:r>
    </w:p>
    <w:p w:rsidR="0025336E" w:rsidRDefault="0025336E" w:rsidP="0025336E">
      <w:pPr>
        <w:jc w:val="right"/>
      </w:pPr>
    </w:p>
    <w:p w:rsidR="0025336E" w:rsidRDefault="0025336E" w:rsidP="0025336E">
      <w:pPr>
        <w:jc w:val="right"/>
      </w:pPr>
    </w:p>
    <w:p w:rsidR="0025336E" w:rsidRDefault="0025336E" w:rsidP="0025336E">
      <w:pPr>
        <w:jc w:val="right"/>
      </w:pPr>
    </w:p>
    <w:p w:rsidR="0025336E" w:rsidRPr="00627B32" w:rsidRDefault="0025336E" w:rsidP="0025336E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Перелік </w:t>
      </w:r>
    </w:p>
    <w:p w:rsidR="0025336E" w:rsidRPr="00627B32" w:rsidRDefault="0025336E" w:rsidP="0025336E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матеріальних цінностей </w:t>
      </w:r>
    </w:p>
    <w:p w:rsidR="0025336E" w:rsidRPr="00627B32" w:rsidRDefault="0025336E" w:rsidP="0025336E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для передачі </w:t>
      </w:r>
      <w:proofErr w:type="spellStart"/>
      <w:r w:rsidRPr="00627B32">
        <w:rPr>
          <w:b/>
          <w:sz w:val="28"/>
          <w:szCs w:val="28"/>
        </w:rPr>
        <w:t>КП</w:t>
      </w:r>
      <w:proofErr w:type="spellEnd"/>
      <w:r w:rsidRPr="00627B32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 w:rsidRPr="00627B32">
        <w:rPr>
          <w:b/>
          <w:sz w:val="28"/>
          <w:szCs w:val="28"/>
        </w:rPr>
        <w:t>»</w:t>
      </w:r>
    </w:p>
    <w:p w:rsidR="0025336E" w:rsidRPr="00627B32" w:rsidRDefault="0025336E" w:rsidP="0025336E">
      <w:pPr>
        <w:rPr>
          <w:b/>
          <w:sz w:val="28"/>
          <w:szCs w:val="28"/>
        </w:rPr>
      </w:pPr>
    </w:p>
    <w:p w:rsidR="0025336E" w:rsidRPr="00A64537" w:rsidRDefault="0025336E" w:rsidP="0025336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5"/>
        <w:gridCol w:w="3431"/>
        <w:gridCol w:w="1134"/>
        <w:gridCol w:w="1134"/>
        <w:gridCol w:w="2410"/>
      </w:tblGrid>
      <w:tr w:rsidR="0025336E" w:rsidRPr="00A64537" w:rsidTr="00084C58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A64537" w:rsidRDefault="0025336E" w:rsidP="00084C5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A64537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6E" w:rsidRPr="00A64537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proofErr w:type="spellEnd"/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  <w:p w:rsidR="0025336E" w:rsidRPr="00627B32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6E" w:rsidRPr="00A64537" w:rsidRDefault="0025336E" w:rsidP="00084C5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64537"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6E" w:rsidRPr="00A64537" w:rsidRDefault="0025336E" w:rsidP="00084C5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64537"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 w:rsidRPr="00A64537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25336E" w:rsidRPr="00A64537" w:rsidTr="00084C58">
        <w:trPr>
          <w:trHeight w:val="426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A64537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E16264" w:rsidRDefault="0025336E" w:rsidP="00084C5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Бензокоса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36E" w:rsidRPr="00A64537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6E" w:rsidRPr="00A64537" w:rsidRDefault="0025336E" w:rsidP="00084C5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6E" w:rsidRPr="00A64537" w:rsidRDefault="0025336E" w:rsidP="00084C5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11550,00</w:t>
            </w:r>
          </w:p>
        </w:tc>
      </w:tr>
      <w:tr w:rsidR="0025336E" w:rsidRPr="00A64537" w:rsidTr="00084C58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A64537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6E" w:rsidRPr="007079D9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336E" w:rsidRPr="007079D9" w:rsidRDefault="0025336E" w:rsidP="00084C58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6E" w:rsidRPr="007079D9" w:rsidRDefault="0025336E" w:rsidP="00084C58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6E" w:rsidRPr="007079D9" w:rsidRDefault="0025336E" w:rsidP="00084C58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  <w:r w:rsidRPr="00A64537">
        <w:rPr>
          <w:sz w:val="28"/>
          <w:szCs w:val="28"/>
        </w:rPr>
        <w:t xml:space="preserve">Всього:  </w:t>
      </w:r>
      <w:r>
        <w:rPr>
          <w:sz w:val="28"/>
          <w:szCs w:val="28"/>
        </w:rPr>
        <w:t xml:space="preserve">одне </w:t>
      </w:r>
      <w:r w:rsidRPr="00A64537">
        <w:rPr>
          <w:sz w:val="28"/>
          <w:szCs w:val="28"/>
        </w:rPr>
        <w:t>найменуван</w:t>
      </w:r>
      <w:r>
        <w:rPr>
          <w:sz w:val="28"/>
          <w:szCs w:val="28"/>
        </w:rPr>
        <w:t>ня,</w:t>
      </w:r>
      <w:r w:rsidRPr="00A64537">
        <w:rPr>
          <w:sz w:val="28"/>
          <w:szCs w:val="28"/>
        </w:rPr>
        <w:t xml:space="preserve"> на суму </w:t>
      </w:r>
      <w:r>
        <w:rPr>
          <w:sz w:val="28"/>
          <w:szCs w:val="28"/>
        </w:rPr>
        <w:t>одинадцять тисяч п’ятсот п’ятдесят   гр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вень 00 </w:t>
      </w:r>
      <w:r w:rsidRPr="00A64537">
        <w:rPr>
          <w:sz w:val="28"/>
          <w:szCs w:val="28"/>
        </w:rPr>
        <w:t>коп.</w:t>
      </w:r>
    </w:p>
    <w:p w:rsidR="0025336E" w:rsidRPr="00A64537" w:rsidRDefault="0025336E" w:rsidP="0025336E">
      <w:pPr>
        <w:rPr>
          <w:sz w:val="28"/>
          <w:szCs w:val="28"/>
        </w:rPr>
      </w:pPr>
    </w:p>
    <w:p w:rsidR="0025336E" w:rsidRPr="00A64537" w:rsidRDefault="0025336E" w:rsidP="0025336E">
      <w:pPr>
        <w:rPr>
          <w:sz w:val="28"/>
          <w:szCs w:val="28"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bookmarkEnd w:id="0"/>
    <w:p w:rsidR="0025336E" w:rsidRDefault="0025336E" w:rsidP="00F27848">
      <w:pPr>
        <w:rPr>
          <w:b/>
        </w:rPr>
      </w:pPr>
    </w:p>
    <w:sectPr w:rsidR="0025336E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0217"/>
    <w:rsid w:val="000322E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564A1"/>
    <w:rsid w:val="00165AE8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336E"/>
    <w:rsid w:val="00274EC3"/>
    <w:rsid w:val="00281B18"/>
    <w:rsid w:val="002917ED"/>
    <w:rsid w:val="00294C9D"/>
    <w:rsid w:val="002A06E3"/>
    <w:rsid w:val="002A1C26"/>
    <w:rsid w:val="002B079D"/>
    <w:rsid w:val="002C350C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07447"/>
    <w:rsid w:val="004344B3"/>
    <w:rsid w:val="00435E34"/>
    <w:rsid w:val="00485963"/>
    <w:rsid w:val="00492312"/>
    <w:rsid w:val="00492416"/>
    <w:rsid w:val="004D1202"/>
    <w:rsid w:val="004D73BF"/>
    <w:rsid w:val="004D7E7C"/>
    <w:rsid w:val="004F51CC"/>
    <w:rsid w:val="004F6174"/>
    <w:rsid w:val="00521AA7"/>
    <w:rsid w:val="00525394"/>
    <w:rsid w:val="00552C16"/>
    <w:rsid w:val="00585A60"/>
    <w:rsid w:val="005956D9"/>
    <w:rsid w:val="005A6FE7"/>
    <w:rsid w:val="005B2C79"/>
    <w:rsid w:val="005B3B8E"/>
    <w:rsid w:val="005C6757"/>
    <w:rsid w:val="005C7CD7"/>
    <w:rsid w:val="005F5854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2626"/>
    <w:rsid w:val="00715415"/>
    <w:rsid w:val="00720AD3"/>
    <w:rsid w:val="00721BFD"/>
    <w:rsid w:val="0075553F"/>
    <w:rsid w:val="00763746"/>
    <w:rsid w:val="007762C2"/>
    <w:rsid w:val="0078375B"/>
    <w:rsid w:val="00790321"/>
    <w:rsid w:val="007B0EA1"/>
    <w:rsid w:val="007B1D6B"/>
    <w:rsid w:val="007C209E"/>
    <w:rsid w:val="007E3460"/>
    <w:rsid w:val="008605E5"/>
    <w:rsid w:val="00870B69"/>
    <w:rsid w:val="00875E9E"/>
    <w:rsid w:val="008768E6"/>
    <w:rsid w:val="00877F70"/>
    <w:rsid w:val="00913615"/>
    <w:rsid w:val="00914F5B"/>
    <w:rsid w:val="00923C6D"/>
    <w:rsid w:val="00927DAC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3FDB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37F86"/>
    <w:rsid w:val="00E7123A"/>
    <w:rsid w:val="00E80689"/>
    <w:rsid w:val="00E85FD5"/>
    <w:rsid w:val="00EB209B"/>
    <w:rsid w:val="00EC2010"/>
    <w:rsid w:val="00EF75F4"/>
    <w:rsid w:val="00F01188"/>
    <w:rsid w:val="00F02FFD"/>
    <w:rsid w:val="00F16EE1"/>
    <w:rsid w:val="00F27848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2023-08-09T13:06:00Z</cp:lastPrinted>
  <dcterms:created xsi:type="dcterms:W3CDTF">2023-09-05T09:50:00Z</dcterms:created>
  <dcterms:modified xsi:type="dcterms:W3CDTF">2023-09-05T11:53:00Z</dcterms:modified>
</cp:coreProperties>
</file>