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85AAE">
        <w:rPr>
          <w:b/>
          <w:sz w:val="28"/>
          <w:szCs w:val="28"/>
          <w:lang w:val="ru-RU"/>
        </w:rPr>
        <w:t>19</w:t>
      </w:r>
      <w:r w:rsidR="003D7F27">
        <w:rPr>
          <w:b/>
          <w:sz w:val="28"/>
          <w:szCs w:val="28"/>
          <w:lang w:val="ru-RU"/>
        </w:rPr>
        <w:t xml:space="preserve"> </w:t>
      </w:r>
      <w:r w:rsidR="00D17B7B">
        <w:rPr>
          <w:b/>
          <w:sz w:val="28"/>
          <w:szCs w:val="28"/>
          <w:lang w:val="ru-RU"/>
        </w:rPr>
        <w:t>червня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85AAE">
        <w:rPr>
          <w:b/>
          <w:sz w:val="28"/>
          <w:szCs w:val="28"/>
        </w:rPr>
        <w:t xml:space="preserve">        № 74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685AAE" w:rsidRPr="00685AAE" w:rsidRDefault="00685AAE" w:rsidP="00685AAE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685AAE">
        <w:rPr>
          <w:b/>
          <w:sz w:val="28"/>
          <w:szCs w:val="28"/>
        </w:rPr>
        <w:t xml:space="preserve">Про затвердження плану заходів </w:t>
      </w:r>
    </w:p>
    <w:p w:rsidR="00685AAE" w:rsidRPr="00685AAE" w:rsidRDefault="00685AAE" w:rsidP="00685AAE">
      <w:pPr>
        <w:tabs>
          <w:tab w:val="left" w:pos="1260"/>
        </w:tabs>
        <w:jc w:val="both"/>
        <w:rPr>
          <w:b/>
          <w:sz w:val="28"/>
          <w:szCs w:val="28"/>
        </w:rPr>
      </w:pPr>
      <w:r w:rsidRPr="00685AAE">
        <w:rPr>
          <w:b/>
          <w:sz w:val="28"/>
          <w:szCs w:val="28"/>
        </w:rPr>
        <w:t>з питань безбар’є</w:t>
      </w:r>
      <w:r>
        <w:rPr>
          <w:b/>
          <w:sz w:val="28"/>
          <w:szCs w:val="28"/>
        </w:rPr>
        <w:t>р</w:t>
      </w:r>
      <w:r w:rsidRPr="00685AAE">
        <w:rPr>
          <w:b/>
          <w:sz w:val="28"/>
          <w:szCs w:val="28"/>
        </w:rPr>
        <w:t xml:space="preserve">ності </w:t>
      </w:r>
    </w:p>
    <w:p w:rsidR="00685AAE" w:rsidRDefault="00685AAE" w:rsidP="00685AAE">
      <w:pPr>
        <w:tabs>
          <w:tab w:val="left" w:pos="1260"/>
        </w:tabs>
        <w:jc w:val="center"/>
        <w:rPr>
          <w:sz w:val="28"/>
          <w:szCs w:val="28"/>
        </w:rPr>
      </w:pPr>
    </w:p>
    <w:p w:rsidR="00685AAE" w:rsidRPr="00685AAE" w:rsidRDefault="00685AAE" w:rsidP="00685AAE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Відповідно пункту 20 статті</w:t>
      </w:r>
      <w:r w:rsidRPr="00685AAE">
        <w:rPr>
          <w:sz w:val="28"/>
          <w:szCs w:val="28"/>
        </w:rPr>
        <w:t xml:space="preserve"> 40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685AAE">
        <w:t xml:space="preserve"> </w:t>
      </w:r>
      <w:r w:rsidRPr="00685AAE">
        <w:rPr>
          <w:sz w:val="28"/>
          <w:szCs w:val="28"/>
        </w:rPr>
        <w:t>постанови Кабінету Міністрів України від 14 квітня 2021 року №366-р «Про схвалення Національної стратегії із створення безбар’єрного простору в Україні на період до 2030 року», розпорядження Кабінету Міністрів України від 25 квітня 2023 року № 372 – р «Про затвердження плану заходів на 2023-2024 роки з реалізації Національної стратегії із створення безбар’єрного про</w:t>
      </w:r>
      <w:r w:rsidRPr="00685AAE">
        <w:rPr>
          <w:sz w:val="28"/>
          <w:szCs w:val="28"/>
        </w:rPr>
        <w:t>с</w:t>
      </w:r>
      <w:r w:rsidRPr="00685AAE">
        <w:rPr>
          <w:sz w:val="28"/>
          <w:szCs w:val="28"/>
        </w:rPr>
        <w:t>тору в Україні на період до 2030 року»,</w:t>
      </w:r>
      <w:r>
        <w:rPr>
          <w:sz w:val="28"/>
          <w:szCs w:val="28"/>
        </w:rPr>
        <w:t xml:space="preserve"> </w:t>
      </w:r>
      <w:r w:rsidRPr="00685AAE">
        <w:rPr>
          <w:sz w:val="28"/>
          <w:szCs w:val="28"/>
        </w:rPr>
        <w:t xml:space="preserve">з метою забезпечення дотримання та реалізації  права осіб з інвалідністю та інших мало мобільних груп населення на безбар’єрний простір, відповідно до листа Болградської державної адміністрації  від 22.05.2023 року № 02/01-18/23/1764, </w:t>
      </w:r>
    </w:p>
    <w:p w:rsidR="00685AAE" w:rsidRPr="00685AAE" w:rsidRDefault="00685AAE" w:rsidP="00685AAE">
      <w:pPr>
        <w:pStyle w:val="2"/>
        <w:tabs>
          <w:tab w:val="clear" w:pos="6600"/>
        </w:tabs>
        <w:spacing w:before="240" w:after="60"/>
        <w:jc w:val="both"/>
      </w:pPr>
      <w:r>
        <w:t xml:space="preserve">1. </w:t>
      </w:r>
      <w:r w:rsidRPr="00685AAE">
        <w:t>Затвердити план заходів з реалізації у 2023-2024 роках в Одеській області  Н</w:t>
      </w:r>
      <w:r w:rsidRPr="00685AAE">
        <w:t>а</w:t>
      </w:r>
      <w:r w:rsidRPr="00685AAE">
        <w:t>ціональної стратегії із створення безбар’єрного простору в Теплицькій сільсь</w:t>
      </w:r>
      <w:r>
        <w:t>кій раді на період до 2030 року ( додається)</w:t>
      </w:r>
      <w:r w:rsidRPr="00685AAE">
        <w:t xml:space="preserve"> </w:t>
      </w:r>
    </w:p>
    <w:p w:rsidR="00685AAE" w:rsidRPr="00685AAE" w:rsidRDefault="00685AAE" w:rsidP="00685AAE">
      <w:pPr>
        <w:pStyle w:val="2"/>
        <w:jc w:val="both"/>
      </w:pPr>
      <w:r>
        <w:t xml:space="preserve">2. </w:t>
      </w:r>
      <w:r w:rsidRPr="00685AAE">
        <w:t xml:space="preserve"> Визначити Терентьєва Степана Карповича  начальника відділу архітектури, містобудування, житлово-комунального господарства та земельних відносин  р</w:t>
      </w:r>
      <w:r w:rsidRPr="00685AAE">
        <w:t>а</w:t>
      </w:r>
      <w:r w:rsidRPr="00685AAE">
        <w:t>дником з питань безбар’єрності.</w:t>
      </w:r>
    </w:p>
    <w:p w:rsidR="00685AAE" w:rsidRDefault="00685AAE" w:rsidP="00685AA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85AAE">
        <w:rPr>
          <w:sz w:val="28"/>
          <w:szCs w:val="28"/>
        </w:rPr>
        <w:t xml:space="preserve">3.Контроль за виконанням розпорядження покласти на заступника сільського </w:t>
      </w:r>
      <w:r>
        <w:rPr>
          <w:sz w:val="28"/>
          <w:szCs w:val="28"/>
        </w:rPr>
        <w:t xml:space="preserve"> </w:t>
      </w:r>
    </w:p>
    <w:p w:rsidR="00685AAE" w:rsidRPr="00685AAE" w:rsidRDefault="00685AAE" w:rsidP="00685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5AAE">
        <w:rPr>
          <w:sz w:val="28"/>
          <w:szCs w:val="28"/>
        </w:rPr>
        <w:t>голови з питань діяльності виконавчих органів.</w:t>
      </w:r>
    </w:p>
    <w:p w:rsidR="00685AAE" w:rsidRPr="00685AAE" w:rsidRDefault="00685AAE" w:rsidP="00685AAE">
      <w:pPr>
        <w:ind w:firstLine="567"/>
        <w:rPr>
          <w:color w:val="000000"/>
          <w:sz w:val="28"/>
          <w:szCs w:val="28"/>
        </w:rPr>
      </w:pPr>
    </w:p>
    <w:p w:rsidR="00685AAE" w:rsidRPr="00685AAE" w:rsidRDefault="00685AAE" w:rsidP="00685AAE">
      <w:pPr>
        <w:tabs>
          <w:tab w:val="left" w:pos="1260"/>
        </w:tabs>
        <w:ind w:firstLine="540"/>
        <w:jc w:val="both"/>
        <w:rPr>
          <w:sz w:val="28"/>
          <w:szCs w:val="28"/>
        </w:rPr>
      </w:pPr>
    </w:p>
    <w:p w:rsidR="00685AAE" w:rsidRPr="00685AAE" w:rsidRDefault="00685AAE" w:rsidP="00685AAE">
      <w:pPr>
        <w:tabs>
          <w:tab w:val="left" w:pos="1260"/>
        </w:tabs>
        <w:rPr>
          <w:sz w:val="28"/>
          <w:szCs w:val="28"/>
        </w:rPr>
      </w:pPr>
    </w:p>
    <w:p w:rsidR="00685AAE" w:rsidRPr="00685AAE" w:rsidRDefault="00685AAE" w:rsidP="00685AAE">
      <w:pPr>
        <w:tabs>
          <w:tab w:val="left" w:pos="1000"/>
        </w:tabs>
        <w:rPr>
          <w:sz w:val="28"/>
          <w:szCs w:val="28"/>
        </w:rPr>
      </w:pPr>
    </w:p>
    <w:p w:rsidR="00685AAE" w:rsidRPr="00DD049C" w:rsidRDefault="00685AAE" w:rsidP="00685AAE">
      <w:pPr>
        <w:tabs>
          <w:tab w:val="left" w:pos="1000"/>
        </w:tabs>
        <w:rPr>
          <w:b/>
          <w:sz w:val="28"/>
          <w:szCs w:val="28"/>
        </w:rPr>
      </w:pPr>
      <w:r w:rsidRPr="00DD049C">
        <w:rPr>
          <w:b/>
          <w:sz w:val="28"/>
          <w:szCs w:val="28"/>
        </w:rPr>
        <w:t>Сільський  голова                                                            Іван ЛЕОНТЬЄВ</w:t>
      </w:r>
    </w:p>
    <w:p w:rsidR="00685AAE" w:rsidRDefault="00685AAE" w:rsidP="00685AAE">
      <w:pPr>
        <w:rPr>
          <w:sz w:val="28"/>
          <w:szCs w:val="28"/>
        </w:rPr>
      </w:pPr>
    </w:p>
    <w:p w:rsidR="00685AAE" w:rsidRDefault="00685AAE" w:rsidP="00685AAE">
      <w:pPr>
        <w:rPr>
          <w:sz w:val="27"/>
        </w:rPr>
      </w:pPr>
    </w:p>
    <w:bookmarkEnd w:id="0"/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760D96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760D96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017425B"/>
    <w:multiLevelType w:val="hybridMultilevel"/>
    <w:tmpl w:val="F140B6E6"/>
    <w:lvl w:ilvl="0" w:tplc="1272FF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00C21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37CC"/>
    <w:rsid w:val="00525394"/>
    <w:rsid w:val="00583884"/>
    <w:rsid w:val="005956D9"/>
    <w:rsid w:val="005A6FE7"/>
    <w:rsid w:val="005B2C79"/>
    <w:rsid w:val="005C6757"/>
    <w:rsid w:val="005C7CD7"/>
    <w:rsid w:val="00606BC1"/>
    <w:rsid w:val="00613BA3"/>
    <w:rsid w:val="00620966"/>
    <w:rsid w:val="00625066"/>
    <w:rsid w:val="006267F0"/>
    <w:rsid w:val="00654778"/>
    <w:rsid w:val="00685844"/>
    <w:rsid w:val="00685AAE"/>
    <w:rsid w:val="006A7801"/>
    <w:rsid w:val="006B58CF"/>
    <w:rsid w:val="006C2AB2"/>
    <w:rsid w:val="006E3D12"/>
    <w:rsid w:val="00715415"/>
    <w:rsid w:val="00720AD3"/>
    <w:rsid w:val="00721BFD"/>
    <w:rsid w:val="00760D96"/>
    <w:rsid w:val="00763746"/>
    <w:rsid w:val="007762C2"/>
    <w:rsid w:val="00790321"/>
    <w:rsid w:val="007B0EA1"/>
    <w:rsid w:val="007B1D6B"/>
    <w:rsid w:val="007C209E"/>
    <w:rsid w:val="007D4C40"/>
    <w:rsid w:val="008578E3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2DEF"/>
    <w:rsid w:val="00C46D4F"/>
    <w:rsid w:val="00C62313"/>
    <w:rsid w:val="00C75AF4"/>
    <w:rsid w:val="00CE18FC"/>
    <w:rsid w:val="00CE2F8C"/>
    <w:rsid w:val="00D17B7B"/>
    <w:rsid w:val="00D25A4E"/>
    <w:rsid w:val="00D4245E"/>
    <w:rsid w:val="00D60BF8"/>
    <w:rsid w:val="00D73EE7"/>
    <w:rsid w:val="00D9148D"/>
    <w:rsid w:val="00DA3846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2023-06-20T06:43:00Z</cp:lastPrinted>
  <dcterms:created xsi:type="dcterms:W3CDTF">2023-06-20T06:41:00Z</dcterms:created>
  <dcterms:modified xsi:type="dcterms:W3CDTF">2023-07-17T12:05:00Z</dcterms:modified>
</cp:coreProperties>
</file>