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303E7">
        <w:rPr>
          <w:b/>
          <w:sz w:val="28"/>
          <w:szCs w:val="28"/>
          <w:lang w:val="ru-RU"/>
        </w:rPr>
        <w:t>16</w:t>
      </w:r>
      <w:r w:rsidRPr="009347AA">
        <w:rPr>
          <w:b/>
          <w:sz w:val="28"/>
          <w:szCs w:val="28"/>
          <w:lang w:val="ru-RU"/>
        </w:rPr>
        <w:t xml:space="preserve"> </w:t>
      </w:r>
      <w:r w:rsidR="001303E7">
        <w:rPr>
          <w:b/>
          <w:sz w:val="28"/>
          <w:szCs w:val="28"/>
        </w:rPr>
        <w:t>червня</w:t>
      </w:r>
      <w:r w:rsidR="00B32E47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>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4C5A3B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 xml:space="preserve">    </w:t>
      </w:r>
      <w:r w:rsidR="00557273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 </w:t>
      </w:r>
      <w:r w:rsidR="00CC31EF">
        <w:rPr>
          <w:b/>
          <w:sz w:val="28"/>
          <w:szCs w:val="28"/>
        </w:rPr>
        <w:t xml:space="preserve"> </w:t>
      </w:r>
      <w:r w:rsidR="00557273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557273"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      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1303E7">
        <w:rPr>
          <w:b/>
          <w:sz w:val="28"/>
          <w:szCs w:val="28"/>
        </w:rPr>
        <w:t>71</w:t>
      </w:r>
      <w:r w:rsidR="007C66AE">
        <w:rPr>
          <w:b/>
          <w:sz w:val="28"/>
          <w:szCs w:val="28"/>
        </w:rPr>
        <w:t>/202</w:t>
      </w:r>
      <w:r w:rsidR="00867708">
        <w:rPr>
          <w:b/>
          <w:sz w:val="28"/>
          <w:szCs w:val="28"/>
        </w:rPr>
        <w:t>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7E2E0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</w:t>
      </w:r>
      <w:r w:rsidRPr="005F78E2">
        <w:rPr>
          <w:sz w:val="28"/>
          <w:szCs w:val="28"/>
          <w:lang w:eastAsia="en-US"/>
        </w:rPr>
        <w:t>н</w:t>
      </w:r>
      <w:r w:rsidRPr="005F78E2">
        <w:rPr>
          <w:sz w:val="28"/>
          <w:szCs w:val="28"/>
          <w:lang w:eastAsia="en-US"/>
        </w:rPr>
        <w:t>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7E2E0C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Default="00BC3AA2" w:rsidP="002B18D8">
      <w:pPr>
        <w:jc w:val="both"/>
        <w:rPr>
          <w:rFonts w:eastAsia="Calibri"/>
          <w:sz w:val="28"/>
          <w:szCs w:val="28"/>
          <w:lang w:eastAsia="en-US"/>
        </w:rPr>
      </w:pPr>
      <w:r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C33DD0">
        <w:rPr>
          <w:color w:val="000000"/>
          <w:sz w:val="28"/>
          <w:szCs w:val="28"/>
          <w:lang w:eastAsia="en-US"/>
        </w:rPr>
        <w:t xml:space="preserve"> </w:t>
      </w:r>
      <w:r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1303E7">
        <w:rPr>
          <w:rFonts w:eastAsia="Calibri"/>
          <w:sz w:val="28"/>
          <w:szCs w:val="28"/>
          <w:lang w:eastAsia="en-US"/>
        </w:rPr>
        <w:t>21</w:t>
      </w:r>
      <w:r w:rsidR="009347AA">
        <w:rPr>
          <w:rFonts w:eastAsia="Calibri"/>
          <w:sz w:val="28"/>
          <w:szCs w:val="28"/>
          <w:lang w:eastAsia="en-US"/>
        </w:rPr>
        <w:t xml:space="preserve"> </w:t>
      </w:r>
      <w:r w:rsidR="001303E7">
        <w:rPr>
          <w:rFonts w:eastAsia="Calibri"/>
          <w:sz w:val="28"/>
          <w:szCs w:val="28"/>
          <w:lang w:eastAsia="en-US"/>
        </w:rPr>
        <w:t>червня</w:t>
      </w:r>
      <w:r w:rsidR="00867708">
        <w:rPr>
          <w:rFonts w:eastAsia="Calibri"/>
          <w:sz w:val="28"/>
          <w:szCs w:val="28"/>
          <w:lang w:eastAsia="en-US"/>
        </w:rPr>
        <w:t xml:space="preserve"> 2023</w:t>
      </w:r>
      <w:r w:rsidR="00B32E47">
        <w:rPr>
          <w:rFonts w:eastAsia="Calibri"/>
          <w:sz w:val="28"/>
          <w:szCs w:val="28"/>
          <w:lang w:eastAsia="en-US"/>
        </w:rPr>
        <w:t xml:space="preserve">  року о 14</w:t>
      </w:r>
      <w:r w:rsidRPr="00C33DD0">
        <w:rPr>
          <w:rFonts w:eastAsia="Calibri"/>
          <w:sz w:val="28"/>
          <w:szCs w:val="28"/>
          <w:lang w:eastAsia="en-US"/>
        </w:rPr>
        <w:t>-00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Pr="00C33DD0">
        <w:rPr>
          <w:rFonts w:eastAsia="Calibri"/>
          <w:sz w:val="28"/>
          <w:szCs w:val="28"/>
          <w:lang w:eastAsia="en-US"/>
        </w:rPr>
        <w:t xml:space="preserve"> за а</w:t>
      </w:r>
      <w:r w:rsidRPr="00C33DD0">
        <w:rPr>
          <w:rFonts w:eastAsia="Calibri"/>
          <w:sz w:val="28"/>
          <w:szCs w:val="28"/>
          <w:lang w:eastAsia="en-US"/>
        </w:rPr>
        <w:t>д</w:t>
      </w:r>
      <w:r w:rsidRPr="00C33DD0">
        <w:rPr>
          <w:rFonts w:eastAsia="Calibri"/>
          <w:sz w:val="28"/>
          <w:szCs w:val="28"/>
          <w:lang w:eastAsia="en-US"/>
        </w:rPr>
        <w:t>ресою: с</w:t>
      </w:r>
      <w:r w:rsidR="00867708">
        <w:rPr>
          <w:rFonts w:eastAsia="Calibri"/>
          <w:sz w:val="28"/>
          <w:szCs w:val="28"/>
          <w:lang w:eastAsia="en-US"/>
        </w:rPr>
        <w:t>ело Теплиця вул. Центральна, 135</w:t>
      </w:r>
      <w:r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9347AA" w:rsidRPr="00C33DD0" w:rsidRDefault="009347AA" w:rsidP="002B18D8">
      <w:pPr>
        <w:jc w:val="both"/>
        <w:rPr>
          <w:rFonts w:eastAsia="Calibri"/>
          <w:sz w:val="28"/>
          <w:szCs w:val="28"/>
          <w:lang w:eastAsia="en-US"/>
        </w:rPr>
      </w:pPr>
    </w:p>
    <w:p w:rsidR="00E97F99" w:rsidRDefault="00BC3AA2" w:rsidP="0055727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C33DD0">
        <w:rPr>
          <w:rFonts w:eastAsia="Calibri"/>
          <w:sz w:val="28"/>
          <w:szCs w:val="28"/>
          <w:lang w:eastAsia="en-US"/>
        </w:rPr>
        <w:t xml:space="preserve">2. </w:t>
      </w:r>
      <w:r w:rsidRPr="00C33DD0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984270" w:rsidRDefault="00984270" w:rsidP="001303E7">
      <w:pPr>
        <w:tabs>
          <w:tab w:val="left" w:pos="9356"/>
        </w:tabs>
        <w:ind w:right="-2"/>
        <w:jc w:val="both"/>
        <w:rPr>
          <w:bCs/>
          <w:sz w:val="28"/>
          <w:szCs w:val="28"/>
          <w:lang w:eastAsia="uk-UA"/>
        </w:rPr>
      </w:pPr>
    </w:p>
    <w:p w:rsidR="001303E7" w:rsidRPr="00AE21F5" w:rsidRDefault="001303E7" w:rsidP="001303E7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  <w:r>
        <w:rPr>
          <w:bCs/>
          <w:sz w:val="28"/>
          <w:szCs w:val="28"/>
          <w:lang w:eastAsia="uk-UA"/>
        </w:rPr>
        <w:t xml:space="preserve">2.1. </w:t>
      </w:r>
      <w:r w:rsidRPr="00240126">
        <w:rPr>
          <w:sz w:val="28"/>
          <w:szCs w:val="28"/>
        </w:rPr>
        <w:t>Про постановку на квартирний облік</w:t>
      </w:r>
      <w:r>
        <w:rPr>
          <w:sz w:val="28"/>
          <w:szCs w:val="28"/>
        </w:rPr>
        <w:t xml:space="preserve">, </w:t>
      </w:r>
      <w:r w:rsidRPr="00240126">
        <w:rPr>
          <w:sz w:val="28"/>
          <w:szCs w:val="28"/>
        </w:rPr>
        <w:t xml:space="preserve"> дитини-сироти</w:t>
      </w:r>
      <w:r>
        <w:rPr>
          <w:sz w:val="28"/>
          <w:szCs w:val="28"/>
        </w:rPr>
        <w:t>.</w:t>
      </w:r>
    </w:p>
    <w:p w:rsidR="001303E7" w:rsidRDefault="001303E7" w:rsidP="001303E7">
      <w:pPr>
        <w:tabs>
          <w:tab w:val="left" w:pos="9356"/>
        </w:tabs>
        <w:ind w:right="-2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</w:rPr>
        <w:t xml:space="preserve">     </w:t>
      </w:r>
      <w:r w:rsidRPr="00152DDC">
        <w:rPr>
          <w:sz w:val="24"/>
          <w:szCs w:val="24"/>
        </w:rPr>
        <w:t xml:space="preserve">Доповідач: начальник служби у справах дітей сільської ради </w:t>
      </w:r>
      <w:proofErr w:type="spellStart"/>
      <w:r w:rsidRPr="00152DDC">
        <w:rPr>
          <w:sz w:val="24"/>
          <w:szCs w:val="24"/>
        </w:rPr>
        <w:t>Ботнар</w:t>
      </w:r>
      <w:proofErr w:type="spellEnd"/>
      <w:r w:rsidRPr="00152DDC">
        <w:rPr>
          <w:sz w:val="24"/>
          <w:szCs w:val="24"/>
        </w:rPr>
        <w:t xml:space="preserve"> Юлія Юріївна.</w:t>
      </w:r>
      <w:r w:rsidRPr="00AE21F5">
        <w:rPr>
          <w:bCs/>
          <w:sz w:val="28"/>
          <w:szCs w:val="28"/>
          <w:lang w:eastAsia="uk-UA"/>
        </w:rPr>
        <w:t xml:space="preserve"> </w:t>
      </w:r>
    </w:p>
    <w:p w:rsidR="001303E7" w:rsidRDefault="001303E7" w:rsidP="001303E7">
      <w:pPr>
        <w:tabs>
          <w:tab w:val="left" w:pos="9356"/>
        </w:tabs>
        <w:ind w:right="-2"/>
        <w:jc w:val="both"/>
        <w:rPr>
          <w:bCs/>
          <w:sz w:val="28"/>
          <w:szCs w:val="28"/>
          <w:lang w:eastAsia="uk-UA"/>
        </w:rPr>
      </w:pPr>
    </w:p>
    <w:p w:rsidR="001303E7" w:rsidRPr="00000E70" w:rsidRDefault="001303E7" w:rsidP="001303E7">
      <w:pPr>
        <w:tabs>
          <w:tab w:val="left" w:pos="2552"/>
        </w:tabs>
        <w:jc w:val="both"/>
        <w:rPr>
          <w:rFonts w:eastAsia="Calibri"/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2.2. </w:t>
      </w:r>
      <w:r w:rsidRPr="007F31D5">
        <w:rPr>
          <w:rFonts w:eastAsia="Calibri"/>
          <w:bCs/>
          <w:sz w:val="28"/>
          <w:szCs w:val="28"/>
          <w:lang w:eastAsia="uk-UA"/>
        </w:rPr>
        <w:t>Про затвердження висновку щодо доцільност</w:t>
      </w:r>
      <w:r>
        <w:rPr>
          <w:rFonts w:eastAsia="Calibri"/>
          <w:bCs/>
          <w:sz w:val="28"/>
          <w:szCs w:val="28"/>
          <w:lang w:eastAsia="uk-UA"/>
        </w:rPr>
        <w:t>і позбавлення батьківських прав.</w:t>
      </w:r>
    </w:p>
    <w:p w:rsidR="001303E7" w:rsidRDefault="001303E7" w:rsidP="001303E7">
      <w:pPr>
        <w:tabs>
          <w:tab w:val="left" w:pos="9356"/>
        </w:tabs>
        <w:ind w:right="-2"/>
        <w:jc w:val="both"/>
        <w:rPr>
          <w:bCs/>
          <w:sz w:val="28"/>
          <w:szCs w:val="28"/>
          <w:lang w:eastAsia="uk-UA"/>
        </w:rPr>
      </w:pPr>
      <w:r w:rsidRPr="00152DDC">
        <w:rPr>
          <w:sz w:val="24"/>
          <w:szCs w:val="24"/>
        </w:rPr>
        <w:t xml:space="preserve">Доповідач: начальник служби у справах дітей сільської ради </w:t>
      </w:r>
      <w:proofErr w:type="spellStart"/>
      <w:r w:rsidRPr="00152DDC">
        <w:rPr>
          <w:sz w:val="24"/>
          <w:szCs w:val="24"/>
        </w:rPr>
        <w:t>Ботнар</w:t>
      </w:r>
      <w:proofErr w:type="spellEnd"/>
      <w:r w:rsidRPr="00152DDC">
        <w:rPr>
          <w:sz w:val="24"/>
          <w:szCs w:val="24"/>
        </w:rPr>
        <w:t xml:space="preserve"> Юлія Юріївна.</w:t>
      </w:r>
    </w:p>
    <w:p w:rsidR="001303E7" w:rsidRDefault="001303E7" w:rsidP="001303E7">
      <w:pPr>
        <w:tabs>
          <w:tab w:val="left" w:pos="9356"/>
        </w:tabs>
        <w:ind w:right="-2"/>
        <w:jc w:val="both"/>
        <w:rPr>
          <w:bCs/>
          <w:sz w:val="28"/>
          <w:szCs w:val="28"/>
          <w:lang w:eastAsia="uk-UA"/>
        </w:rPr>
      </w:pPr>
    </w:p>
    <w:p w:rsidR="001303E7" w:rsidRPr="00240126" w:rsidRDefault="001303E7" w:rsidP="001303E7">
      <w:pPr>
        <w:tabs>
          <w:tab w:val="left" w:pos="9356"/>
        </w:tabs>
        <w:ind w:right="-2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2.3.</w:t>
      </w:r>
      <w:r w:rsidRPr="00240126">
        <w:rPr>
          <w:bCs/>
          <w:sz w:val="28"/>
          <w:szCs w:val="28"/>
          <w:lang w:eastAsia="uk-UA"/>
        </w:rPr>
        <w:t>Про затвердження інформаційних та технологічних карток, зразків заяв адміністративних послуг, що надаються через відділ Центр  надання адмініс</w:t>
      </w:r>
      <w:r w:rsidRPr="00240126">
        <w:rPr>
          <w:bCs/>
          <w:sz w:val="28"/>
          <w:szCs w:val="28"/>
          <w:lang w:eastAsia="uk-UA"/>
        </w:rPr>
        <w:t>т</w:t>
      </w:r>
      <w:r w:rsidRPr="00240126">
        <w:rPr>
          <w:bCs/>
          <w:sz w:val="28"/>
          <w:szCs w:val="28"/>
          <w:lang w:eastAsia="uk-UA"/>
        </w:rPr>
        <w:t>ративних послуг Теплицької сільської ради.</w:t>
      </w:r>
    </w:p>
    <w:p w:rsidR="001303E7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 xml:space="preserve"> </w:t>
      </w:r>
      <w:r w:rsidRPr="00AE21F5">
        <w:rPr>
          <w:bCs/>
          <w:lang w:val="uk-UA" w:eastAsia="uk-UA"/>
        </w:rPr>
        <w:t>Доповідач:  начальник відділу архітектури, містобудування, ЖКГ та земельних відносин Терентьєв Степан Карпович</w:t>
      </w:r>
      <w:r>
        <w:rPr>
          <w:bCs/>
          <w:lang w:val="uk-UA" w:eastAsia="uk-UA"/>
        </w:rPr>
        <w:t>.</w:t>
      </w:r>
    </w:p>
    <w:p w:rsidR="001303E7" w:rsidRPr="001303E7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</w:p>
    <w:p w:rsidR="001303E7" w:rsidRPr="00AF6AF6" w:rsidRDefault="001303E7" w:rsidP="001303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AF6AF6">
        <w:rPr>
          <w:sz w:val="28"/>
          <w:szCs w:val="28"/>
        </w:rPr>
        <w:t>Про надання у тимчасове безоплатне користування житловим будинком.</w:t>
      </w:r>
    </w:p>
    <w:p w:rsidR="001303E7" w:rsidRPr="00AE21F5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AF6AF6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AF6AF6">
        <w:rPr>
          <w:bCs/>
          <w:lang w:val="uk-UA" w:eastAsia="uk-UA"/>
        </w:rPr>
        <w:t>Доповідач:  начальник відділу архітектури, містобудування, ЖКГ та земельних відносин Терентьєв Степан Карпович</w:t>
      </w:r>
    </w:p>
    <w:p w:rsidR="001303E7" w:rsidRDefault="001303E7" w:rsidP="001303E7">
      <w:pPr>
        <w:pStyle w:val="ab"/>
        <w:tabs>
          <w:tab w:val="left" w:pos="2180"/>
        </w:tabs>
        <w:spacing w:before="0" w:beforeAutospacing="0" w:after="0" w:afterAutospacing="0"/>
        <w:ind w:left="360"/>
        <w:jc w:val="both"/>
        <w:rPr>
          <w:bCs/>
          <w:bdr w:val="none" w:sz="0" w:space="0" w:color="auto" w:frame="1"/>
          <w:lang w:val="uk-UA"/>
        </w:rPr>
      </w:pPr>
    </w:p>
    <w:p w:rsidR="001303E7" w:rsidRPr="0053685F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2.</w:t>
      </w:r>
      <w:r w:rsidRPr="006A4D37">
        <w:rPr>
          <w:bCs/>
          <w:sz w:val="28"/>
          <w:szCs w:val="28"/>
          <w:bdr w:val="none" w:sz="0" w:space="0" w:color="auto" w:frame="1"/>
          <w:lang w:val="uk-UA"/>
        </w:rPr>
        <w:t>5.</w:t>
      </w:r>
      <w:r w:rsidRPr="0053685F">
        <w:rPr>
          <w:bCs/>
          <w:sz w:val="28"/>
          <w:szCs w:val="28"/>
          <w:bdr w:val="none" w:sz="0" w:space="0" w:color="auto" w:frame="1"/>
          <w:lang w:val="uk-UA"/>
        </w:rPr>
        <w:t xml:space="preserve"> Про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погодження схеми та </w:t>
      </w:r>
      <w:r w:rsidRPr="0053685F">
        <w:rPr>
          <w:bCs/>
          <w:sz w:val="28"/>
          <w:szCs w:val="28"/>
          <w:bdr w:val="none" w:sz="0" w:space="0" w:color="auto" w:frame="1"/>
          <w:lang w:val="uk-UA"/>
        </w:rPr>
        <w:t>надання дозволу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ТОВ «БЄЛНЕТ» </w:t>
      </w:r>
      <w:r w:rsidRPr="0053685F">
        <w:rPr>
          <w:bCs/>
          <w:sz w:val="28"/>
          <w:szCs w:val="28"/>
          <w:bdr w:val="none" w:sz="0" w:space="0" w:color="auto" w:frame="1"/>
          <w:lang w:val="uk-UA"/>
        </w:rPr>
        <w:t xml:space="preserve"> на прокл</w:t>
      </w:r>
      <w:r w:rsidRPr="0053685F">
        <w:rPr>
          <w:bCs/>
          <w:sz w:val="28"/>
          <w:szCs w:val="28"/>
          <w:bdr w:val="none" w:sz="0" w:space="0" w:color="auto" w:frame="1"/>
          <w:lang w:val="uk-UA"/>
        </w:rPr>
        <w:t>а</w:t>
      </w:r>
      <w:r w:rsidRPr="0053685F">
        <w:rPr>
          <w:bCs/>
          <w:sz w:val="28"/>
          <w:szCs w:val="28"/>
          <w:bdr w:val="none" w:sz="0" w:space="0" w:color="auto" w:frame="1"/>
          <w:lang w:val="uk-UA"/>
        </w:rPr>
        <w:t>дання волокно – оптичного кабелю на території Теплицької сільської ради.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 ( </w:t>
      </w:r>
      <w:proofErr w:type="spellStart"/>
      <w:r>
        <w:rPr>
          <w:bCs/>
          <w:sz w:val="28"/>
          <w:szCs w:val="28"/>
          <w:bdr w:val="none" w:sz="0" w:space="0" w:color="auto" w:frame="1"/>
          <w:lang w:val="uk-UA"/>
        </w:rPr>
        <w:t>с.Роща</w:t>
      </w:r>
      <w:proofErr w:type="spellEnd"/>
      <w:r>
        <w:rPr>
          <w:bCs/>
          <w:sz w:val="28"/>
          <w:szCs w:val="28"/>
          <w:bdr w:val="none" w:sz="0" w:space="0" w:color="auto" w:frame="1"/>
          <w:lang w:val="uk-UA"/>
        </w:rPr>
        <w:t>)</w:t>
      </w:r>
    </w:p>
    <w:p w:rsidR="001303E7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  <w:r>
        <w:rPr>
          <w:bCs/>
          <w:bdr w:val="none" w:sz="0" w:space="0" w:color="auto" w:frame="1"/>
          <w:lang w:val="uk-UA"/>
        </w:rPr>
        <w:t xml:space="preserve"> </w:t>
      </w:r>
      <w:r w:rsidRPr="00AE21F5">
        <w:rPr>
          <w:bCs/>
          <w:lang w:val="uk-UA" w:eastAsia="uk-UA"/>
        </w:rPr>
        <w:t>Доповідач:  начальник відділу архітектури, містобудування, ЖКГ та земельних відносин Терентьєв Степан Карпович</w:t>
      </w:r>
      <w:r>
        <w:rPr>
          <w:bCs/>
          <w:lang w:val="uk-UA" w:eastAsia="uk-UA"/>
        </w:rPr>
        <w:t>.</w:t>
      </w:r>
    </w:p>
    <w:p w:rsidR="001303E7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</w:p>
    <w:p w:rsidR="001303E7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lang w:val="uk-UA" w:eastAsia="uk-UA"/>
        </w:rPr>
      </w:pPr>
    </w:p>
    <w:p w:rsidR="001303E7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lang w:val="uk-UA" w:eastAsia="uk-UA"/>
        </w:rPr>
      </w:pPr>
    </w:p>
    <w:p w:rsidR="001303E7" w:rsidRPr="00A77ABB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2.6</w:t>
      </w:r>
      <w:r w:rsidRPr="00A77ABB">
        <w:rPr>
          <w:bCs/>
          <w:sz w:val="28"/>
          <w:szCs w:val="28"/>
          <w:lang w:val="uk-UA" w:eastAsia="uk-UA"/>
        </w:rPr>
        <w:t>. Про роботу відділу Центру надання адміністративних послуг.</w:t>
      </w:r>
    </w:p>
    <w:p w:rsidR="001303E7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Доповідач:</w:t>
      </w:r>
      <w:r w:rsidRPr="00AE21F5">
        <w:rPr>
          <w:bCs/>
          <w:lang w:val="uk-UA" w:eastAsia="uk-UA"/>
        </w:rPr>
        <w:t xml:space="preserve"> начальник відділу</w:t>
      </w:r>
      <w:r w:rsidRPr="00A77ABB">
        <w:rPr>
          <w:bCs/>
          <w:lang w:val="uk-UA" w:eastAsia="uk-UA"/>
        </w:rPr>
        <w:t xml:space="preserve"> </w:t>
      </w:r>
      <w:r>
        <w:rPr>
          <w:bCs/>
          <w:lang w:val="uk-UA" w:eastAsia="uk-UA"/>
        </w:rPr>
        <w:t xml:space="preserve">Центру надання адміністративних послуг </w:t>
      </w:r>
      <w:proofErr w:type="spellStart"/>
      <w:r>
        <w:rPr>
          <w:bCs/>
          <w:lang w:val="uk-UA" w:eastAsia="uk-UA"/>
        </w:rPr>
        <w:t>Попаз</w:t>
      </w:r>
      <w:proofErr w:type="spellEnd"/>
      <w:r>
        <w:rPr>
          <w:bCs/>
          <w:lang w:val="uk-UA" w:eastAsia="uk-UA"/>
        </w:rPr>
        <w:t xml:space="preserve"> Римма Серг</w:t>
      </w:r>
      <w:r>
        <w:rPr>
          <w:bCs/>
          <w:lang w:val="uk-UA" w:eastAsia="uk-UA"/>
        </w:rPr>
        <w:t>і</w:t>
      </w:r>
      <w:r>
        <w:rPr>
          <w:bCs/>
          <w:lang w:val="uk-UA" w:eastAsia="uk-UA"/>
        </w:rPr>
        <w:t>ївна.</w:t>
      </w:r>
    </w:p>
    <w:p w:rsidR="001303E7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</w:p>
    <w:p w:rsidR="001303E7" w:rsidRPr="00A77ABB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lang w:val="uk-UA" w:eastAsia="uk-UA"/>
        </w:rPr>
        <w:t>2.7</w:t>
      </w:r>
      <w:r w:rsidRPr="00A77ABB">
        <w:rPr>
          <w:bCs/>
          <w:sz w:val="28"/>
          <w:szCs w:val="28"/>
          <w:lang w:val="uk-UA" w:eastAsia="uk-UA"/>
        </w:rPr>
        <w:t xml:space="preserve">. </w:t>
      </w:r>
      <w:r>
        <w:rPr>
          <w:bCs/>
          <w:sz w:val="28"/>
          <w:szCs w:val="28"/>
          <w:lang w:val="uk-UA" w:eastAsia="uk-UA"/>
        </w:rPr>
        <w:t xml:space="preserve">Про виконання повноважень виконавчих органів сільської ради в галузі </w:t>
      </w:r>
      <w:proofErr w:type="spellStart"/>
      <w:r>
        <w:rPr>
          <w:bCs/>
          <w:sz w:val="28"/>
          <w:szCs w:val="28"/>
          <w:lang w:val="uk-UA" w:eastAsia="uk-UA"/>
        </w:rPr>
        <w:t>житлово</w:t>
      </w:r>
      <w:proofErr w:type="spellEnd"/>
      <w:r w:rsidR="00770BE1" w:rsidRPr="00770BE1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- комунального господарства, відповідно до ст.30 Закону України «Про місцеве самоврядування в Україні»</w:t>
      </w:r>
    </w:p>
    <w:p w:rsidR="001303E7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  <w:r w:rsidRPr="00AE21F5">
        <w:rPr>
          <w:bCs/>
          <w:lang w:val="uk-UA" w:eastAsia="uk-UA"/>
        </w:rPr>
        <w:t>Доповідач:  начальник відділу архітектури, містобудування, ЖКГ та земельних відносин Терентьєв Степан Карпович</w:t>
      </w:r>
    </w:p>
    <w:p w:rsidR="001303E7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bdr w:val="none" w:sz="0" w:space="0" w:color="auto" w:frame="1"/>
          <w:lang w:val="uk-UA"/>
        </w:rPr>
      </w:pPr>
    </w:p>
    <w:p w:rsidR="001303E7" w:rsidRPr="00DB32E3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2.8. Про створення комісії для комплексного визначення ступеня індивідуал</w:t>
      </w:r>
      <w:r>
        <w:rPr>
          <w:bCs/>
          <w:sz w:val="28"/>
          <w:szCs w:val="28"/>
          <w:bdr w:val="none" w:sz="0" w:space="0" w:color="auto" w:frame="1"/>
          <w:lang w:val="uk-UA"/>
        </w:rPr>
        <w:t>ь</w:t>
      </w:r>
      <w:r>
        <w:rPr>
          <w:bCs/>
          <w:sz w:val="28"/>
          <w:szCs w:val="28"/>
          <w:bdr w:val="none" w:sz="0" w:space="0" w:color="auto" w:frame="1"/>
          <w:lang w:val="uk-UA"/>
        </w:rPr>
        <w:t>них потреб особи, яка потребує надання соціальних послуг.</w:t>
      </w:r>
    </w:p>
    <w:p w:rsidR="001303E7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bdr w:val="none" w:sz="0" w:space="0" w:color="auto" w:frame="1"/>
          <w:lang w:val="uk-UA"/>
        </w:rPr>
      </w:pPr>
      <w:r w:rsidRPr="00AE21F5">
        <w:rPr>
          <w:bCs/>
          <w:lang w:val="uk-UA" w:eastAsia="uk-UA"/>
        </w:rPr>
        <w:t>Доповідач:  начальник відділу</w:t>
      </w:r>
      <w:r>
        <w:rPr>
          <w:bCs/>
          <w:lang w:val="uk-UA" w:eastAsia="uk-UA"/>
        </w:rPr>
        <w:t xml:space="preserve"> надання соціальних послуг </w:t>
      </w:r>
      <w:proofErr w:type="spellStart"/>
      <w:r>
        <w:rPr>
          <w:bCs/>
          <w:lang w:val="uk-UA" w:eastAsia="uk-UA"/>
        </w:rPr>
        <w:t>Дімова</w:t>
      </w:r>
      <w:proofErr w:type="spellEnd"/>
      <w:r>
        <w:rPr>
          <w:bCs/>
          <w:lang w:val="uk-UA" w:eastAsia="uk-UA"/>
        </w:rPr>
        <w:t xml:space="preserve"> Ольга Василівна.</w:t>
      </w:r>
    </w:p>
    <w:p w:rsidR="001303E7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bdr w:val="none" w:sz="0" w:space="0" w:color="auto" w:frame="1"/>
          <w:lang w:val="uk-UA"/>
        </w:rPr>
      </w:pPr>
    </w:p>
    <w:p w:rsidR="001303E7" w:rsidRDefault="001303E7" w:rsidP="001303E7">
      <w:pPr>
        <w:shd w:val="clear" w:color="auto" w:fill="FFFFFF"/>
        <w:spacing w:after="150" w:line="312" w:lineRule="atLeast"/>
        <w:jc w:val="both"/>
        <w:textAlignment w:val="baseline"/>
        <w:rPr>
          <w:bCs/>
          <w:color w:val="212529"/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2.</w:t>
      </w:r>
      <w:r w:rsidRPr="000E4B58">
        <w:rPr>
          <w:bCs/>
          <w:sz w:val="28"/>
          <w:szCs w:val="28"/>
          <w:bdr w:val="none" w:sz="0" w:space="0" w:color="auto" w:frame="1"/>
        </w:rPr>
        <w:t xml:space="preserve">9. </w:t>
      </w:r>
      <w:r w:rsidRPr="000E4B58">
        <w:rPr>
          <w:bCs/>
          <w:color w:val="212529"/>
          <w:sz w:val="28"/>
          <w:szCs w:val="28"/>
        </w:rPr>
        <w:t>Про затвердження Плану цивільного захисту на особливий період.</w:t>
      </w:r>
    </w:p>
    <w:p w:rsidR="001303E7" w:rsidRPr="001303E7" w:rsidRDefault="001303E7" w:rsidP="001303E7">
      <w:pPr>
        <w:shd w:val="clear" w:color="auto" w:fill="FFFFFF"/>
        <w:spacing w:after="150" w:line="312" w:lineRule="atLeast"/>
        <w:jc w:val="both"/>
        <w:textAlignment w:val="baseline"/>
        <w:rPr>
          <w:bCs/>
          <w:color w:val="212529"/>
          <w:sz w:val="24"/>
          <w:szCs w:val="24"/>
        </w:rPr>
      </w:pPr>
      <w:r w:rsidRPr="000E4B58">
        <w:rPr>
          <w:bCs/>
          <w:color w:val="212529"/>
          <w:sz w:val="24"/>
          <w:szCs w:val="24"/>
        </w:rPr>
        <w:t xml:space="preserve">Доповідач: головний спеціаліст з </w:t>
      </w:r>
      <w:r>
        <w:rPr>
          <w:bCs/>
          <w:color w:val="212529"/>
          <w:sz w:val="24"/>
          <w:szCs w:val="24"/>
        </w:rPr>
        <w:t xml:space="preserve">надзвичайних ситуацій, </w:t>
      </w:r>
      <w:r w:rsidRPr="000E4B58">
        <w:rPr>
          <w:bCs/>
          <w:color w:val="212529"/>
          <w:sz w:val="24"/>
          <w:szCs w:val="24"/>
        </w:rPr>
        <w:t xml:space="preserve">охорони праці </w:t>
      </w:r>
      <w:r>
        <w:rPr>
          <w:bCs/>
          <w:color w:val="212529"/>
          <w:sz w:val="24"/>
          <w:szCs w:val="24"/>
        </w:rPr>
        <w:t xml:space="preserve"> та техніки безпеки </w:t>
      </w:r>
      <w:r w:rsidRPr="000E4B58">
        <w:rPr>
          <w:bCs/>
          <w:color w:val="212529"/>
          <w:sz w:val="24"/>
          <w:szCs w:val="24"/>
        </w:rPr>
        <w:t>Бойчук Анатолій Петрович.</w:t>
      </w:r>
    </w:p>
    <w:p w:rsidR="001303E7" w:rsidRPr="006F4EA9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2.</w:t>
      </w:r>
      <w:r w:rsidRPr="006F4EA9">
        <w:rPr>
          <w:bCs/>
          <w:sz w:val="28"/>
          <w:szCs w:val="28"/>
          <w:bdr w:val="none" w:sz="0" w:space="0" w:color="auto" w:frame="1"/>
          <w:lang w:val="uk-UA"/>
        </w:rPr>
        <w:t>10. Про затвердження плану реагування на надзвичайні ситуації на території Теплицької сільської ради.</w:t>
      </w:r>
    </w:p>
    <w:p w:rsidR="001303E7" w:rsidRPr="001303E7" w:rsidRDefault="001303E7" w:rsidP="001303E7">
      <w:pPr>
        <w:shd w:val="clear" w:color="auto" w:fill="FFFFFF"/>
        <w:spacing w:after="150" w:line="312" w:lineRule="atLeast"/>
        <w:jc w:val="both"/>
        <w:textAlignment w:val="baseline"/>
        <w:rPr>
          <w:bCs/>
          <w:color w:val="212529"/>
          <w:sz w:val="24"/>
          <w:szCs w:val="24"/>
        </w:rPr>
      </w:pPr>
      <w:r w:rsidRPr="000E4B58">
        <w:rPr>
          <w:bCs/>
          <w:color w:val="212529"/>
          <w:sz w:val="24"/>
          <w:szCs w:val="24"/>
        </w:rPr>
        <w:t xml:space="preserve">Доповідач: головний спеціаліст з </w:t>
      </w:r>
      <w:r>
        <w:rPr>
          <w:bCs/>
          <w:color w:val="212529"/>
          <w:sz w:val="24"/>
          <w:szCs w:val="24"/>
        </w:rPr>
        <w:t xml:space="preserve">надзвичайних ситуацій, </w:t>
      </w:r>
      <w:r w:rsidRPr="000E4B58">
        <w:rPr>
          <w:bCs/>
          <w:color w:val="212529"/>
          <w:sz w:val="24"/>
          <w:szCs w:val="24"/>
        </w:rPr>
        <w:t xml:space="preserve">охорони праці </w:t>
      </w:r>
      <w:r>
        <w:rPr>
          <w:bCs/>
          <w:color w:val="212529"/>
          <w:sz w:val="24"/>
          <w:szCs w:val="24"/>
        </w:rPr>
        <w:t xml:space="preserve"> та техніки безпеки </w:t>
      </w:r>
      <w:r w:rsidRPr="000E4B58">
        <w:rPr>
          <w:bCs/>
          <w:color w:val="212529"/>
          <w:sz w:val="24"/>
          <w:szCs w:val="24"/>
        </w:rPr>
        <w:t xml:space="preserve">Бойчук Анатолій Петрович </w:t>
      </w:r>
    </w:p>
    <w:p w:rsidR="001303E7" w:rsidRPr="00AF6AF6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2.11</w:t>
      </w:r>
      <w:r w:rsidR="00984270">
        <w:rPr>
          <w:bCs/>
          <w:sz w:val="28"/>
          <w:szCs w:val="28"/>
          <w:bdr w:val="none" w:sz="0" w:space="0" w:color="auto" w:frame="1"/>
          <w:lang w:val="uk-UA"/>
        </w:rPr>
        <w:t>. Про відмову зміни</w:t>
      </w:r>
      <w:r w:rsidRPr="00AF6AF6">
        <w:rPr>
          <w:bCs/>
          <w:sz w:val="28"/>
          <w:szCs w:val="28"/>
          <w:bdr w:val="none" w:sz="0" w:space="0" w:color="auto" w:frame="1"/>
          <w:lang w:val="uk-UA"/>
        </w:rPr>
        <w:t xml:space="preserve"> адреси житлового будинку в с. Теплиця.</w:t>
      </w:r>
    </w:p>
    <w:p w:rsidR="001303E7" w:rsidRDefault="001303E7" w:rsidP="001303E7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 xml:space="preserve">Доповідач: </w:t>
      </w:r>
      <w:r w:rsidRPr="00AE21F5">
        <w:rPr>
          <w:bCs/>
          <w:lang w:val="uk-UA" w:eastAsia="uk-UA"/>
        </w:rPr>
        <w:t xml:space="preserve"> начальник відділу архітектури, містобудування, ЖКГ та земельних відносин Терентьєв Степан Карпович</w:t>
      </w:r>
    </w:p>
    <w:p w:rsidR="001303E7" w:rsidRPr="00047893" w:rsidRDefault="001303E7" w:rsidP="001303E7">
      <w:pPr>
        <w:pStyle w:val="ab"/>
        <w:tabs>
          <w:tab w:val="left" w:pos="2180"/>
        </w:tabs>
        <w:spacing w:before="0" w:beforeAutospacing="0" w:after="0" w:afterAutospacing="0"/>
        <w:ind w:left="360"/>
        <w:jc w:val="both"/>
        <w:rPr>
          <w:sz w:val="28"/>
          <w:lang w:val="uk-UA"/>
        </w:rPr>
      </w:pPr>
    </w:p>
    <w:p w:rsidR="009347AA" w:rsidRPr="009347AA" w:rsidRDefault="009347AA" w:rsidP="009347A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</w:p>
    <w:p w:rsidR="00BC3AA2" w:rsidRPr="00F17308" w:rsidRDefault="00BC3AA2" w:rsidP="002B18D8">
      <w:pPr>
        <w:jc w:val="both"/>
        <w:rPr>
          <w:color w:val="000000"/>
          <w:spacing w:val="-6"/>
          <w:sz w:val="28"/>
          <w:szCs w:val="28"/>
        </w:rPr>
      </w:pPr>
      <w:r w:rsidRPr="00F17308">
        <w:rPr>
          <w:color w:val="000000"/>
          <w:spacing w:val="-6"/>
          <w:sz w:val="28"/>
          <w:szCs w:val="28"/>
        </w:rPr>
        <w:t xml:space="preserve">3. </w:t>
      </w:r>
      <w:r w:rsidR="00E97F99" w:rsidRPr="00F17308">
        <w:rPr>
          <w:color w:val="000000"/>
          <w:spacing w:val="-6"/>
          <w:sz w:val="28"/>
          <w:szCs w:val="28"/>
        </w:rPr>
        <w:t xml:space="preserve"> </w:t>
      </w:r>
      <w:r w:rsidRPr="00F17308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собою.</w:t>
      </w:r>
    </w:p>
    <w:p w:rsidR="007C66AE" w:rsidRPr="00F17308" w:rsidRDefault="007C66AE" w:rsidP="007E2E0C">
      <w:pPr>
        <w:jc w:val="both"/>
        <w:rPr>
          <w:color w:val="000000"/>
          <w:spacing w:val="-6"/>
          <w:sz w:val="28"/>
          <w:szCs w:val="28"/>
        </w:rPr>
      </w:pPr>
    </w:p>
    <w:p w:rsidR="00AF51F2" w:rsidRPr="00F17308" w:rsidRDefault="00AF51F2" w:rsidP="007E2E0C">
      <w:pPr>
        <w:jc w:val="both"/>
        <w:rPr>
          <w:color w:val="000000"/>
          <w:spacing w:val="-6"/>
          <w:sz w:val="28"/>
          <w:szCs w:val="28"/>
        </w:rPr>
      </w:pPr>
    </w:p>
    <w:p w:rsidR="00313653" w:rsidRPr="00E97F99" w:rsidRDefault="00313653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A2452B" w:rsidRDefault="00A2452B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F17308" w:rsidRPr="00E97F99" w:rsidRDefault="00F17308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7E2E0C" w:rsidRPr="00E97F99" w:rsidRDefault="007E2E0C" w:rsidP="003F2329">
      <w:pPr>
        <w:jc w:val="both"/>
        <w:rPr>
          <w:sz w:val="24"/>
          <w:szCs w:val="24"/>
        </w:rPr>
      </w:pPr>
    </w:p>
    <w:p w:rsidR="00601E03" w:rsidRPr="00E97F99" w:rsidRDefault="00601E03" w:rsidP="003F2329">
      <w:pPr>
        <w:jc w:val="both"/>
        <w:rPr>
          <w:sz w:val="24"/>
          <w:szCs w:val="24"/>
        </w:rPr>
      </w:pPr>
    </w:p>
    <w:p w:rsidR="00C527ED" w:rsidRDefault="00C527ED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sectPr w:rsidR="00A2452B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46998"/>
    <w:rsid w:val="00066EA5"/>
    <w:rsid w:val="00085B10"/>
    <w:rsid w:val="00086263"/>
    <w:rsid w:val="000A3379"/>
    <w:rsid w:val="000A67D3"/>
    <w:rsid w:val="000B3996"/>
    <w:rsid w:val="000C3C26"/>
    <w:rsid w:val="000E2B7F"/>
    <w:rsid w:val="00105712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23B14"/>
    <w:rsid w:val="002458CB"/>
    <w:rsid w:val="00254479"/>
    <w:rsid w:val="00257C4A"/>
    <w:rsid w:val="0029611E"/>
    <w:rsid w:val="00297528"/>
    <w:rsid w:val="002B18D8"/>
    <w:rsid w:val="002B2EB0"/>
    <w:rsid w:val="002B732F"/>
    <w:rsid w:val="00305122"/>
    <w:rsid w:val="00313653"/>
    <w:rsid w:val="00350F75"/>
    <w:rsid w:val="003B0016"/>
    <w:rsid w:val="003B020D"/>
    <w:rsid w:val="003C09A9"/>
    <w:rsid w:val="003E7BD5"/>
    <w:rsid w:val="003F2329"/>
    <w:rsid w:val="00432EB6"/>
    <w:rsid w:val="0046405A"/>
    <w:rsid w:val="004964DA"/>
    <w:rsid w:val="004B6BB5"/>
    <w:rsid w:val="004C5A3B"/>
    <w:rsid w:val="004D12E0"/>
    <w:rsid w:val="004D1994"/>
    <w:rsid w:val="004E1CD8"/>
    <w:rsid w:val="004F5198"/>
    <w:rsid w:val="00503148"/>
    <w:rsid w:val="0052537F"/>
    <w:rsid w:val="0054529C"/>
    <w:rsid w:val="005500D8"/>
    <w:rsid w:val="005506CC"/>
    <w:rsid w:val="00557273"/>
    <w:rsid w:val="00586768"/>
    <w:rsid w:val="005B2C79"/>
    <w:rsid w:val="005E6D5B"/>
    <w:rsid w:val="005F748A"/>
    <w:rsid w:val="00601AA2"/>
    <w:rsid w:val="00601E03"/>
    <w:rsid w:val="006048C9"/>
    <w:rsid w:val="006064A5"/>
    <w:rsid w:val="00621AD8"/>
    <w:rsid w:val="0064175D"/>
    <w:rsid w:val="00645BE2"/>
    <w:rsid w:val="006E5F85"/>
    <w:rsid w:val="00707FD5"/>
    <w:rsid w:val="00770BE1"/>
    <w:rsid w:val="007C66AE"/>
    <w:rsid w:val="007D434B"/>
    <w:rsid w:val="007E2E0C"/>
    <w:rsid w:val="007E5148"/>
    <w:rsid w:val="00815300"/>
    <w:rsid w:val="00847470"/>
    <w:rsid w:val="0085133E"/>
    <w:rsid w:val="00864276"/>
    <w:rsid w:val="00867708"/>
    <w:rsid w:val="008B5DE9"/>
    <w:rsid w:val="008B7BB9"/>
    <w:rsid w:val="008C5F3B"/>
    <w:rsid w:val="008E374A"/>
    <w:rsid w:val="00900C5C"/>
    <w:rsid w:val="00922AE1"/>
    <w:rsid w:val="009347AA"/>
    <w:rsid w:val="0094355C"/>
    <w:rsid w:val="009478E8"/>
    <w:rsid w:val="00984270"/>
    <w:rsid w:val="009A5DF8"/>
    <w:rsid w:val="00A06BA9"/>
    <w:rsid w:val="00A2452B"/>
    <w:rsid w:val="00A31909"/>
    <w:rsid w:val="00A42CC4"/>
    <w:rsid w:val="00A75394"/>
    <w:rsid w:val="00A8593B"/>
    <w:rsid w:val="00AF1716"/>
    <w:rsid w:val="00AF3B06"/>
    <w:rsid w:val="00AF51F2"/>
    <w:rsid w:val="00AF6F51"/>
    <w:rsid w:val="00B100F5"/>
    <w:rsid w:val="00B32E47"/>
    <w:rsid w:val="00B81A44"/>
    <w:rsid w:val="00B90803"/>
    <w:rsid w:val="00BA45C4"/>
    <w:rsid w:val="00BC05FB"/>
    <w:rsid w:val="00BC3AA2"/>
    <w:rsid w:val="00BC5C96"/>
    <w:rsid w:val="00BD7C27"/>
    <w:rsid w:val="00C309E9"/>
    <w:rsid w:val="00C33DD0"/>
    <w:rsid w:val="00C527ED"/>
    <w:rsid w:val="00C601D9"/>
    <w:rsid w:val="00C604D9"/>
    <w:rsid w:val="00CC31EF"/>
    <w:rsid w:val="00CE1A93"/>
    <w:rsid w:val="00D06BAB"/>
    <w:rsid w:val="00D22815"/>
    <w:rsid w:val="00D25A4E"/>
    <w:rsid w:val="00D468F6"/>
    <w:rsid w:val="00D70978"/>
    <w:rsid w:val="00D82A52"/>
    <w:rsid w:val="00DA0527"/>
    <w:rsid w:val="00DA41AF"/>
    <w:rsid w:val="00DC4A7F"/>
    <w:rsid w:val="00DD12F5"/>
    <w:rsid w:val="00DD761F"/>
    <w:rsid w:val="00DE2AE9"/>
    <w:rsid w:val="00DF6186"/>
    <w:rsid w:val="00E54625"/>
    <w:rsid w:val="00E80CD8"/>
    <w:rsid w:val="00E97F99"/>
    <w:rsid w:val="00EA0EC9"/>
    <w:rsid w:val="00EB209B"/>
    <w:rsid w:val="00F11D25"/>
    <w:rsid w:val="00F15E4F"/>
    <w:rsid w:val="00F17308"/>
    <w:rsid w:val="00F22289"/>
    <w:rsid w:val="00F468A2"/>
    <w:rsid w:val="00F469F8"/>
    <w:rsid w:val="00F83740"/>
    <w:rsid w:val="00FA5209"/>
    <w:rsid w:val="00FA556C"/>
    <w:rsid w:val="00FB32BB"/>
    <w:rsid w:val="00FB78E2"/>
    <w:rsid w:val="00FC25B2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2023-06-16T08:00:00Z</cp:lastPrinted>
  <dcterms:created xsi:type="dcterms:W3CDTF">2023-06-16T07:30:00Z</dcterms:created>
  <dcterms:modified xsi:type="dcterms:W3CDTF">2023-07-17T12:03:00Z</dcterms:modified>
</cp:coreProperties>
</file>