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BD5" w:rsidRPr="00A84081" w:rsidRDefault="00A66D60" w:rsidP="00CF1E46">
      <w:pPr>
        <w:jc w:val="center"/>
        <w:rPr>
          <w:sz w:val="28"/>
          <w:szCs w:val="28"/>
        </w:rPr>
      </w:pPr>
      <w:r w:rsidRPr="00A66D60">
        <w:rPr>
          <w:noProof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8pt;height:42pt;visibility:visible">
            <v:imagedata r:id="rId5" o:title=""/>
          </v:shape>
        </w:pict>
      </w:r>
      <w:r w:rsidR="00953BD5" w:rsidRPr="00A84081">
        <w:rPr>
          <w:sz w:val="28"/>
          <w:szCs w:val="28"/>
        </w:rPr>
        <w:t xml:space="preserve">   </w:t>
      </w:r>
      <w:r w:rsidR="00953BD5" w:rsidRPr="00A84081">
        <w:rPr>
          <w:b/>
          <w:sz w:val="28"/>
          <w:szCs w:val="28"/>
        </w:rPr>
        <w:t xml:space="preserve">                                  </w:t>
      </w:r>
    </w:p>
    <w:p w:rsidR="00953BD5" w:rsidRPr="00A84081" w:rsidRDefault="00953BD5" w:rsidP="00CF1E46">
      <w:pPr>
        <w:jc w:val="center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ТЕПЛИЦЬКА  СІЛЬСЬКА РАДА</w:t>
      </w:r>
    </w:p>
    <w:p w:rsidR="00953BD5" w:rsidRPr="00A84081" w:rsidRDefault="00953BD5" w:rsidP="00CF1E46">
      <w:pPr>
        <w:jc w:val="center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БОЛГРАДСЬКОГО  РАЙОНУ  ОДЕСЬКОЇ  ОБЛАСТІ</w:t>
      </w:r>
    </w:p>
    <w:p w:rsidR="00953BD5" w:rsidRPr="00A84081" w:rsidRDefault="00953BD5" w:rsidP="00CF1E46">
      <w:pPr>
        <w:pStyle w:val="2"/>
        <w:rPr>
          <w:b/>
        </w:rPr>
      </w:pPr>
      <w:r w:rsidRPr="00A84081">
        <w:t xml:space="preserve">                                                 </w:t>
      </w:r>
      <w:r>
        <w:rPr>
          <w:b/>
        </w:rPr>
        <w:t>X</w:t>
      </w:r>
      <w:proofErr w:type="spellStart"/>
      <w:r>
        <w:rPr>
          <w:b/>
          <w:lang w:val="en-US"/>
        </w:rPr>
        <w:t>X</w:t>
      </w:r>
      <w:proofErr w:type="spellEnd"/>
      <w:r>
        <w:rPr>
          <w:b/>
          <w:lang w:val="ru-RU"/>
        </w:rPr>
        <w:t>I</w:t>
      </w:r>
      <w:r w:rsidR="009C26E5">
        <w:rPr>
          <w:b/>
          <w:lang w:val="en-US"/>
        </w:rPr>
        <w:t>V</w:t>
      </w:r>
      <w:r w:rsidRPr="00A84081">
        <w:rPr>
          <w:b/>
        </w:rPr>
        <w:t xml:space="preserve"> сесія  VIII скликання</w:t>
      </w:r>
    </w:p>
    <w:p w:rsidR="00953BD5" w:rsidRPr="003D33D9" w:rsidRDefault="00953BD5" w:rsidP="00CF1E46">
      <w:pPr>
        <w:shd w:val="clear" w:color="auto" w:fill="FFFFFF"/>
        <w:ind w:firstLine="375"/>
        <w:jc w:val="center"/>
        <w:rPr>
          <w:b/>
          <w:color w:val="000000"/>
          <w:sz w:val="28"/>
          <w:szCs w:val="28"/>
          <w:lang w:val="ru-RU"/>
        </w:rPr>
      </w:pPr>
    </w:p>
    <w:p w:rsidR="00953BD5" w:rsidRPr="00A84081" w:rsidRDefault="00DC6F43" w:rsidP="00CF1E46">
      <w:pPr>
        <w:shd w:val="clear" w:color="auto" w:fill="FFFFFF"/>
        <w:ind w:firstLine="37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 w:rsidR="00953BD5" w:rsidRPr="00A84081">
        <w:rPr>
          <w:b/>
          <w:color w:val="000000"/>
          <w:sz w:val="28"/>
          <w:szCs w:val="28"/>
        </w:rPr>
        <w:t>РІШЕННЯ</w:t>
      </w:r>
    </w:p>
    <w:p w:rsidR="00953BD5" w:rsidRPr="00A84081" w:rsidRDefault="00953BD5">
      <w:pPr>
        <w:pStyle w:val="a3"/>
        <w:spacing w:before="2"/>
        <w:rPr>
          <w:b/>
          <w:sz w:val="28"/>
          <w:szCs w:val="28"/>
        </w:rPr>
      </w:pPr>
    </w:p>
    <w:p w:rsidR="00953BD5" w:rsidRPr="000A43C6" w:rsidRDefault="00953BD5" w:rsidP="00D165DB">
      <w:pPr>
        <w:pStyle w:val="aa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Про  внесення  змін  до рішення </w:t>
      </w:r>
      <w:proofErr w:type="spellStart"/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>Теплицької</w:t>
      </w:r>
      <w:proofErr w:type="spellEnd"/>
    </w:p>
    <w:p w:rsidR="00953BD5" w:rsidRDefault="00953BD5" w:rsidP="00D165DB">
      <w:pPr>
        <w:pStyle w:val="aa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с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>ільської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ради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D165DB">
        <w:rPr>
          <w:rFonts w:ascii="Times New Roman" w:hAnsi="Times New Roman"/>
          <w:b/>
          <w:sz w:val="28"/>
          <w:szCs w:val="28"/>
          <w:lang w:eastAsia="ru-RU"/>
        </w:rPr>
        <w:t>Болградського</w:t>
      </w:r>
      <w:proofErr w:type="spellEnd"/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району </w:t>
      </w:r>
    </w:p>
    <w:p w:rsidR="00953BD5" w:rsidRDefault="00953BD5" w:rsidP="00D165DB">
      <w:pPr>
        <w:pStyle w:val="aa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>Одеської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області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від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05 березня  2022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 р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оку </w:t>
      </w:r>
    </w:p>
    <w:p w:rsidR="00953BD5" w:rsidRDefault="00953BD5" w:rsidP="00D165DB">
      <w:pPr>
        <w:ind w:right="1517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>№ 511</w:t>
      </w:r>
      <w:r w:rsidRPr="000A43C6">
        <w:rPr>
          <w:b/>
          <w:sz w:val="28"/>
          <w:szCs w:val="28"/>
          <w:lang w:eastAsia="ru-RU"/>
        </w:rPr>
        <w:t>-VIII</w:t>
      </w:r>
      <w:r>
        <w:rPr>
          <w:b/>
          <w:sz w:val="28"/>
          <w:szCs w:val="28"/>
          <w:lang w:eastAsia="ru-RU"/>
        </w:rPr>
        <w:t xml:space="preserve">  «</w:t>
      </w:r>
      <w:r w:rsidRPr="00A84081">
        <w:rPr>
          <w:b/>
          <w:sz w:val="28"/>
          <w:szCs w:val="28"/>
        </w:rPr>
        <w:t>Про</w:t>
      </w:r>
      <w:r>
        <w:rPr>
          <w:b/>
          <w:sz w:val="28"/>
          <w:szCs w:val="28"/>
        </w:rPr>
        <w:t xml:space="preserve">  </w:t>
      </w:r>
      <w:r w:rsidRPr="00A84081">
        <w:rPr>
          <w:b/>
          <w:sz w:val="28"/>
          <w:szCs w:val="28"/>
        </w:rPr>
        <w:t>затвердження</w:t>
      </w:r>
      <w:r>
        <w:rPr>
          <w:b/>
          <w:sz w:val="28"/>
          <w:szCs w:val="28"/>
        </w:rPr>
        <w:t xml:space="preserve">  </w:t>
      </w:r>
      <w:r w:rsidRPr="00A84081">
        <w:rPr>
          <w:b/>
          <w:sz w:val="28"/>
          <w:szCs w:val="28"/>
        </w:rPr>
        <w:t xml:space="preserve"> програми </w:t>
      </w:r>
    </w:p>
    <w:p w:rsidR="00953BD5" w:rsidRDefault="00953BD5" w:rsidP="00D165DB">
      <w:pPr>
        <w:ind w:right="1517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A84081">
        <w:rPr>
          <w:b/>
          <w:sz w:val="28"/>
          <w:szCs w:val="28"/>
        </w:rPr>
        <w:t>аціонального</w:t>
      </w:r>
      <w:r>
        <w:rPr>
          <w:b/>
          <w:sz w:val="28"/>
          <w:szCs w:val="28"/>
        </w:rPr>
        <w:t xml:space="preserve">  спротиву  та </w:t>
      </w:r>
      <w:r w:rsidRPr="00A84081">
        <w:rPr>
          <w:b/>
          <w:sz w:val="28"/>
          <w:szCs w:val="28"/>
        </w:rPr>
        <w:t xml:space="preserve">територіальної       </w:t>
      </w:r>
    </w:p>
    <w:p w:rsidR="00953BD5" w:rsidRDefault="00953BD5" w:rsidP="00D165DB">
      <w:pPr>
        <w:ind w:right="1517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 xml:space="preserve">оборони </w:t>
      </w:r>
      <w:proofErr w:type="spellStart"/>
      <w:r w:rsidRPr="00A84081">
        <w:rPr>
          <w:b/>
          <w:sz w:val="28"/>
          <w:szCs w:val="28"/>
        </w:rPr>
        <w:t>Теплицької</w:t>
      </w:r>
      <w:proofErr w:type="spellEnd"/>
      <w:r w:rsidRPr="00A84081">
        <w:rPr>
          <w:b/>
          <w:sz w:val="28"/>
          <w:szCs w:val="28"/>
        </w:rPr>
        <w:t xml:space="preserve"> сільської ради  2022-2023 </w:t>
      </w:r>
    </w:p>
    <w:p w:rsidR="00953BD5" w:rsidRPr="00A84081" w:rsidRDefault="00953BD5" w:rsidP="00D165DB">
      <w:pPr>
        <w:ind w:right="1517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роки</w:t>
      </w:r>
    </w:p>
    <w:p w:rsidR="00953BD5" w:rsidRPr="00A84081" w:rsidRDefault="00953BD5">
      <w:pPr>
        <w:pStyle w:val="a3"/>
        <w:spacing w:before="11"/>
        <w:rPr>
          <w:b/>
          <w:sz w:val="28"/>
          <w:szCs w:val="28"/>
        </w:rPr>
      </w:pPr>
    </w:p>
    <w:p w:rsidR="00953BD5" w:rsidRPr="00A84081" w:rsidRDefault="00953BD5" w:rsidP="00DE3339">
      <w:pPr>
        <w:pStyle w:val="2"/>
        <w:spacing w:line="276" w:lineRule="auto"/>
        <w:ind w:left="0" w:right="115" w:firstLine="567"/>
      </w:pPr>
      <w:r w:rsidRPr="00A84081">
        <w:t>Відповідно до пункту 22 частини 1статті 26 Закону України «Про місцеве самоврядування в Україні»,пункту 2 частини другої статті 14 Закону</w:t>
      </w:r>
      <w:r>
        <w:t xml:space="preserve"> </w:t>
      </w:r>
      <w:r w:rsidRPr="00A84081">
        <w:t>України «Про основи національного спротиву», статті 15 Закону України «Про оборону</w:t>
      </w:r>
      <w:r>
        <w:t xml:space="preserve"> </w:t>
      </w:r>
      <w:r w:rsidRPr="00A84081">
        <w:t>України»,</w:t>
      </w:r>
      <w:r>
        <w:t xml:space="preserve"> враховуючи </w:t>
      </w:r>
      <w:hyperlink r:id="rId6" w:tgtFrame="_blank" w:history="1">
        <w:r w:rsidRPr="00114105">
          <w:rPr>
            <w:rStyle w:val="ab"/>
            <w:color w:val="auto"/>
            <w:u w:val="none"/>
            <w:shd w:val="clear" w:color="auto" w:fill="FFFFFF"/>
          </w:rPr>
          <w:t>Постанову Кабінету Міністрів України від 11 березня 2022 р. № 252 «Деякі питання формування та виконання місцевих бюджетів у період воєнного стану»</w:t>
        </w:r>
      </w:hyperlink>
      <w:r w:rsidRPr="00114105">
        <w:t xml:space="preserve">, </w:t>
      </w:r>
      <w:r w:rsidRPr="00A84081">
        <w:t xml:space="preserve">з метою забезпечення готовності </w:t>
      </w:r>
      <w:proofErr w:type="spellStart"/>
      <w:r w:rsidRPr="00A84081">
        <w:t>Теплицької</w:t>
      </w:r>
      <w:proofErr w:type="spellEnd"/>
      <w:r w:rsidRPr="00A84081">
        <w:t xml:space="preserve"> територіальної громади до національного спротиву, </w:t>
      </w:r>
      <w:proofErr w:type="spellStart"/>
      <w:r w:rsidRPr="00A84081">
        <w:t>Теплицька</w:t>
      </w:r>
      <w:proofErr w:type="spellEnd"/>
      <w:r w:rsidRPr="00A84081">
        <w:t xml:space="preserve"> сільська рада</w:t>
      </w:r>
    </w:p>
    <w:p w:rsidR="00953BD5" w:rsidRPr="00A84081" w:rsidRDefault="00953BD5" w:rsidP="00DE3339">
      <w:pPr>
        <w:pStyle w:val="2"/>
        <w:spacing w:before="198"/>
        <w:ind w:left="0" w:right="0"/>
        <w:jc w:val="center"/>
      </w:pPr>
      <w:r w:rsidRPr="00A84081">
        <w:t>ВИРІШИЛА:</w:t>
      </w:r>
    </w:p>
    <w:p w:rsidR="00953BD5" w:rsidRPr="00114105" w:rsidRDefault="00953BD5" w:rsidP="00114105">
      <w:pPr>
        <w:tabs>
          <w:tab w:val="left" w:pos="1254"/>
        </w:tabs>
        <w:spacing w:before="250" w:line="276" w:lineRule="auto"/>
        <w:ind w:right="116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14105">
        <w:rPr>
          <w:sz w:val="28"/>
          <w:szCs w:val="28"/>
        </w:rPr>
        <w:t xml:space="preserve">Затвердити програму національного спротиву та територіальної оборони </w:t>
      </w:r>
      <w:proofErr w:type="spellStart"/>
      <w:r w:rsidRPr="00114105">
        <w:rPr>
          <w:sz w:val="28"/>
          <w:szCs w:val="28"/>
        </w:rPr>
        <w:t>Теплицької</w:t>
      </w:r>
      <w:proofErr w:type="spellEnd"/>
      <w:r w:rsidRPr="00114105">
        <w:rPr>
          <w:sz w:val="28"/>
          <w:szCs w:val="28"/>
        </w:rPr>
        <w:t xml:space="preserve"> територіальної громади на </w:t>
      </w:r>
      <w:r>
        <w:rPr>
          <w:sz w:val="28"/>
          <w:szCs w:val="28"/>
        </w:rPr>
        <w:t>2022-2023 роки (</w:t>
      </w:r>
      <w:proofErr w:type="spellStart"/>
      <w:r>
        <w:rPr>
          <w:sz w:val="28"/>
          <w:szCs w:val="28"/>
        </w:rPr>
        <w:t>далі–</w:t>
      </w:r>
      <w:proofErr w:type="spellEnd"/>
      <w:r>
        <w:rPr>
          <w:sz w:val="28"/>
          <w:szCs w:val="28"/>
        </w:rPr>
        <w:t xml:space="preserve"> Програма) в новій редакції, </w:t>
      </w:r>
      <w:r w:rsidRPr="00114105">
        <w:rPr>
          <w:sz w:val="28"/>
          <w:szCs w:val="28"/>
        </w:rPr>
        <w:t xml:space="preserve"> що додається.</w:t>
      </w:r>
    </w:p>
    <w:p w:rsidR="00953BD5" w:rsidRPr="00A84081" w:rsidRDefault="00953BD5" w:rsidP="00114105">
      <w:pPr>
        <w:pStyle w:val="2"/>
        <w:tabs>
          <w:tab w:val="left" w:pos="1276"/>
        </w:tabs>
        <w:spacing w:before="199" w:line="276" w:lineRule="auto"/>
        <w:ind w:left="0" w:firstLine="567"/>
      </w:pPr>
      <w:r>
        <w:t>2.</w:t>
      </w:r>
      <w:r w:rsidRPr="00A84081">
        <w:t>Контроль за виконанням даного рішення покласти на постійну комісію постійну комісію  з питань законності, регламенту депутатської діяльності, етики, прав людини та розгляду регуляторних актів.</w:t>
      </w:r>
    </w:p>
    <w:p w:rsidR="00953BD5" w:rsidRPr="00A84081" w:rsidRDefault="00953BD5" w:rsidP="00DE3339">
      <w:pPr>
        <w:pStyle w:val="a3"/>
        <w:rPr>
          <w:sz w:val="28"/>
          <w:szCs w:val="28"/>
        </w:rPr>
      </w:pPr>
    </w:p>
    <w:p w:rsidR="00953BD5" w:rsidRPr="00A84081" w:rsidRDefault="00953BD5" w:rsidP="00DE3339">
      <w:pPr>
        <w:pStyle w:val="a3"/>
        <w:rPr>
          <w:sz w:val="28"/>
          <w:szCs w:val="28"/>
        </w:rPr>
      </w:pPr>
    </w:p>
    <w:p w:rsidR="00953BD5" w:rsidRPr="00A84081" w:rsidRDefault="00953BD5" w:rsidP="00DE3339">
      <w:pPr>
        <w:pStyle w:val="a3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 xml:space="preserve">Сільській голова                                                         </w:t>
      </w:r>
      <w:r w:rsidRPr="00A44449">
        <w:rPr>
          <w:b/>
          <w:sz w:val="28"/>
          <w:szCs w:val="28"/>
        </w:rPr>
        <w:t xml:space="preserve">  </w:t>
      </w:r>
      <w:r w:rsidRPr="00A84081">
        <w:rPr>
          <w:b/>
          <w:sz w:val="28"/>
          <w:szCs w:val="28"/>
        </w:rPr>
        <w:t xml:space="preserve"> Іван ЛЕОНТЬЄВ</w:t>
      </w:r>
    </w:p>
    <w:p w:rsidR="00953BD5" w:rsidRPr="00A84081" w:rsidRDefault="00953BD5" w:rsidP="00DE3339">
      <w:pPr>
        <w:pStyle w:val="a3"/>
        <w:rPr>
          <w:sz w:val="28"/>
          <w:szCs w:val="28"/>
        </w:rPr>
      </w:pPr>
    </w:p>
    <w:p w:rsidR="00953BD5" w:rsidRDefault="00953BD5" w:rsidP="00752204">
      <w:pPr>
        <w:rPr>
          <w:szCs w:val="28"/>
        </w:rPr>
      </w:pPr>
    </w:p>
    <w:p w:rsidR="00953BD5" w:rsidRPr="00696F73" w:rsidRDefault="00DC6F43" w:rsidP="00D75E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 грудня </w:t>
      </w:r>
      <w:r w:rsidR="00953BD5" w:rsidRPr="00696F73">
        <w:rPr>
          <w:sz w:val="28"/>
          <w:szCs w:val="28"/>
        </w:rPr>
        <w:t xml:space="preserve">  2022  року              </w:t>
      </w:r>
    </w:p>
    <w:p w:rsidR="00953BD5" w:rsidRPr="00696F73" w:rsidRDefault="00953BD5" w:rsidP="00D75EC1">
      <w:pPr>
        <w:tabs>
          <w:tab w:val="left" w:pos="1660"/>
        </w:tabs>
        <w:rPr>
          <w:sz w:val="28"/>
          <w:szCs w:val="28"/>
        </w:rPr>
      </w:pPr>
      <w:r w:rsidRPr="00696F73">
        <w:rPr>
          <w:sz w:val="28"/>
          <w:szCs w:val="28"/>
        </w:rPr>
        <w:t xml:space="preserve">№ </w:t>
      </w:r>
      <w:r w:rsidR="00A562D6">
        <w:rPr>
          <w:sz w:val="28"/>
          <w:szCs w:val="28"/>
        </w:rPr>
        <w:t>584</w:t>
      </w:r>
      <w:r w:rsidR="00DC6F43">
        <w:rPr>
          <w:sz w:val="28"/>
          <w:szCs w:val="28"/>
        </w:rPr>
        <w:t xml:space="preserve"> </w:t>
      </w:r>
      <w:r w:rsidRPr="00696F73">
        <w:rPr>
          <w:sz w:val="28"/>
          <w:szCs w:val="28"/>
        </w:rPr>
        <w:t xml:space="preserve">– </w:t>
      </w:r>
      <w:r w:rsidRPr="00696F73">
        <w:rPr>
          <w:sz w:val="28"/>
          <w:szCs w:val="28"/>
          <w:lang w:val="en-AU"/>
        </w:rPr>
        <w:t>V</w:t>
      </w:r>
      <w:r w:rsidRPr="00696F73">
        <w:rPr>
          <w:sz w:val="28"/>
          <w:szCs w:val="28"/>
        </w:rPr>
        <w:t>ІІІ</w:t>
      </w:r>
    </w:p>
    <w:p w:rsidR="00953BD5" w:rsidRPr="003D33D9" w:rsidRDefault="00953BD5" w:rsidP="00D75EC1">
      <w:pPr>
        <w:rPr>
          <w:sz w:val="28"/>
          <w:szCs w:val="28"/>
          <w:lang w:val="ru-RU"/>
        </w:rPr>
      </w:pPr>
    </w:p>
    <w:p w:rsidR="00953BD5" w:rsidRPr="003D33D9" w:rsidRDefault="00953BD5" w:rsidP="00D75EC1">
      <w:pPr>
        <w:rPr>
          <w:sz w:val="28"/>
          <w:szCs w:val="28"/>
          <w:lang w:val="ru-RU"/>
        </w:rPr>
      </w:pPr>
    </w:p>
    <w:p w:rsidR="00953BD5" w:rsidRPr="003D33D9" w:rsidRDefault="00953BD5" w:rsidP="00D75EC1">
      <w:pPr>
        <w:rPr>
          <w:sz w:val="28"/>
          <w:szCs w:val="28"/>
          <w:lang w:val="ru-RU"/>
        </w:rPr>
      </w:pPr>
    </w:p>
    <w:p w:rsidR="00953BD5" w:rsidRPr="003D33D9" w:rsidRDefault="00953BD5" w:rsidP="00D75EC1">
      <w:pPr>
        <w:rPr>
          <w:sz w:val="28"/>
          <w:szCs w:val="28"/>
          <w:lang w:val="ru-RU"/>
        </w:rPr>
      </w:pPr>
    </w:p>
    <w:p w:rsidR="00953BD5" w:rsidRPr="003D33D9" w:rsidRDefault="00953BD5" w:rsidP="00D75EC1">
      <w:pPr>
        <w:rPr>
          <w:sz w:val="28"/>
          <w:szCs w:val="28"/>
          <w:lang w:val="ru-RU"/>
        </w:rPr>
      </w:pPr>
    </w:p>
    <w:p w:rsidR="00953BD5" w:rsidRPr="003D33D9" w:rsidRDefault="00953BD5" w:rsidP="00D75EC1">
      <w:pPr>
        <w:rPr>
          <w:sz w:val="28"/>
          <w:szCs w:val="28"/>
          <w:lang w:val="ru-RU"/>
        </w:rPr>
      </w:pPr>
    </w:p>
    <w:p w:rsidR="00953BD5" w:rsidRDefault="00953BD5" w:rsidP="00D75EC1">
      <w:pPr>
        <w:rPr>
          <w:sz w:val="28"/>
          <w:szCs w:val="28"/>
        </w:rPr>
      </w:pPr>
      <w:r w:rsidRPr="00CC27ED">
        <w:rPr>
          <w:sz w:val="28"/>
          <w:szCs w:val="28"/>
        </w:rPr>
        <w:lastRenderedPageBreak/>
        <w:t xml:space="preserve">Секретар сільської ради                   </w:t>
      </w:r>
      <w:r>
        <w:rPr>
          <w:sz w:val="28"/>
          <w:szCs w:val="28"/>
        </w:rPr>
        <w:t xml:space="preserve">                                    Людмила КАРАТ</w:t>
      </w:r>
    </w:p>
    <w:p w:rsidR="00953BD5" w:rsidRDefault="00953BD5" w:rsidP="00D75EC1">
      <w:pPr>
        <w:rPr>
          <w:b/>
          <w:sz w:val="28"/>
          <w:szCs w:val="28"/>
        </w:rPr>
      </w:pPr>
    </w:p>
    <w:p w:rsidR="00953BD5" w:rsidRDefault="00953BD5" w:rsidP="00D75EC1">
      <w:pPr>
        <w:rPr>
          <w:b/>
          <w:sz w:val="28"/>
          <w:szCs w:val="28"/>
        </w:rPr>
      </w:pPr>
    </w:p>
    <w:p w:rsidR="00953BD5" w:rsidRPr="00A84081" w:rsidRDefault="00953BD5">
      <w:pPr>
        <w:pStyle w:val="a3"/>
        <w:spacing w:before="8"/>
        <w:rPr>
          <w:sz w:val="28"/>
          <w:szCs w:val="28"/>
        </w:rPr>
      </w:pPr>
    </w:p>
    <w:p w:rsidR="00953BD5" w:rsidRPr="00100664" w:rsidRDefault="00953BD5" w:rsidP="00752204">
      <w:pPr>
        <w:tabs>
          <w:tab w:val="left" w:pos="1660"/>
        </w:tabs>
        <w:rPr>
          <w:b/>
          <w:szCs w:val="28"/>
        </w:rPr>
      </w:pPr>
    </w:p>
    <w:p w:rsidR="00953BD5" w:rsidRPr="003D33D9" w:rsidRDefault="00953BD5" w:rsidP="00752204">
      <w:pPr>
        <w:tabs>
          <w:tab w:val="left" w:pos="1660"/>
        </w:tabs>
        <w:rPr>
          <w:b/>
          <w:sz w:val="24"/>
          <w:szCs w:val="24"/>
        </w:rPr>
      </w:pPr>
      <w:r w:rsidRPr="003D33D9">
        <w:rPr>
          <w:b/>
          <w:sz w:val="24"/>
          <w:szCs w:val="24"/>
        </w:rPr>
        <w:t>Розсилка:</w:t>
      </w:r>
    </w:p>
    <w:p w:rsidR="00953BD5" w:rsidRPr="00100664" w:rsidRDefault="00953BD5" w:rsidP="00752204">
      <w:pPr>
        <w:tabs>
          <w:tab w:val="left" w:pos="1660"/>
        </w:tabs>
        <w:rPr>
          <w:b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08"/>
        <w:gridCol w:w="900"/>
      </w:tblGrid>
      <w:tr w:rsidR="00953BD5" w:rsidRPr="003D33D9" w:rsidTr="004C7D1F">
        <w:tc>
          <w:tcPr>
            <w:tcW w:w="4608" w:type="dxa"/>
          </w:tcPr>
          <w:p w:rsidR="00953BD5" w:rsidRPr="003D33D9" w:rsidRDefault="00953BD5" w:rsidP="004C7D1F">
            <w:pPr>
              <w:tabs>
                <w:tab w:val="left" w:pos="1660"/>
              </w:tabs>
              <w:rPr>
                <w:sz w:val="24"/>
                <w:szCs w:val="24"/>
              </w:rPr>
            </w:pPr>
            <w:r w:rsidRPr="003D33D9">
              <w:rPr>
                <w:sz w:val="24"/>
                <w:szCs w:val="24"/>
              </w:rPr>
              <w:t>Сільська рада</w:t>
            </w:r>
          </w:p>
        </w:tc>
        <w:tc>
          <w:tcPr>
            <w:tcW w:w="900" w:type="dxa"/>
          </w:tcPr>
          <w:p w:rsidR="00953BD5" w:rsidRPr="003D33D9" w:rsidRDefault="00953BD5" w:rsidP="004C7D1F">
            <w:pPr>
              <w:tabs>
                <w:tab w:val="left" w:pos="1660"/>
              </w:tabs>
              <w:rPr>
                <w:sz w:val="24"/>
                <w:szCs w:val="24"/>
              </w:rPr>
            </w:pPr>
            <w:r w:rsidRPr="003D33D9">
              <w:rPr>
                <w:sz w:val="24"/>
                <w:szCs w:val="24"/>
              </w:rPr>
              <w:t>-1</w:t>
            </w:r>
          </w:p>
        </w:tc>
      </w:tr>
      <w:tr w:rsidR="00953BD5" w:rsidRPr="003D33D9" w:rsidTr="004C7D1F">
        <w:tc>
          <w:tcPr>
            <w:tcW w:w="4608" w:type="dxa"/>
          </w:tcPr>
          <w:p w:rsidR="00953BD5" w:rsidRPr="003D33D9" w:rsidRDefault="00953BD5" w:rsidP="004C7D1F">
            <w:pPr>
              <w:tabs>
                <w:tab w:val="left" w:pos="1660"/>
              </w:tabs>
              <w:rPr>
                <w:sz w:val="24"/>
                <w:szCs w:val="24"/>
              </w:rPr>
            </w:pPr>
            <w:r w:rsidRPr="003D33D9">
              <w:rPr>
                <w:sz w:val="24"/>
                <w:szCs w:val="24"/>
              </w:rPr>
              <w:t>Фінансовий відділ</w:t>
            </w:r>
          </w:p>
        </w:tc>
        <w:tc>
          <w:tcPr>
            <w:tcW w:w="900" w:type="dxa"/>
          </w:tcPr>
          <w:p w:rsidR="00953BD5" w:rsidRPr="003D33D9" w:rsidRDefault="00953BD5" w:rsidP="004C7D1F">
            <w:pPr>
              <w:tabs>
                <w:tab w:val="left" w:pos="1660"/>
              </w:tabs>
              <w:rPr>
                <w:sz w:val="24"/>
                <w:szCs w:val="24"/>
              </w:rPr>
            </w:pPr>
            <w:r w:rsidRPr="003D33D9">
              <w:rPr>
                <w:sz w:val="24"/>
                <w:szCs w:val="24"/>
              </w:rPr>
              <w:t>-1</w:t>
            </w:r>
          </w:p>
        </w:tc>
      </w:tr>
      <w:tr w:rsidR="00953BD5" w:rsidRPr="003D33D9" w:rsidTr="004C7D1F">
        <w:tc>
          <w:tcPr>
            <w:tcW w:w="4608" w:type="dxa"/>
          </w:tcPr>
          <w:p w:rsidR="00953BD5" w:rsidRPr="003D33D9" w:rsidRDefault="00953BD5" w:rsidP="004C7D1F">
            <w:pPr>
              <w:tabs>
                <w:tab w:val="left" w:pos="1660"/>
              </w:tabs>
              <w:rPr>
                <w:sz w:val="24"/>
                <w:szCs w:val="24"/>
              </w:rPr>
            </w:pPr>
            <w:r w:rsidRPr="003D33D9">
              <w:rPr>
                <w:sz w:val="24"/>
                <w:szCs w:val="24"/>
              </w:rPr>
              <w:t>Відділ бухгалтерського обліку,звітності та фінансування</w:t>
            </w:r>
          </w:p>
        </w:tc>
        <w:tc>
          <w:tcPr>
            <w:tcW w:w="900" w:type="dxa"/>
          </w:tcPr>
          <w:p w:rsidR="00953BD5" w:rsidRPr="003D33D9" w:rsidRDefault="00953BD5" w:rsidP="004C7D1F">
            <w:pPr>
              <w:tabs>
                <w:tab w:val="left" w:pos="1660"/>
              </w:tabs>
              <w:rPr>
                <w:sz w:val="24"/>
                <w:szCs w:val="24"/>
              </w:rPr>
            </w:pPr>
            <w:r w:rsidRPr="003D33D9">
              <w:rPr>
                <w:sz w:val="24"/>
                <w:szCs w:val="24"/>
              </w:rPr>
              <w:t>-2</w:t>
            </w:r>
          </w:p>
        </w:tc>
      </w:tr>
      <w:tr w:rsidR="00953BD5" w:rsidRPr="003D33D9" w:rsidTr="004C7D1F">
        <w:tc>
          <w:tcPr>
            <w:tcW w:w="4608" w:type="dxa"/>
          </w:tcPr>
          <w:p w:rsidR="00953BD5" w:rsidRPr="003D33D9" w:rsidRDefault="00953BD5" w:rsidP="004C7D1F">
            <w:pPr>
              <w:tabs>
                <w:tab w:val="left" w:pos="1660"/>
              </w:tabs>
              <w:rPr>
                <w:sz w:val="24"/>
                <w:szCs w:val="24"/>
              </w:rPr>
            </w:pPr>
            <w:r w:rsidRPr="003D33D9"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900" w:type="dxa"/>
          </w:tcPr>
          <w:p w:rsidR="00953BD5" w:rsidRPr="003D33D9" w:rsidRDefault="00953BD5" w:rsidP="004C7D1F">
            <w:pPr>
              <w:tabs>
                <w:tab w:val="left" w:pos="1660"/>
              </w:tabs>
              <w:rPr>
                <w:sz w:val="24"/>
                <w:szCs w:val="24"/>
              </w:rPr>
            </w:pPr>
            <w:r w:rsidRPr="003D33D9">
              <w:rPr>
                <w:sz w:val="24"/>
                <w:szCs w:val="24"/>
              </w:rPr>
              <w:t>-1</w:t>
            </w:r>
          </w:p>
        </w:tc>
      </w:tr>
    </w:tbl>
    <w:p w:rsidR="00953BD5" w:rsidRPr="003D33D9" w:rsidRDefault="00953BD5" w:rsidP="00752204">
      <w:pPr>
        <w:tabs>
          <w:tab w:val="left" w:pos="1660"/>
        </w:tabs>
        <w:rPr>
          <w:b/>
          <w:sz w:val="24"/>
          <w:szCs w:val="24"/>
        </w:rPr>
      </w:pPr>
    </w:p>
    <w:p w:rsidR="00953BD5" w:rsidRPr="003D33D9" w:rsidRDefault="00953BD5" w:rsidP="00752204">
      <w:pPr>
        <w:tabs>
          <w:tab w:val="left" w:pos="1660"/>
        </w:tabs>
        <w:rPr>
          <w:b/>
          <w:sz w:val="24"/>
          <w:szCs w:val="24"/>
        </w:rPr>
      </w:pPr>
    </w:p>
    <w:p w:rsidR="00953BD5" w:rsidRPr="003D33D9" w:rsidRDefault="00953BD5" w:rsidP="00752204">
      <w:pPr>
        <w:tabs>
          <w:tab w:val="left" w:pos="1660"/>
        </w:tabs>
        <w:rPr>
          <w:b/>
          <w:sz w:val="24"/>
          <w:szCs w:val="24"/>
        </w:rPr>
      </w:pPr>
    </w:p>
    <w:p w:rsidR="00953BD5" w:rsidRPr="003D33D9" w:rsidRDefault="00953BD5" w:rsidP="00752204">
      <w:pPr>
        <w:tabs>
          <w:tab w:val="left" w:pos="1660"/>
        </w:tabs>
        <w:rPr>
          <w:b/>
          <w:sz w:val="24"/>
          <w:szCs w:val="24"/>
        </w:rPr>
      </w:pPr>
      <w:r w:rsidRPr="003D33D9">
        <w:rPr>
          <w:b/>
          <w:sz w:val="24"/>
          <w:szCs w:val="24"/>
        </w:rPr>
        <w:t xml:space="preserve">                                              </w:t>
      </w:r>
    </w:p>
    <w:p w:rsidR="00953BD5" w:rsidRPr="003D33D9" w:rsidRDefault="00953BD5" w:rsidP="00752204">
      <w:pPr>
        <w:tabs>
          <w:tab w:val="left" w:pos="1660"/>
        </w:tabs>
        <w:rPr>
          <w:b/>
          <w:sz w:val="24"/>
          <w:szCs w:val="24"/>
        </w:rPr>
      </w:pPr>
      <w:r w:rsidRPr="003D33D9">
        <w:rPr>
          <w:b/>
          <w:sz w:val="24"/>
          <w:szCs w:val="24"/>
        </w:rPr>
        <w:t xml:space="preserve">                                                  </w:t>
      </w:r>
    </w:p>
    <w:p w:rsidR="00953BD5" w:rsidRPr="003D33D9" w:rsidRDefault="00953BD5" w:rsidP="00752204">
      <w:pPr>
        <w:tabs>
          <w:tab w:val="left" w:pos="1660"/>
        </w:tabs>
        <w:rPr>
          <w:b/>
          <w:sz w:val="24"/>
          <w:szCs w:val="24"/>
        </w:rPr>
      </w:pPr>
      <w:r w:rsidRPr="003D33D9">
        <w:rPr>
          <w:b/>
          <w:sz w:val="24"/>
          <w:szCs w:val="24"/>
        </w:rPr>
        <w:t xml:space="preserve">                                                                                      </w:t>
      </w:r>
    </w:p>
    <w:p w:rsidR="00953BD5" w:rsidRPr="003D33D9" w:rsidRDefault="00953BD5" w:rsidP="00752204">
      <w:pPr>
        <w:tabs>
          <w:tab w:val="left" w:pos="1660"/>
        </w:tabs>
        <w:rPr>
          <w:b/>
          <w:sz w:val="24"/>
          <w:szCs w:val="24"/>
        </w:rPr>
      </w:pPr>
    </w:p>
    <w:p w:rsidR="00953BD5" w:rsidRPr="003D33D9" w:rsidRDefault="00953BD5" w:rsidP="00752204">
      <w:pPr>
        <w:tabs>
          <w:tab w:val="left" w:pos="1660"/>
        </w:tabs>
        <w:rPr>
          <w:b/>
          <w:sz w:val="24"/>
          <w:szCs w:val="24"/>
        </w:rPr>
      </w:pPr>
      <w:r w:rsidRPr="003D33D9">
        <w:rPr>
          <w:b/>
          <w:sz w:val="24"/>
          <w:szCs w:val="24"/>
        </w:rPr>
        <w:t xml:space="preserve">                                               </w:t>
      </w:r>
      <w:r w:rsidR="00A562D6">
        <w:rPr>
          <w:b/>
          <w:sz w:val="24"/>
          <w:szCs w:val="24"/>
        </w:rPr>
        <w:t xml:space="preserve">                          </w:t>
      </w:r>
      <w:r w:rsidRPr="003D33D9">
        <w:rPr>
          <w:b/>
          <w:sz w:val="24"/>
          <w:szCs w:val="24"/>
        </w:rPr>
        <w:t>________</w:t>
      </w:r>
    </w:p>
    <w:p w:rsidR="00953BD5" w:rsidRPr="003D33D9" w:rsidRDefault="00953BD5" w:rsidP="00752204">
      <w:pPr>
        <w:tabs>
          <w:tab w:val="left" w:pos="1660"/>
        </w:tabs>
        <w:rPr>
          <w:sz w:val="24"/>
          <w:szCs w:val="24"/>
        </w:rPr>
      </w:pPr>
      <w:r w:rsidRPr="003D33D9">
        <w:rPr>
          <w:b/>
          <w:sz w:val="24"/>
          <w:szCs w:val="24"/>
        </w:rPr>
        <w:t xml:space="preserve">                                                </w:t>
      </w:r>
      <w:r w:rsidRPr="003D33D9">
        <w:rPr>
          <w:sz w:val="24"/>
          <w:szCs w:val="24"/>
        </w:rPr>
        <w:t xml:space="preserve">     </w:t>
      </w:r>
      <w:r w:rsidR="00A562D6">
        <w:rPr>
          <w:sz w:val="24"/>
          <w:szCs w:val="24"/>
        </w:rPr>
        <w:t xml:space="preserve">                         </w:t>
      </w:r>
      <w:r w:rsidRPr="003D33D9">
        <w:rPr>
          <w:sz w:val="24"/>
          <w:szCs w:val="24"/>
        </w:rPr>
        <w:t xml:space="preserve"> 5</w:t>
      </w:r>
    </w:p>
    <w:p w:rsidR="00953BD5" w:rsidRPr="00A84081" w:rsidRDefault="00953BD5" w:rsidP="00A44449">
      <w:pPr>
        <w:pStyle w:val="a3"/>
        <w:spacing w:before="69"/>
        <w:ind w:right="116"/>
        <w:rPr>
          <w:sz w:val="28"/>
          <w:szCs w:val="28"/>
        </w:rPr>
      </w:pPr>
    </w:p>
    <w:sectPr w:rsidR="00953BD5" w:rsidRPr="00A84081" w:rsidSect="00752204">
      <w:pgSz w:w="11900" w:h="16840"/>
      <w:pgMar w:top="1120" w:right="4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53DA"/>
    <w:multiLevelType w:val="hybridMultilevel"/>
    <w:tmpl w:val="1F4043FA"/>
    <w:lvl w:ilvl="0" w:tplc="27BA6B46">
      <w:start w:val="1"/>
      <w:numFmt w:val="decimal"/>
      <w:lvlText w:val="%1."/>
      <w:lvlJc w:val="left"/>
      <w:pPr>
        <w:ind w:left="101" w:hanging="4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5C4980E">
      <w:numFmt w:val="bullet"/>
      <w:lvlText w:val="•"/>
      <w:lvlJc w:val="left"/>
      <w:pPr>
        <w:ind w:left="1076" w:hanging="444"/>
      </w:pPr>
      <w:rPr>
        <w:rFonts w:hint="default"/>
      </w:rPr>
    </w:lvl>
    <w:lvl w:ilvl="2" w:tplc="D21C03A4">
      <w:numFmt w:val="bullet"/>
      <w:lvlText w:val="•"/>
      <w:lvlJc w:val="left"/>
      <w:pPr>
        <w:ind w:left="2052" w:hanging="444"/>
      </w:pPr>
      <w:rPr>
        <w:rFonts w:hint="default"/>
      </w:rPr>
    </w:lvl>
    <w:lvl w:ilvl="3" w:tplc="F2E264C6">
      <w:numFmt w:val="bullet"/>
      <w:lvlText w:val="•"/>
      <w:lvlJc w:val="left"/>
      <w:pPr>
        <w:ind w:left="3028" w:hanging="444"/>
      </w:pPr>
      <w:rPr>
        <w:rFonts w:hint="default"/>
      </w:rPr>
    </w:lvl>
    <w:lvl w:ilvl="4" w:tplc="94E0E002">
      <w:numFmt w:val="bullet"/>
      <w:lvlText w:val="•"/>
      <w:lvlJc w:val="left"/>
      <w:pPr>
        <w:ind w:left="4004" w:hanging="444"/>
      </w:pPr>
      <w:rPr>
        <w:rFonts w:hint="default"/>
      </w:rPr>
    </w:lvl>
    <w:lvl w:ilvl="5" w:tplc="263291D6">
      <w:numFmt w:val="bullet"/>
      <w:lvlText w:val="•"/>
      <w:lvlJc w:val="left"/>
      <w:pPr>
        <w:ind w:left="4980" w:hanging="444"/>
      </w:pPr>
      <w:rPr>
        <w:rFonts w:hint="default"/>
      </w:rPr>
    </w:lvl>
    <w:lvl w:ilvl="6" w:tplc="6850500E">
      <w:numFmt w:val="bullet"/>
      <w:lvlText w:val="•"/>
      <w:lvlJc w:val="left"/>
      <w:pPr>
        <w:ind w:left="5956" w:hanging="444"/>
      </w:pPr>
      <w:rPr>
        <w:rFonts w:hint="default"/>
      </w:rPr>
    </w:lvl>
    <w:lvl w:ilvl="7" w:tplc="B4E89968">
      <w:numFmt w:val="bullet"/>
      <w:lvlText w:val="•"/>
      <w:lvlJc w:val="left"/>
      <w:pPr>
        <w:ind w:left="6932" w:hanging="444"/>
      </w:pPr>
      <w:rPr>
        <w:rFonts w:hint="default"/>
      </w:rPr>
    </w:lvl>
    <w:lvl w:ilvl="8" w:tplc="B09E40C8">
      <w:numFmt w:val="bullet"/>
      <w:lvlText w:val="•"/>
      <w:lvlJc w:val="left"/>
      <w:pPr>
        <w:ind w:left="7908" w:hanging="444"/>
      </w:pPr>
      <w:rPr>
        <w:rFonts w:hint="default"/>
      </w:rPr>
    </w:lvl>
  </w:abstractNum>
  <w:abstractNum w:abstractNumId="1">
    <w:nsid w:val="1FFC4191"/>
    <w:multiLevelType w:val="multilevel"/>
    <w:tmpl w:val="2A5C590C"/>
    <w:lvl w:ilvl="0">
      <w:start w:val="5"/>
      <w:numFmt w:val="decimal"/>
      <w:lvlText w:val="%1"/>
      <w:lvlJc w:val="left"/>
      <w:pPr>
        <w:ind w:left="101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" w:hanging="45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52" w:hanging="454"/>
      </w:pPr>
      <w:rPr>
        <w:rFonts w:hint="default"/>
      </w:rPr>
    </w:lvl>
    <w:lvl w:ilvl="3">
      <w:numFmt w:val="bullet"/>
      <w:lvlText w:val="•"/>
      <w:lvlJc w:val="left"/>
      <w:pPr>
        <w:ind w:left="3028" w:hanging="454"/>
      </w:pPr>
      <w:rPr>
        <w:rFonts w:hint="default"/>
      </w:rPr>
    </w:lvl>
    <w:lvl w:ilvl="4">
      <w:numFmt w:val="bullet"/>
      <w:lvlText w:val="•"/>
      <w:lvlJc w:val="left"/>
      <w:pPr>
        <w:ind w:left="4004" w:hanging="454"/>
      </w:pPr>
      <w:rPr>
        <w:rFonts w:hint="default"/>
      </w:rPr>
    </w:lvl>
    <w:lvl w:ilvl="5">
      <w:numFmt w:val="bullet"/>
      <w:lvlText w:val="•"/>
      <w:lvlJc w:val="left"/>
      <w:pPr>
        <w:ind w:left="4980" w:hanging="454"/>
      </w:pPr>
      <w:rPr>
        <w:rFonts w:hint="default"/>
      </w:rPr>
    </w:lvl>
    <w:lvl w:ilvl="6">
      <w:numFmt w:val="bullet"/>
      <w:lvlText w:val="•"/>
      <w:lvlJc w:val="left"/>
      <w:pPr>
        <w:ind w:left="5956" w:hanging="454"/>
      </w:pPr>
      <w:rPr>
        <w:rFonts w:hint="default"/>
      </w:rPr>
    </w:lvl>
    <w:lvl w:ilvl="7">
      <w:numFmt w:val="bullet"/>
      <w:lvlText w:val="•"/>
      <w:lvlJc w:val="left"/>
      <w:pPr>
        <w:ind w:left="6932" w:hanging="454"/>
      </w:pPr>
      <w:rPr>
        <w:rFonts w:hint="default"/>
      </w:rPr>
    </w:lvl>
    <w:lvl w:ilvl="8">
      <w:numFmt w:val="bullet"/>
      <w:lvlText w:val="•"/>
      <w:lvlJc w:val="left"/>
      <w:pPr>
        <w:ind w:left="7908" w:hanging="454"/>
      </w:pPr>
      <w:rPr>
        <w:rFonts w:hint="default"/>
      </w:rPr>
    </w:lvl>
  </w:abstractNum>
  <w:abstractNum w:abstractNumId="2">
    <w:nsid w:val="27C73255"/>
    <w:multiLevelType w:val="hybridMultilevel"/>
    <w:tmpl w:val="2BDC1CE6"/>
    <w:lvl w:ilvl="0" w:tplc="EA86D580">
      <w:start w:val="1"/>
      <w:numFmt w:val="upperRoman"/>
      <w:lvlText w:val="%1."/>
      <w:lvlJc w:val="left"/>
      <w:pPr>
        <w:ind w:left="595" w:hanging="207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2E327AE8">
      <w:numFmt w:val="bullet"/>
      <w:lvlText w:val="•"/>
      <w:lvlJc w:val="left"/>
      <w:pPr>
        <w:ind w:left="3520" w:hanging="207"/>
      </w:pPr>
      <w:rPr>
        <w:rFonts w:hint="default"/>
      </w:rPr>
    </w:lvl>
    <w:lvl w:ilvl="2" w:tplc="7B6C5272">
      <w:numFmt w:val="bullet"/>
      <w:lvlText w:val="•"/>
      <w:lvlJc w:val="left"/>
      <w:pPr>
        <w:ind w:left="4224" w:hanging="207"/>
      </w:pPr>
      <w:rPr>
        <w:rFonts w:hint="default"/>
      </w:rPr>
    </w:lvl>
    <w:lvl w:ilvl="3" w:tplc="4EE2B990">
      <w:numFmt w:val="bullet"/>
      <w:lvlText w:val="•"/>
      <w:lvlJc w:val="left"/>
      <w:pPr>
        <w:ind w:left="4928" w:hanging="207"/>
      </w:pPr>
      <w:rPr>
        <w:rFonts w:hint="default"/>
      </w:rPr>
    </w:lvl>
    <w:lvl w:ilvl="4" w:tplc="66844636">
      <w:numFmt w:val="bullet"/>
      <w:lvlText w:val="•"/>
      <w:lvlJc w:val="left"/>
      <w:pPr>
        <w:ind w:left="5633" w:hanging="207"/>
      </w:pPr>
      <w:rPr>
        <w:rFonts w:hint="default"/>
      </w:rPr>
    </w:lvl>
    <w:lvl w:ilvl="5" w:tplc="E950309E">
      <w:numFmt w:val="bullet"/>
      <w:lvlText w:val="•"/>
      <w:lvlJc w:val="left"/>
      <w:pPr>
        <w:ind w:left="6337" w:hanging="207"/>
      </w:pPr>
      <w:rPr>
        <w:rFonts w:hint="default"/>
      </w:rPr>
    </w:lvl>
    <w:lvl w:ilvl="6" w:tplc="8A4C1E6C">
      <w:numFmt w:val="bullet"/>
      <w:lvlText w:val="•"/>
      <w:lvlJc w:val="left"/>
      <w:pPr>
        <w:ind w:left="7042" w:hanging="207"/>
      </w:pPr>
      <w:rPr>
        <w:rFonts w:hint="default"/>
      </w:rPr>
    </w:lvl>
    <w:lvl w:ilvl="7" w:tplc="85B88AFE">
      <w:numFmt w:val="bullet"/>
      <w:lvlText w:val="•"/>
      <w:lvlJc w:val="left"/>
      <w:pPr>
        <w:ind w:left="7746" w:hanging="207"/>
      </w:pPr>
      <w:rPr>
        <w:rFonts w:hint="default"/>
      </w:rPr>
    </w:lvl>
    <w:lvl w:ilvl="8" w:tplc="B1C4638A">
      <w:numFmt w:val="bullet"/>
      <w:lvlText w:val="•"/>
      <w:lvlJc w:val="left"/>
      <w:pPr>
        <w:ind w:left="8451" w:hanging="207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2EA4"/>
    <w:rsid w:val="00044B0A"/>
    <w:rsid w:val="00093BA5"/>
    <w:rsid w:val="00094B31"/>
    <w:rsid w:val="000A43C6"/>
    <w:rsid w:val="000D7ECB"/>
    <w:rsid w:val="00100664"/>
    <w:rsid w:val="00114105"/>
    <w:rsid w:val="00163835"/>
    <w:rsid w:val="001D1A99"/>
    <w:rsid w:val="001F6A79"/>
    <w:rsid w:val="00223E26"/>
    <w:rsid w:val="00235B7D"/>
    <w:rsid w:val="002777FA"/>
    <w:rsid w:val="0029227D"/>
    <w:rsid w:val="002A1AE4"/>
    <w:rsid w:val="002D3FCB"/>
    <w:rsid w:val="002F5E32"/>
    <w:rsid w:val="00317A85"/>
    <w:rsid w:val="00340588"/>
    <w:rsid w:val="00344E41"/>
    <w:rsid w:val="00372184"/>
    <w:rsid w:val="0037257A"/>
    <w:rsid w:val="0037505D"/>
    <w:rsid w:val="003D33D9"/>
    <w:rsid w:val="00404C1D"/>
    <w:rsid w:val="00412AF0"/>
    <w:rsid w:val="0043663A"/>
    <w:rsid w:val="004419B9"/>
    <w:rsid w:val="00454DD2"/>
    <w:rsid w:val="00477A91"/>
    <w:rsid w:val="004B0806"/>
    <w:rsid w:val="004C7D1F"/>
    <w:rsid w:val="005272F1"/>
    <w:rsid w:val="0053012B"/>
    <w:rsid w:val="0054393E"/>
    <w:rsid w:val="00576452"/>
    <w:rsid w:val="005A08B0"/>
    <w:rsid w:val="005C5A9F"/>
    <w:rsid w:val="00632F75"/>
    <w:rsid w:val="00664650"/>
    <w:rsid w:val="00696F73"/>
    <w:rsid w:val="006B4087"/>
    <w:rsid w:val="006C2FE0"/>
    <w:rsid w:val="006D58CC"/>
    <w:rsid w:val="006F5C4D"/>
    <w:rsid w:val="00752204"/>
    <w:rsid w:val="00761A6E"/>
    <w:rsid w:val="007813D3"/>
    <w:rsid w:val="00795142"/>
    <w:rsid w:val="007F09F8"/>
    <w:rsid w:val="00806317"/>
    <w:rsid w:val="00855CD4"/>
    <w:rsid w:val="00891CF5"/>
    <w:rsid w:val="008B6E76"/>
    <w:rsid w:val="008E3F0E"/>
    <w:rsid w:val="008E590A"/>
    <w:rsid w:val="00912870"/>
    <w:rsid w:val="00953573"/>
    <w:rsid w:val="00953BD5"/>
    <w:rsid w:val="00966D8D"/>
    <w:rsid w:val="009C26E5"/>
    <w:rsid w:val="009C391C"/>
    <w:rsid w:val="009D0B30"/>
    <w:rsid w:val="009E3DDF"/>
    <w:rsid w:val="009F3772"/>
    <w:rsid w:val="009F7000"/>
    <w:rsid w:val="00A04233"/>
    <w:rsid w:val="00A265E6"/>
    <w:rsid w:val="00A44449"/>
    <w:rsid w:val="00A4576E"/>
    <w:rsid w:val="00A544C9"/>
    <w:rsid w:val="00A562D6"/>
    <w:rsid w:val="00A66D60"/>
    <w:rsid w:val="00A84081"/>
    <w:rsid w:val="00AD0B80"/>
    <w:rsid w:val="00B64C38"/>
    <w:rsid w:val="00B7473D"/>
    <w:rsid w:val="00B97782"/>
    <w:rsid w:val="00C327BE"/>
    <w:rsid w:val="00C4031B"/>
    <w:rsid w:val="00CC04DE"/>
    <w:rsid w:val="00CC27ED"/>
    <w:rsid w:val="00CE1628"/>
    <w:rsid w:val="00CF1E46"/>
    <w:rsid w:val="00CF619E"/>
    <w:rsid w:val="00D03E5C"/>
    <w:rsid w:val="00D165DB"/>
    <w:rsid w:val="00D30652"/>
    <w:rsid w:val="00D523E5"/>
    <w:rsid w:val="00D67889"/>
    <w:rsid w:val="00D7218E"/>
    <w:rsid w:val="00D75EC1"/>
    <w:rsid w:val="00D77193"/>
    <w:rsid w:val="00D77DED"/>
    <w:rsid w:val="00DC6F43"/>
    <w:rsid w:val="00DE3339"/>
    <w:rsid w:val="00DE58DF"/>
    <w:rsid w:val="00E0605F"/>
    <w:rsid w:val="00E13641"/>
    <w:rsid w:val="00E160E0"/>
    <w:rsid w:val="00E165C5"/>
    <w:rsid w:val="00E51166"/>
    <w:rsid w:val="00E6290E"/>
    <w:rsid w:val="00E652F9"/>
    <w:rsid w:val="00E80CAA"/>
    <w:rsid w:val="00F13D5F"/>
    <w:rsid w:val="00F45CE2"/>
    <w:rsid w:val="00F564F8"/>
    <w:rsid w:val="00F62EA4"/>
    <w:rsid w:val="00F66DA7"/>
    <w:rsid w:val="00F877F3"/>
    <w:rsid w:val="00FB3A06"/>
    <w:rsid w:val="00FD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E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A265E6"/>
    <w:pPr>
      <w:ind w:left="1049" w:right="106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A265E6"/>
    <w:pPr>
      <w:ind w:left="101" w:right="114"/>
      <w:jc w:val="both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9"/>
    <w:qFormat/>
    <w:rsid w:val="00A265E6"/>
    <w:pPr>
      <w:ind w:left="150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64C38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64C38"/>
    <w:rPr>
      <w:rFonts w:ascii="Cambria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B64C38"/>
    <w:rPr>
      <w:rFonts w:ascii="Cambria" w:hAnsi="Cambria" w:cs="Times New Roman"/>
      <w:b/>
      <w:bCs/>
      <w:sz w:val="26"/>
      <w:szCs w:val="26"/>
      <w:lang w:val="uk-UA" w:eastAsia="en-US"/>
    </w:rPr>
  </w:style>
  <w:style w:type="table" w:customStyle="1" w:styleId="TableNormal1">
    <w:name w:val="Table Normal1"/>
    <w:uiPriority w:val="99"/>
    <w:semiHidden/>
    <w:rsid w:val="00A265E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A265E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64C38"/>
    <w:rPr>
      <w:rFonts w:ascii="Times New Roman" w:hAnsi="Times New Roman" w:cs="Times New Roman"/>
      <w:lang w:val="uk-UA" w:eastAsia="en-US"/>
    </w:rPr>
  </w:style>
  <w:style w:type="paragraph" w:styleId="a5">
    <w:name w:val="List Paragraph"/>
    <w:basedOn w:val="a"/>
    <w:uiPriority w:val="99"/>
    <w:qFormat/>
    <w:rsid w:val="00A265E6"/>
    <w:pPr>
      <w:ind w:left="101" w:firstLine="635"/>
      <w:jc w:val="both"/>
    </w:pPr>
  </w:style>
  <w:style w:type="paragraph" w:customStyle="1" w:styleId="TableParagraph">
    <w:name w:val="Table Paragraph"/>
    <w:basedOn w:val="a"/>
    <w:uiPriority w:val="99"/>
    <w:rsid w:val="00A265E6"/>
  </w:style>
  <w:style w:type="paragraph" w:styleId="a6">
    <w:name w:val="Balloon Text"/>
    <w:basedOn w:val="a"/>
    <w:link w:val="a7"/>
    <w:uiPriority w:val="99"/>
    <w:semiHidden/>
    <w:rsid w:val="00CF1E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F1E46"/>
    <w:rPr>
      <w:rFonts w:ascii="Tahoma" w:hAnsi="Tahoma" w:cs="Tahoma"/>
      <w:sz w:val="16"/>
      <w:szCs w:val="16"/>
      <w:lang w:val="uk-UA"/>
    </w:rPr>
  </w:style>
  <w:style w:type="paragraph" w:styleId="a8">
    <w:name w:val="Body Text Indent"/>
    <w:basedOn w:val="a"/>
    <w:link w:val="a9"/>
    <w:uiPriority w:val="99"/>
    <w:rsid w:val="001D1A9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B64C38"/>
    <w:rPr>
      <w:rFonts w:ascii="Times New Roman" w:hAnsi="Times New Roman" w:cs="Times New Roman"/>
      <w:lang w:val="uk-UA" w:eastAsia="en-US"/>
    </w:rPr>
  </w:style>
  <w:style w:type="paragraph" w:styleId="aa">
    <w:name w:val="No Spacing"/>
    <w:uiPriority w:val="99"/>
    <w:qFormat/>
    <w:rsid w:val="00D165DB"/>
    <w:rPr>
      <w:sz w:val="22"/>
      <w:szCs w:val="22"/>
      <w:lang w:eastAsia="en-US"/>
    </w:rPr>
  </w:style>
  <w:style w:type="character" w:styleId="ab">
    <w:name w:val="Hyperlink"/>
    <w:basedOn w:val="a0"/>
    <w:uiPriority w:val="99"/>
    <w:semiHidden/>
    <w:rsid w:val="0011410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mu.gov.ua/npas/deyaki-pitannya-formuvannya-ta-vikonannya-miscevih-byudzhetiv-u-period-voyennogo-stanu-25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&lt;4D6963726F736F667420576F7264202D20352EEFF0EEE5EAF220F0B3F8E5EDEDFF20CFD0CE20CDC0D620D1CFD0CED2C8C2&gt;</vt:lpstr>
    </vt:vector>
  </TitlesOfParts>
  <Company>Reanimator Extreme Edition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&lt;4D6963726F736F667420576F7264202D20352EEFF0EEE5EAF220F0B3F8E5EDEDFF20CFD0CE20CDC0D620D1CFD0CED2C8C2&gt;</dc:title>
  <dc:subject/>
  <dc:creator>LF</dc:creator>
  <cp:keywords/>
  <dc:description/>
  <cp:lastModifiedBy>Людмила</cp:lastModifiedBy>
  <cp:revision>16</cp:revision>
  <cp:lastPrinted>2022-12-26T10:25:00Z</cp:lastPrinted>
  <dcterms:created xsi:type="dcterms:W3CDTF">2022-03-05T14:14:00Z</dcterms:created>
  <dcterms:modified xsi:type="dcterms:W3CDTF">2022-12-26T10:27:00Z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PDF24 Creator</vt:lpwstr>
  </property>
</Properties>
</file>