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FC" w:rsidRDefault="004768FC" w:rsidP="00476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89D" w:rsidRPr="00C81D14" w:rsidRDefault="0058389D" w:rsidP="005838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1D14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58389D" w:rsidRPr="00C81D14" w:rsidRDefault="0058389D" w:rsidP="005838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1D14">
        <w:rPr>
          <w:rFonts w:ascii="Times New Roman" w:hAnsi="Times New Roman"/>
          <w:b/>
          <w:sz w:val="28"/>
          <w:szCs w:val="28"/>
        </w:rPr>
        <w:t>БОЛГРАДСЬКОГО РАЙОНУ  ОДЕСЬКОЇ  ОБЛАСТІ</w:t>
      </w:r>
    </w:p>
    <w:p w:rsidR="0058389D" w:rsidRPr="00C81D14" w:rsidRDefault="0058389D" w:rsidP="0058389D">
      <w:pPr>
        <w:pStyle w:val="2"/>
        <w:rPr>
          <w:szCs w:val="28"/>
        </w:rPr>
      </w:pPr>
      <w:r w:rsidRPr="00C81D14">
        <w:rPr>
          <w:szCs w:val="28"/>
        </w:rPr>
        <w:t>X</w:t>
      </w:r>
      <w:proofErr w:type="spellStart"/>
      <w:r w:rsidRPr="00C81D14">
        <w:rPr>
          <w:szCs w:val="28"/>
          <w:lang w:val="en-US"/>
        </w:rPr>
        <w:t>X</w:t>
      </w:r>
      <w:proofErr w:type="spellEnd"/>
      <w:r w:rsidRPr="00C81D14">
        <w:rPr>
          <w:szCs w:val="28"/>
        </w:rPr>
        <w:t>I сесія  VIII скликання</w:t>
      </w:r>
    </w:p>
    <w:p w:rsidR="0058389D" w:rsidRDefault="0058389D" w:rsidP="0058389D">
      <w:pPr>
        <w:pStyle w:val="2"/>
        <w:rPr>
          <w:szCs w:val="28"/>
        </w:rPr>
      </w:pPr>
    </w:p>
    <w:p w:rsidR="0058389D" w:rsidRDefault="0058389D" w:rsidP="0058389D">
      <w:pPr>
        <w:pStyle w:val="2"/>
        <w:rPr>
          <w:szCs w:val="28"/>
        </w:rPr>
      </w:pPr>
      <w:r>
        <w:rPr>
          <w:szCs w:val="28"/>
        </w:rPr>
        <w:t xml:space="preserve">  РІШЕННЯ</w:t>
      </w:r>
    </w:p>
    <w:p w:rsidR="00D24A78" w:rsidRDefault="00D24A78" w:rsidP="004768F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2688E" w:rsidRDefault="002A7219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Про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передачу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в 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оренду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земельної ділянки</w:t>
      </w:r>
    </w:p>
    <w:p w:rsidR="0002688E" w:rsidRPr="00F2386C" w:rsidRDefault="002A7219" w:rsidP="0002688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комунальної власності</w:t>
      </w:r>
      <w:r w:rsidR="0002688E" w:rsidRPr="0002688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02688E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для ведення товарного</w:t>
      </w:r>
    </w:p>
    <w:p w:rsidR="0002688E" w:rsidRDefault="0002688E" w:rsidP="0002688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сільськогосподарського виробництва на строк </w:t>
      </w:r>
    </w:p>
    <w:p w:rsidR="0002688E" w:rsidRDefault="0002688E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до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одного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року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52562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розташовану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на </w:t>
      </w:r>
      <w:r w:rsidR="00EC2DF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території</w:t>
      </w:r>
      <w:r w:rsidR="002A721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02688E" w:rsidRDefault="0002688E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</w:t>
      </w:r>
      <w:r w:rsidR="002A721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еплицької 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сільської ради</w:t>
      </w:r>
      <w:r w:rsidR="002A721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Болградського району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02688E" w:rsidRDefault="002A7219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Одеської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області (за межами населеного пункту)</w:t>
      </w:r>
    </w:p>
    <w:p w:rsidR="002A7219" w:rsidRPr="00F2386C" w:rsidRDefault="007B2991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села Мирнопілля</w:t>
      </w:r>
    </w:p>
    <w:p w:rsidR="005B651E" w:rsidRPr="004D081C" w:rsidRDefault="005B651E" w:rsidP="005B651E">
      <w:pPr>
        <w:keepNext/>
        <w:tabs>
          <w:tab w:val="left" w:pos="1418"/>
        </w:tabs>
        <w:spacing w:after="0" w:line="240" w:lineRule="auto"/>
        <w:ind w:left="708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B651E" w:rsidRPr="00462BD8" w:rsidRDefault="005B651E" w:rsidP="005838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</w:t>
      </w:r>
      <w:r w:rsidR="00D24A78">
        <w:rPr>
          <w:rFonts w:ascii="Times New Roman" w:hAnsi="Times New Roman"/>
          <w:sz w:val="28"/>
          <w:szCs w:val="28"/>
        </w:rPr>
        <w:t>Закону</w:t>
      </w:r>
      <w:r w:rsidRPr="005B651E">
        <w:rPr>
          <w:rFonts w:ascii="Times New Roman" w:hAnsi="Times New Roman"/>
          <w:sz w:val="28"/>
          <w:szCs w:val="28"/>
        </w:rPr>
        <w:t xml:space="preserve"> України №</w:t>
      </w:r>
      <w:r w:rsidR="007330CE"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2145 - ІХ від 24.03.2022 «Про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651E">
        <w:rPr>
          <w:rFonts w:ascii="Times New Roman" w:hAnsi="Times New Roman"/>
          <w:sz w:val="28"/>
          <w:szCs w:val="28"/>
        </w:rPr>
        <w:t>внесення змін до деяких законодавчих актів України щодо створення 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 xml:space="preserve">для забезпечення продовольчої безпеки в </w:t>
      </w:r>
      <w:r w:rsidR="00D24A78">
        <w:rPr>
          <w:rFonts w:ascii="Times New Roman" w:hAnsi="Times New Roman"/>
          <w:sz w:val="28"/>
          <w:szCs w:val="28"/>
        </w:rPr>
        <w:t>умовах воєнного стану», пункти</w:t>
      </w:r>
      <w:r>
        <w:rPr>
          <w:rFonts w:ascii="Times New Roman" w:hAnsi="Times New Roman"/>
          <w:sz w:val="28"/>
          <w:szCs w:val="28"/>
        </w:rPr>
        <w:t xml:space="preserve"> 27,28 </w:t>
      </w:r>
      <w:r w:rsidRPr="005B651E">
        <w:rPr>
          <w:rFonts w:ascii="Times New Roman" w:hAnsi="Times New Roman"/>
          <w:sz w:val="28"/>
          <w:szCs w:val="28"/>
        </w:rPr>
        <w:t>Розділу Х «Перехідні положення» Земельного кодексу України, розглянувши клопотання</w:t>
      </w:r>
      <w:r w:rsidR="002A7219">
        <w:rPr>
          <w:rFonts w:ascii="Times New Roman" w:hAnsi="Times New Roman"/>
          <w:sz w:val="28"/>
          <w:szCs w:val="28"/>
        </w:rPr>
        <w:t xml:space="preserve"> </w:t>
      </w:r>
      <w:r w:rsidR="007B2991">
        <w:rPr>
          <w:rFonts w:ascii="Times New Roman" w:hAnsi="Times New Roman"/>
          <w:sz w:val="28"/>
          <w:szCs w:val="28"/>
        </w:rPr>
        <w:t>Акулова Сергія Святославовича</w:t>
      </w:r>
      <w:r>
        <w:rPr>
          <w:rFonts w:ascii="Times New Roman" w:hAnsi="Times New Roman"/>
          <w:sz w:val="28"/>
          <w:szCs w:val="28"/>
        </w:rPr>
        <w:t xml:space="preserve"> </w:t>
      </w:r>
      <w:r w:rsidR="002A7219" w:rsidRPr="00F2386C">
        <w:rPr>
          <w:rFonts w:ascii="Times New Roman" w:eastAsiaTheme="minorHAnsi" w:hAnsi="Times New Roman"/>
          <w:sz w:val="28"/>
          <w:szCs w:val="28"/>
          <w:lang w:eastAsia="en-US"/>
        </w:rPr>
        <w:t>про передачу в оренду</w:t>
      </w:r>
      <w:r w:rsidR="002A721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земельної ділянки </w:t>
      </w:r>
      <w:r w:rsidR="002A7219" w:rsidRPr="00F2386C">
        <w:rPr>
          <w:rFonts w:ascii="Times New Roman" w:eastAsiaTheme="minorHAnsi" w:hAnsi="Times New Roman"/>
          <w:sz w:val="28"/>
          <w:szCs w:val="28"/>
          <w:lang w:eastAsia="en-US"/>
        </w:rPr>
        <w:t>сільськогосподарського призначення</w:t>
      </w:r>
      <w:r w:rsidR="00462BD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A7219" w:rsidRPr="00F2386C">
        <w:rPr>
          <w:rFonts w:ascii="Times New Roman" w:eastAsiaTheme="minorHAnsi" w:hAnsi="Times New Roman"/>
          <w:sz w:val="28"/>
          <w:szCs w:val="28"/>
          <w:lang w:eastAsia="en-US"/>
        </w:rPr>
        <w:t>комунальної власності</w:t>
      </w:r>
      <w:r w:rsidR="0002688E" w:rsidRP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688E" w:rsidRPr="00F2386C">
        <w:rPr>
          <w:rFonts w:ascii="Times New Roman" w:eastAsiaTheme="minorHAnsi" w:hAnsi="Times New Roman"/>
          <w:sz w:val="28"/>
          <w:szCs w:val="28"/>
          <w:lang w:eastAsia="en-US"/>
        </w:rPr>
        <w:t>для ведення товарного сільськогосподарського виробництва на строк до</w:t>
      </w:r>
      <w:r w:rsid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688E" w:rsidRPr="00F2386C">
        <w:rPr>
          <w:rFonts w:ascii="Times New Roman" w:eastAsiaTheme="minorHAnsi" w:hAnsi="Times New Roman"/>
          <w:sz w:val="28"/>
          <w:szCs w:val="28"/>
          <w:lang w:eastAsia="en-US"/>
        </w:rPr>
        <w:t>одного року</w:t>
      </w:r>
      <w:r>
        <w:rPr>
          <w:rFonts w:ascii="Times New Roman" w:hAnsi="Times New Roman"/>
          <w:color w:val="000000"/>
          <w:sz w:val="28"/>
          <w:szCs w:val="28"/>
        </w:rPr>
        <w:t xml:space="preserve">, розташованої </w:t>
      </w:r>
      <w:r w:rsidR="002E1903">
        <w:rPr>
          <w:rFonts w:ascii="Times New Roman" w:hAnsi="Times New Roman"/>
          <w:color w:val="000000"/>
          <w:sz w:val="28"/>
          <w:szCs w:val="28"/>
        </w:rPr>
        <w:t>на території Теплицької сільської ради Болградського району Одеської області (за межами</w:t>
      </w:r>
      <w:r w:rsidR="007B2991">
        <w:rPr>
          <w:rFonts w:ascii="Times New Roman" w:hAnsi="Times New Roman"/>
          <w:color w:val="000000"/>
          <w:sz w:val="28"/>
          <w:szCs w:val="28"/>
        </w:rPr>
        <w:t xml:space="preserve"> населеного пункту) села Мирнопілля</w:t>
      </w:r>
      <w:r w:rsidR="002E1903">
        <w:rPr>
          <w:rFonts w:ascii="Times New Roman" w:hAnsi="Times New Roman"/>
          <w:color w:val="000000"/>
          <w:sz w:val="28"/>
          <w:szCs w:val="28"/>
        </w:rPr>
        <w:t>, з метою створення умов для забезпечення продовольчої безпеки в умовах воєнного стану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Теплицька сільська рада </w:t>
      </w:r>
    </w:p>
    <w:p w:rsidR="005B651E" w:rsidRPr="004D081C" w:rsidRDefault="005B651E" w:rsidP="005B651E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51E" w:rsidRPr="00EC2DF1" w:rsidRDefault="00EC2DF1" w:rsidP="005B651E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C2DF1">
        <w:rPr>
          <w:rFonts w:ascii="Times New Roman" w:hAnsi="Times New Roman"/>
          <w:b/>
          <w:sz w:val="28"/>
          <w:szCs w:val="28"/>
          <w:lang w:eastAsia="ru-RU"/>
        </w:rPr>
        <w:t>ВИРІШИЛА</w:t>
      </w:r>
      <w:r w:rsidR="005B651E" w:rsidRPr="00EC2DF1">
        <w:rPr>
          <w:rFonts w:ascii="Times New Roman" w:hAnsi="Times New Roman"/>
          <w:b/>
          <w:sz w:val="28"/>
          <w:szCs w:val="28"/>
          <w:lang w:eastAsia="ru-RU"/>
        </w:rPr>
        <w:t xml:space="preserve"> :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51E" w:rsidRPr="00860248" w:rsidRDefault="005B651E" w:rsidP="002B3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>1.</w:t>
      </w:r>
      <w:r w:rsidR="00CD0B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0788">
        <w:rPr>
          <w:rFonts w:ascii="Times New Roman" w:hAnsi="Times New Roman"/>
          <w:sz w:val="28"/>
          <w:szCs w:val="28"/>
          <w:lang w:eastAsia="ru-RU"/>
        </w:rPr>
        <w:t xml:space="preserve">Передати </w:t>
      </w:r>
      <w:r w:rsidR="007B2991">
        <w:rPr>
          <w:rFonts w:ascii="Times New Roman" w:hAnsi="Times New Roman"/>
          <w:sz w:val="28"/>
          <w:szCs w:val="28"/>
        </w:rPr>
        <w:t xml:space="preserve">Акулову Сергію Святославовичу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в оренду </w:t>
      </w:r>
      <w:r w:rsidR="007B2991">
        <w:rPr>
          <w:rFonts w:ascii="Times New Roman" w:eastAsiaTheme="minorHAnsi" w:hAnsi="Times New Roman"/>
          <w:sz w:val="28"/>
          <w:szCs w:val="28"/>
          <w:lang w:eastAsia="en-US"/>
        </w:rPr>
        <w:t>частину  земельної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 ділянки</w:t>
      </w:r>
      <w:r w:rsidR="008602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сільськогосподарського призначення</w:t>
      </w:r>
      <w:r w:rsidR="007B2991">
        <w:rPr>
          <w:rFonts w:ascii="Times New Roman" w:eastAsiaTheme="minorHAnsi" w:hAnsi="Times New Roman"/>
          <w:sz w:val="28"/>
          <w:szCs w:val="28"/>
          <w:lang w:eastAsia="en-US"/>
        </w:rPr>
        <w:t xml:space="preserve"> комунальної власності,</w:t>
      </w:r>
      <w:r w:rsidR="008602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площею</w:t>
      </w:r>
      <w:r w:rsid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7B2991">
        <w:rPr>
          <w:rFonts w:ascii="Times New Roman" w:eastAsiaTheme="minorHAnsi" w:hAnsi="Times New Roman"/>
          <w:sz w:val="28"/>
          <w:szCs w:val="28"/>
          <w:lang w:eastAsia="en-US"/>
        </w:rPr>
        <w:t xml:space="preserve"> 5,8900  га, </w:t>
      </w:r>
      <w:r w:rsidR="008602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B2991">
        <w:rPr>
          <w:rFonts w:ascii="Times New Roman" w:eastAsiaTheme="minorHAnsi" w:hAnsi="Times New Roman"/>
          <w:sz w:val="28"/>
          <w:szCs w:val="28"/>
          <w:lang w:eastAsia="en-US"/>
        </w:rPr>
        <w:t>із земельної ділянки,  кадастровий номер: 5120483400:01:004:0286</w:t>
      </w:r>
      <w:r w:rsidR="0002688E" w:rsidRP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688E" w:rsidRPr="00F2386C">
        <w:rPr>
          <w:rFonts w:ascii="Times New Roman" w:eastAsiaTheme="minorHAnsi" w:hAnsi="Times New Roman"/>
          <w:sz w:val="28"/>
          <w:szCs w:val="28"/>
          <w:lang w:eastAsia="en-US"/>
        </w:rPr>
        <w:t>для ведення товарного сільськогосподарського</w:t>
      </w:r>
      <w:r w:rsid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688E" w:rsidRPr="00F2386C">
        <w:rPr>
          <w:rFonts w:ascii="Times New Roman" w:eastAsiaTheme="minorHAnsi" w:hAnsi="Times New Roman"/>
          <w:sz w:val="28"/>
          <w:szCs w:val="28"/>
          <w:lang w:eastAsia="en-US"/>
        </w:rPr>
        <w:t>виробництва на строк до одного року</w:t>
      </w:r>
      <w:r w:rsidR="007B2991">
        <w:rPr>
          <w:rFonts w:ascii="Times New Roman" w:eastAsiaTheme="minorHAnsi" w:hAnsi="Times New Roman"/>
          <w:sz w:val="28"/>
          <w:szCs w:val="28"/>
          <w:lang w:eastAsia="en-US"/>
        </w:rPr>
        <w:t xml:space="preserve">, яка </w:t>
      </w:r>
      <w:r w:rsidR="007B2991">
        <w:rPr>
          <w:rFonts w:ascii="Times New Roman" w:hAnsi="Times New Roman"/>
          <w:color w:val="000000"/>
          <w:sz w:val="28"/>
          <w:szCs w:val="28"/>
        </w:rPr>
        <w:t>розташована</w:t>
      </w:r>
      <w:r w:rsidR="002E1C6B">
        <w:rPr>
          <w:rFonts w:ascii="Times New Roman" w:hAnsi="Times New Roman"/>
          <w:color w:val="000000"/>
          <w:sz w:val="28"/>
          <w:szCs w:val="28"/>
        </w:rPr>
        <w:t xml:space="preserve"> на території Теплицької сільської ради Болградського району Одеської області (за межами населеного пункту) села </w:t>
      </w:r>
      <w:r w:rsidR="007B2991">
        <w:rPr>
          <w:rFonts w:ascii="Times New Roman" w:hAnsi="Times New Roman"/>
          <w:color w:val="000000"/>
          <w:sz w:val="28"/>
          <w:szCs w:val="28"/>
        </w:rPr>
        <w:t>Мирнопілля</w:t>
      </w:r>
      <w:r w:rsidRPr="004D081C">
        <w:rPr>
          <w:rFonts w:ascii="Times New Roman" w:hAnsi="Times New Roman"/>
          <w:sz w:val="28"/>
          <w:szCs w:val="28"/>
          <w:lang w:eastAsia="ru-RU"/>
        </w:rPr>
        <w:t>;</w:t>
      </w:r>
    </w:p>
    <w:p w:rsidR="00860248" w:rsidRDefault="005B651E" w:rsidP="002B3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>2.</w:t>
      </w:r>
      <w:r w:rsidR="007B2991" w:rsidRPr="007B2991">
        <w:rPr>
          <w:rFonts w:ascii="Times New Roman" w:hAnsi="Times New Roman"/>
          <w:sz w:val="28"/>
          <w:szCs w:val="28"/>
        </w:rPr>
        <w:t xml:space="preserve"> </w:t>
      </w:r>
      <w:r w:rsidR="007B2991">
        <w:rPr>
          <w:rFonts w:ascii="Times New Roman" w:hAnsi="Times New Roman"/>
          <w:sz w:val="28"/>
          <w:szCs w:val="28"/>
        </w:rPr>
        <w:t>Акулову Сергію Святославовичу</w:t>
      </w:r>
      <w:r w:rsidR="00860248">
        <w:rPr>
          <w:rFonts w:ascii="Times New Roman" w:hAnsi="Times New Roman"/>
          <w:sz w:val="28"/>
          <w:szCs w:val="28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укласти договір оренди землі </w:t>
      </w:r>
      <w:r w:rsidR="00CD0BE7" w:rsidRPr="00CD0BE7">
        <w:rPr>
          <w:rFonts w:ascii="Times New Roman" w:hAnsi="Times New Roman"/>
          <w:sz w:val="28"/>
          <w:szCs w:val="28"/>
        </w:rPr>
        <w:t>вищезазначеної земельної ділянки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0BE7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на строк до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одного року з 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Теплицькою сільською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 радою, в особі 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>сільського голови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, та провести державну реєстрацію згідно з чинним законодавством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України.</w:t>
      </w:r>
    </w:p>
    <w:p w:rsidR="0093160B" w:rsidRDefault="007B2991" w:rsidP="002B3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>
        <w:rPr>
          <w:rFonts w:ascii="Times New Roman" w:hAnsi="Times New Roman"/>
          <w:sz w:val="28"/>
          <w:szCs w:val="28"/>
        </w:rPr>
        <w:t>Акулову Сергію Святославовичу</w:t>
      </w:r>
      <w:r w:rsidR="0093160B">
        <w:rPr>
          <w:rFonts w:ascii="Times New Roman" w:hAnsi="Times New Roman"/>
          <w:sz w:val="28"/>
          <w:szCs w:val="28"/>
        </w:rPr>
        <w:t xml:space="preserve"> замовити Витяг з державного земельного кадастру на земе</w:t>
      </w:r>
      <w:r w:rsidR="0002688E">
        <w:rPr>
          <w:rFonts w:ascii="Times New Roman" w:hAnsi="Times New Roman"/>
          <w:sz w:val="28"/>
          <w:szCs w:val="28"/>
        </w:rPr>
        <w:t>льну ділянку за власний рахунок.</w:t>
      </w:r>
      <w:r w:rsidR="0093160B">
        <w:rPr>
          <w:rFonts w:ascii="Times New Roman" w:hAnsi="Times New Roman"/>
          <w:sz w:val="28"/>
          <w:szCs w:val="28"/>
        </w:rPr>
        <w:t xml:space="preserve"> </w:t>
      </w:r>
    </w:p>
    <w:p w:rsidR="00EC2DF1" w:rsidRDefault="0093160B" w:rsidP="002B3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5B651E" w:rsidRPr="004D081C">
        <w:rPr>
          <w:rFonts w:ascii="Times New Roman" w:hAnsi="Times New Roman"/>
          <w:sz w:val="28"/>
          <w:szCs w:val="28"/>
          <w:lang w:eastAsia="ru-RU"/>
        </w:rPr>
        <w:t>.</w:t>
      </w:r>
      <w:r w:rsidR="007B2991">
        <w:rPr>
          <w:rFonts w:ascii="Times New Roman" w:hAnsi="Times New Roman"/>
          <w:sz w:val="28"/>
          <w:szCs w:val="28"/>
        </w:rPr>
        <w:t xml:space="preserve">Акулову Сергію Святославовичу </w:t>
      </w:r>
      <w:r w:rsidR="0002688E">
        <w:rPr>
          <w:rFonts w:ascii="Times New Roman" w:eastAsiaTheme="minorHAnsi" w:hAnsi="Times New Roman"/>
          <w:sz w:val="28"/>
          <w:szCs w:val="28"/>
          <w:lang w:eastAsia="en-US"/>
        </w:rPr>
        <w:t xml:space="preserve">використовувати земельну ділянку </w:t>
      </w:r>
      <w:r w:rsidR="00CD0BE7" w:rsidRPr="00F2386C">
        <w:rPr>
          <w:rFonts w:ascii="Times New Roman" w:eastAsiaTheme="minorHAnsi" w:hAnsi="Times New Roman"/>
          <w:sz w:val="28"/>
          <w:szCs w:val="28"/>
          <w:lang w:eastAsia="en-US"/>
        </w:rPr>
        <w:t>відповідно до вимог ст. 96 Земельного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0BE7" w:rsidRPr="00F2386C">
        <w:rPr>
          <w:rFonts w:ascii="Times New Roman" w:eastAsiaTheme="minorHAnsi" w:hAnsi="Times New Roman"/>
          <w:sz w:val="28"/>
          <w:szCs w:val="28"/>
          <w:lang w:eastAsia="en-US"/>
        </w:rPr>
        <w:t>кодексу України</w:t>
      </w:r>
      <w:r w:rsidR="002E1C6B">
        <w:rPr>
          <w:rFonts w:ascii="Times New Roman" w:hAnsi="Times New Roman"/>
          <w:sz w:val="28"/>
          <w:szCs w:val="28"/>
        </w:rPr>
        <w:t>;</w:t>
      </w:r>
    </w:p>
    <w:p w:rsidR="005B651E" w:rsidRPr="00EC2DF1" w:rsidRDefault="0093160B" w:rsidP="002B3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5</w:t>
      </w:r>
      <w:r w:rsidR="005B651E" w:rsidRPr="004D081C">
        <w:rPr>
          <w:rFonts w:ascii="Times New Roman" w:eastAsia="Calibri" w:hAnsi="Times New Roman"/>
          <w:sz w:val="28"/>
          <w:szCs w:val="28"/>
        </w:rPr>
        <w:t>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</w:t>
      </w:r>
      <w:r w:rsidR="002E1C6B">
        <w:rPr>
          <w:rFonts w:ascii="Times New Roman" w:eastAsia="Calibri" w:hAnsi="Times New Roman"/>
          <w:sz w:val="28"/>
          <w:szCs w:val="28"/>
        </w:rPr>
        <w:t>го розвитку, земельної реформи</w:t>
      </w:r>
      <w:r w:rsidR="005B651E" w:rsidRPr="004D081C">
        <w:rPr>
          <w:rFonts w:ascii="Times New Roman" w:eastAsia="Calibri" w:hAnsi="Times New Roman"/>
          <w:sz w:val="28"/>
          <w:szCs w:val="28"/>
        </w:rPr>
        <w:t xml:space="preserve"> та охорони  навколишнього середовища</w:t>
      </w:r>
      <w:r w:rsidR="005B651E" w:rsidRPr="004D081C"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B651E" w:rsidRPr="004D081C" w:rsidRDefault="005B651E" w:rsidP="005B651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651E" w:rsidRPr="00EC2DF1" w:rsidRDefault="0058389D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2DF1">
        <w:rPr>
          <w:rFonts w:ascii="Times New Roman" w:hAnsi="Times New Roman"/>
          <w:b/>
          <w:sz w:val="28"/>
          <w:szCs w:val="28"/>
        </w:rPr>
        <w:t xml:space="preserve">Сільський голова                                                              </w:t>
      </w:r>
      <w:r w:rsidR="005B651E" w:rsidRPr="00EC2DF1">
        <w:rPr>
          <w:rFonts w:ascii="Times New Roman" w:hAnsi="Times New Roman"/>
          <w:b/>
          <w:sz w:val="28"/>
          <w:szCs w:val="28"/>
        </w:rPr>
        <w:t xml:space="preserve">   Іван  ЛЕОНТЬЄВ</w:t>
      </w:r>
    </w:p>
    <w:p w:rsidR="005B651E" w:rsidRPr="004D081C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389D" w:rsidRDefault="0058389D" w:rsidP="0058389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8389D" w:rsidRDefault="0058389D" w:rsidP="0058389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16 </w:t>
      </w:r>
      <w:r w:rsidR="000B589C" w:rsidRPr="0058389D">
        <w:rPr>
          <w:rFonts w:ascii="Times New Roman" w:eastAsia="Calibri" w:hAnsi="Times New Roman"/>
          <w:sz w:val="28"/>
          <w:szCs w:val="28"/>
        </w:rPr>
        <w:t>вересня  2022</w:t>
      </w:r>
      <w:r w:rsidR="005B651E" w:rsidRPr="0058389D">
        <w:rPr>
          <w:rFonts w:ascii="Times New Roman" w:eastAsia="Calibri" w:hAnsi="Times New Roman"/>
          <w:sz w:val="28"/>
          <w:szCs w:val="28"/>
        </w:rPr>
        <w:t xml:space="preserve">  року              </w:t>
      </w:r>
    </w:p>
    <w:p w:rsidR="00EC2DF1" w:rsidRDefault="005B651E" w:rsidP="0058389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8389D">
        <w:rPr>
          <w:rFonts w:ascii="Times New Roman" w:eastAsia="Calibri" w:hAnsi="Times New Roman"/>
          <w:sz w:val="28"/>
          <w:szCs w:val="28"/>
        </w:rPr>
        <w:t xml:space="preserve">№ </w:t>
      </w:r>
      <w:r w:rsidR="00EC2DF1">
        <w:rPr>
          <w:rFonts w:ascii="Times New Roman" w:eastAsia="Calibri" w:hAnsi="Times New Roman"/>
          <w:sz w:val="28"/>
          <w:szCs w:val="28"/>
        </w:rPr>
        <w:t>558</w:t>
      </w:r>
      <w:r w:rsidRPr="0058389D">
        <w:rPr>
          <w:rFonts w:ascii="Times New Roman" w:eastAsia="Calibri" w:hAnsi="Times New Roman"/>
          <w:sz w:val="28"/>
          <w:szCs w:val="28"/>
        </w:rPr>
        <w:t xml:space="preserve"> – </w:t>
      </w:r>
      <w:r w:rsidRPr="0058389D">
        <w:rPr>
          <w:rFonts w:ascii="Times New Roman" w:eastAsia="Calibri" w:hAnsi="Times New Roman"/>
          <w:sz w:val="28"/>
          <w:szCs w:val="28"/>
          <w:lang w:val="en-AU"/>
        </w:rPr>
        <w:t>V</w:t>
      </w:r>
      <w:r w:rsidRPr="0058389D">
        <w:rPr>
          <w:rFonts w:ascii="Times New Roman" w:eastAsia="Calibri" w:hAnsi="Times New Roman"/>
          <w:sz w:val="28"/>
          <w:szCs w:val="28"/>
        </w:rPr>
        <w:t>ІІІ</w:t>
      </w: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rPr>
          <w:rFonts w:ascii="Times New Roman" w:eastAsia="Calibri" w:hAnsi="Times New Roman"/>
          <w:sz w:val="28"/>
          <w:szCs w:val="28"/>
        </w:rPr>
      </w:pPr>
    </w:p>
    <w:p w:rsidR="005B651E" w:rsidRDefault="005B651E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EC2DF1" w:rsidRPr="00EC2DF1" w:rsidRDefault="00EC2DF1" w:rsidP="00EC2DF1">
      <w:pPr>
        <w:ind w:firstLine="708"/>
        <w:rPr>
          <w:rFonts w:ascii="Times New Roman" w:eastAsia="Calibri" w:hAnsi="Times New Roman"/>
          <w:sz w:val="28"/>
          <w:szCs w:val="28"/>
        </w:rPr>
      </w:pPr>
    </w:p>
    <w:sectPr w:rsidR="00EC2DF1" w:rsidRPr="00EC2DF1" w:rsidSect="0052562D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0CC"/>
    <w:rsid w:val="0002688E"/>
    <w:rsid w:val="00044836"/>
    <w:rsid w:val="000916CA"/>
    <w:rsid w:val="000B589C"/>
    <w:rsid w:val="000E3E13"/>
    <w:rsid w:val="001C3D59"/>
    <w:rsid w:val="001F759F"/>
    <w:rsid w:val="002A7219"/>
    <w:rsid w:val="002B3586"/>
    <w:rsid w:val="002E1903"/>
    <w:rsid w:val="002E1C6B"/>
    <w:rsid w:val="00361748"/>
    <w:rsid w:val="00462BD8"/>
    <w:rsid w:val="004768FC"/>
    <w:rsid w:val="0052562D"/>
    <w:rsid w:val="0058389D"/>
    <w:rsid w:val="00590788"/>
    <w:rsid w:val="005B651E"/>
    <w:rsid w:val="007330CE"/>
    <w:rsid w:val="007B2991"/>
    <w:rsid w:val="008150CC"/>
    <w:rsid w:val="00860248"/>
    <w:rsid w:val="00881FDB"/>
    <w:rsid w:val="009130C2"/>
    <w:rsid w:val="0093160B"/>
    <w:rsid w:val="00BB13FF"/>
    <w:rsid w:val="00CD0BE7"/>
    <w:rsid w:val="00D24A78"/>
    <w:rsid w:val="00D57054"/>
    <w:rsid w:val="00EC2DF1"/>
    <w:rsid w:val="00F2386C"/>
    <w:rsid w:val="00F60377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8389D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5B651E"/>
    <w:pPr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58389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6</cp:revision>
  <cp:lastPrinted>2022-09-23T12:31:00Z</cp:lastPrinted>
  <dcterms:created xsi:type="dcterms:W3CDTF">2022-09-14T07:48:00Z</dcterms:created>
  <dcterms:modified xsi:type="dcterms:W3CDTF">2022-09-23T13:23:00Z</dcterms:modified>
</cp:coreProperties>
</file>