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D2E" w:rsidRPr="00EE6965" w:rsidRDefault="00435D2E" w:rsidP="00DF7A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696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</w:t>
      </w:r>
    </w:p>
    <w:p w:rsidR="00435D2E" w:rsidRPr="00EE6965" w:rsidRDefault="00435D2E" w:rsidP="003C6AD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94329B">
        <w:rPr>
          <w:rFonts w:ascii="Times New Roman" w:hAnsi="Times New Roman"/>
          <w:noProof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2pt;visibility:visible">
            <v:imagedata r:id="rId5" o:title=""/>
          </v:shape>
        </w:pict>
      </w:r>
      <w:r w:rsidRPr="00EE6965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E696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</w:t>
      </w:r>
    </w:p>
    <w:p w:rsidR="00435D2E" w:rsidRPr="00EE6965" w:rsidRDefault="00435D2E" w:rsidP="003C6A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6965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435D2E" w:rsidRPr="00EE6965" w:rsidRDefault="00435D2E" w:rsidP="003C6A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6965">
        <w:rPr>
          <w:rFonts w:ascii="Times New Roman" w:hAnsi="Times New Roman"/>
          <w:b/>
          <w:sz w:val="28"/>
          <w:szCs w:val="28"/>
          <w:lang w:val="uk-UA"/>
        </w:rPr>
        <w:t>БОЛГРАДСЬКОГО  РАЙОНУ  ОДЕСЬКОЇ  ОБЛАСТІ</w:t>
      </w:r>
    </w:p>
    <w:p w:rsidR="00435D2E" w:rsidRPr="00EE6965" w:rsidRDefault="00435D2E" w:rsidP="003C6ADF">
      <w:pPr>
        <w:pStyle w:val="Heading2"/>
        <w:rPr>
          <w:szCs w:val="28"/>
        </w:rPr>
      </w:pPr>
      <w:r w:rsidRPr="00EE6965">
        <w:rPr>
          <w:szCs w:val="28"/>
        </w:rPr>
        <w:t>XV сесія  VIII скликання</w:t>
      </w:r>
    </w:p>
    <w:p w:rsidR="00435D2E" w:rsidRPr="00EE6965" w:rsidRDefault="00435D2E" w:rsidP="003C6ADF">
      <w:pPr>
        <w:pStyle w:val="Heading2"/>
        <w:rPr>
          <w:szCs w:val="28"/>
        </w:rPr>
      </w:pPr>
    </w:p>
    <w:p w:rsidR="00435D2E" w:rsidRPr="00EE6965" w:rsidRDefault="00435D2E" w:rsidP="003C6ADF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EE6965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РІШЕННЯ</w:t>
      </w:r>
    </w:p>
    <w:p w:rsidR="00435D2E" w:rsidRPr="00EE6965" w:rsidRDefault="00435D2E" w:rsidP="003C6ADF">
      <w:pPr>
        <w:shd w:val="clear" w:color="auto" w:fill="FFFFFF"/>
        <w:ind w:firstLine="375"/>
        <w:jc w:val="center"/>
        <w:rPr>
          <w:color w:val="000000"/>
          <w:sz w:val="28"/>
          <w:szCs w:val="28"/>
          <w:lang w:val="uk-UA"/>
        </w:rPr>
      </w:pPr>
    </w:p>
    <w:p w:rsidR="00435D2E" w:rsidRPr="00EE6965" w:rsidRDefault="00435D2E" w:rsidP="007C37FF">
      <w:pPr>
        <w:tabs>
          <w:tab w:val="left" w:pos="142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E6965">
        <w:rPr>
          <w:rFonts w:ascii="Times New Roman" w:hAnsi="Times New Roman"/>
          <w:b/>
          <w:sz w:val="28"/>
          <w:szCs w:val="28"/>
          <w:lang w:val="uk-UA"/>
        </w:rPr>
        <w:t>Про    встановлення    орендної    плати</w:t>
      </w:r>
    </w:p>
    <w:p w:rsidR="00435D2E" w:rsidRPr="00EE6965" w:rsidRDefault="00435D2E" w:rsidP="007C37FF">
      <w:pPr>
        <w:tabs>
          <w:tab w:val="left" w:pos="142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E6965">
        <w:rPr>
          <w:rFonts w:ascii="Times New Roman" w:hAnsi="Times New Roman"/>
          <w:b/>
          <w:sz w:val="28"/>
          <w:szCs w:val="28"/>
          <w:lang w:val="uk-UA"/>
        </w:rPr>
        <w:t xml:space="preserve">за  використання  комунального майна </w:t>
      </w:r>
    </w:p>
    <w:p w:rsidR="00435D2E" w:rsidRPr="00EE6965" w:rsidRDefault="00435D2E" w:rsidP="007C37FF">
      <w:pPr>
        <w:tabs>
          <w:tab w:val="left" w:pos="142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E6965">
        <w:rPr>
          <w:rFonts w:ascii="Times New Roman" w:hAnsi="Times New Roman"/>
          <w:b/>
          <w:sz w:val="28"/>
          <w:szCs w:val="28"/>
          <w:lang w:val="uk-UA"/>
        </w:rPr>
        <w:t>для розміщення технічного обладнання</w:t>
      </w:r>
    </w:p>
    <w:p w:rsidR="00435D2E" w:rsidRPr="00EE6965" w:rsidRDefault="00435D2E" w:rsidP="007C37FF">
      <w:pPr>
        <w:tabs>
          <w:tab w:val="left" w:pos="142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E6965">
        <w:rPr>
          <w:rFonts w:ascii="Times New Roman" w:hAnsi="Times New Roman"/>
          <w:b/>
          <w:sz w:val="28"/>
          <w:szCs w:val="28"/>
          <w:lang w:val="uk-UA"/>
        </w:rPr>
        <w:t>ТОВ «лайфселл»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на 2022-2025 роки</w:t>
      </w:r>
    </w:p>
    <w:p w:rsidR="00435D2E" w:rsidRPr="00EE6965" w:rsidRDefault="00435D2E" w:rsidP="00DF7A9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E696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435D2E" w:rsidRPr="00EE6965" w:rsidRDefault="00435D2E" w:rsidP="00753FFB">
      <w:pPr>
        <w:tabs>
          <w:tab w:val="left" w:pos="1420"/>
        </w:tabs>
        <w:spacing w:after="0" w:line="240" w:lineRule="auto"/>
        <w:ind w:firstLine="540"/>
        <w:jc w:val="both"/>
        <w:rPr>
          <w:rStyle w:val="apple-converted-space"/>
          <w:rFonts w:ascii="Times New Roman" w:hAnsi="Times New Roman"/>
          <w:color w:val="2E2E2E"/>
          <w:sz w:val="28"/>
          <w:szCs w:val="28"/>
          <w:lang w:val="uk-UA"/>
        </w:rPr>
      </w:pPr>
      <w:r w:rsidRPr="00EE6965">
        <w:rPr>
          <w:rFonts w:ascii="Times New Roman" w:hAnsi="Times New Roman"/>
          <w:sz w:val="28"/>
          <w:szCs w:val="28"/>
          <w:lang w:val="uk-UA"/>
        </w:rPr>
        <w:t xml:space="preserve">Відповідно до пункту 43 статті 26  Закону України “ Про місцеве самоврядування в Україні”, розглянувши договір ТОВ «лайфселл» від 15.12.2021 № </w:t>
      </w:r>
      <w:r w:rsidRPr="00EE6965">
        <w:rPr>
          <w:rFonts w:ascii="Times New Roman" w:hAnsi="Times New Roman"/>
          <w:sz w:val="28"/>
          <w:szCs w:val="28"/>
          <w:lang w:val="en-US"/>
        </w:rPr>
        <w:t>ID</w:t>
      </w:r>
      <w:r w:rsidRPr="00EE6965">
        <w:rPr>
          <w:rFonts w:ascii="Times New Roman" w:hAnsi="Times New Roman"/>
          <w:sz w:val="28"/>
          <w:szCs w:val="28"/>
          <w:lang w:val="uk-UA"/>
        </w:rPr>
        <w:t>:</w:t>
      </w:r>
      <w:r w:rsidRPr="00EE6965">
        <w:rPr>
          <w:rFonts w:ascii="Times New Roman" w:hAnsi="Times New Roman"/>
          <w:sz w:val="28"/>
          <w:szCs w:val="28"/>
          <w:lang w:val="en-US"/>
        </w:rPr>
        <w:t>OD</w:t>
      </w:r>
      <w:r w:rsidRPr="00EE6965">
        <w:rPr>
          <w:rFonts w:ascii="Times New Roman" w:hAnsi="Times New Roman"/>
          <w:sz w:val="28"/>
          <w:szCs w:val="28"/>
          <w:lang w:val="uk-UA"/>
        </w:rPr>
        <w:t xml:space="preserve">3220 та заслухавши інформацію сільського голови Івана Леонтьєва, </w:t>
      </w:r>
      <w:r w:rsidRPr="00EE6965">
        <w:rPr>
          <w:rFonts w:ascii="Times New Roman" w:hAnsi="Times New Roman"/>
          <w:color w:val="2E2E2E"/>
          <w:sz w:val="28"/>
          <w:szCs w:val="28"/>
          <w:lang w:val="uk-UA"/>
        </w:rPr>
        <w:t>Теплицька  сільська рада</w:t>
      </w:r>
      <w:r w:rsidRPr="00EE6965">
        <w:rPr>
          <w:rStyle w:val="apple-converted-space"/>
          <w:rFonts w:ascii="Times New Roman" w:hAnsi="Times New Roman"/>
          <w:color w:val="2E2E2E"/>
          <w:sz w:val="28"/>
          <w:szCs w:val="28"/>
          <w:lang w:val="uk-UA"/>
        </w:rPr>
        <w:t> </w:t>
      </w:r>
    </w:p>
    <w:p w:rsidR="00435D2E" w:rsidRPr="00EE6965" w:rsidRDefault="00435D2E" w:rsidP="0053455E">
      <w:pPr>
        <w:tabs>
          <w:tab w:val="left" w:pos="1420"/>
        </w:tabs>
        <w:spacing w:after="0" w:line="240" w:lineRule="auto"/>
        <w:rPr>
          <w:rStyle w:val="apple-converted-space"/>
          <w:rFonts w:ascii="Times New Roman" w:hAnsi="Times New Roman"/>
          <w:b/>
          <w:sz w:val="28"/>
          <w:szCs w:val="28"/>
          <w:lang w:val="uk-UA"/>
        </w:rPr>
      </w:pPr>
    </w:p>
    <w:p w:rsidR="00435D2E" w:rsidRPr="00EE6965" w:rsidRDefault="00435D2E" w:rsidP="007C37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6965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435D2E" w:rsidRPr="00EE6965" w:rsidRDefault="00435D2E" w:rsidP="00DF7A90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35D2E" w:rsidRPr="00EE6965" w:rsidRDefault="00435D2E" w:rsidP="00EE6965">
      <w:pPr>
        <w:tabs>
          <w:tab w:val="left" w:pos="1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6965">
        <w:rPr>
          <w:rFonts w:ascii="Times New Roman" w:hAnsi="Times New Roman"/>
          <w:sz w:val="28"/>
          <w:szCs w:val="28"/>
          <w:lang w:val="uk-UA"/>
        </w:rPr>
        <w:t xml:space="preserve">1.Встановити орендну оплату за розміщення технічного обладнання ТОВ «лайфселл»: за адресою: </w:t>
      </w:r>
    </w:p>
    <w:p w:rsidR="00435D2E" w:rsidRPr="00EE6965" w:rsidRDefault="00435D2E" w:rsidP="00EE6965">
      <w:pPr>
        <w:tabs>
          <w:tab w:val="left" w:pos="1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6965">
        <w:rPr>
          <w:rFonts w:ascii="Times New Roman" w:hAnsi="Times New Roman"/>
          <w:sz w:val="28"/>
          <w:szCs w:val="28"/>
          <w:lang w:val="uk-UA"/>
        </w:rPr>
        <w:t>- вул.Центральна 137, село Теплиця Болградського району Одеської області на частині покрівлі Теплицького будинку культури,   в сумі 6000 ( шість тисяч гривень ) грн.</w:t>
      </w:r>
    </w:p>
    <w:p w:rsidR="00435D2E" w:rsidRPr="00EE6965" w:rsidRDefault="00435D2E" w:rsidP="00EE6965">
      <w:pPr>
        <w:tabs>
          <w:tab w:val="left" w:pos="142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EE6965">
        <w:rPr>
          <w:rFonts w:ascii="Times New Roman" w:hAnsi="Times New Roman"/>
          <w:sz w:val="28"/>
          <w:szCs w:val="28"/>
          <w:lang w:val="uk-UA"/>
        </w:rPr>
        <w:t>- вул.Центральна 154, село Мирнопілля Болградського району Одеської області - на частині покрівлі  Мирнопільського будинку культури,   в сумі 6000 ( шість тисяч гривень ) грн.</w:t>
      </w:r>
    </w:p>
    <w:p w:rsidR="00435D2E" w:rsidRPr="00EE6965" w:rsidRDefault="00435D2E" w:rsidP="00EE6965">
      <w:pPr>
        <w:tabs>
          <w:tab w:val="left" w:pos="14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6965">
        <w:rPr>
          <w:rFonts w:ascii="Times New Roman" w:hAnsi="Times New Roman"/>
          <w:sz w:val="28"/>
          <w:szCs w:val="28"/>
          <w:lang w:val="uk-UA"/>
        </w:rPr>
        <w:t xml:space="preserve">2.Направити листа ТОВ «лайфселл» щодо оновлення договорів оренди на 2022 </w:t>
      </w:r>
      <w:r w:rsidRPr="00B5433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2025</w:t>
      </w:r>
      <w:r w:rsidRPr="00B543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ро</w:t>
      </w:r>
      <w:r w:rsidRPr="00EE6965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EE6965">
        <w:rPr>
          <w:rFonts w:ascii="Times New Roman" w:hAnsi="Times New Roman"/>
          <w:sz w:val="28"/>
          <w:szCs w:val="28"/>
          <w:lang w:val="uk-UA"/>
        </w:rPr>
        <w:t xml:space="preserve"> (зміна оплати 6000 грн.).</w:t>
      </w:r>
    </w:p>
    <w:p w:rsidR="00435D2E" w:rsidRPr="00EE6965" w:rsidRDefault="00435D2E" w:rsidP="00EE6965">
      <w:pPr>
        <w:pStyle w:val="BodyTextIndent"/>
        <w:spacing w:after="0"/>
        <w:ind w:left="0" w:firstLine="567"/>
        <w:jc w:val="both"/>
        <w:rPr>
          <w:sz w:val="28"/>
          <w:szCs w:val="28"/>
          <w:lang w:val="uk-UA"/>
        </w:rPr>
      </w:pPr>
      <w:r w:rsidRPr="00EE6965">
        <w:rPr>
          <w:noProof/>
          <w:sz w:val="28"/>
          <w:szCs w:val="28"/>
          <w:lang w:val="uk-UA"/>
        </w:rPr>
        <w:t>3.</w:t>
      </w:r>
      <w:r w:rsidRPr="00EE6965">
        <w:rPr>
          <w:sz w:val="28"/>
          <w:szCs w:val="28"/>
          <w:lang w:val="uk-UA"/>
        </w:rPr>
        <w:t xml:space="preserve"> Контроль за виконанням цього рішення покласти на постійну комісію з питань фінансів, планування місцевого бюджету, планування соціально-економічного розвитку, земельної реформи та охорони навколишнього середовища .</w:t>
      </w:r>
    </w:p>
    <w:p w:rsidR="00435D2E" w:rsidRPr="00EE6965" w:rsidRDefault="00435D2E" w:rsidP="00D75AE9">
      <w:pPr>
        <w:tabs>
          <w:tab w:val="left" w:pos="3500"/>
        </w:tabs>
        <w:spacing w:after="0" w:line="240" w:lineRule="auto"/>
        <w:ind w:firstLine="540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435D2E" w:rsidRPr="00EE6965" w:rsidRDefault="00435D2E" w:rsidP="00DF7A90">
      <w:pPr>
        <w:pStyle w:val="Heading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35D2E" w:rsidRPr="00EE6965" w:rsidRDefault="00435D2E" w:rsidP="00DF7A90">
      <w:pPr>
        <w:pStyle w:val="Heading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 w:rsidRPr="00EE6965">
        <w:rPr>
          <w:rFonts w:ascii="Times New Roman" w:hAnsi="Times New Roman" w:cs="Times New Roman"/>
          <w:sz w:val="28"/>
          <w:szCs w:val="28"/>
          <w:lang w:val="uk-UA"/>
        </w:rPr>
        <w:t xml:space="preserve">Сільський голова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Pr="00EE6965">
        <w:rPr>
          <w:rFonts w:ascii="Times New Roman" w:hAnsi="Times New Roman" w:cs="Times New Roman"/>
          <w:sz w:val="28"/>
          <w:szCs w:val="28"/>
          <w:lang w:val="uk-UA"/>
        </w:rPr>
        <w:t>Іван ЛЕОНТЬЄВ</w:t>
      </w:r>
    </w:p>
    <w:p w:rsidR="00435D2E" w:rsidRPr="00EE6965" w:rsidRDefault="00435D2E" w:rsidP="00DF7A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35D2E" w:rsidRPr="00EE6965" w:rsidRDefault="00435D2E" w:rsidP="00DF7A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6965">
        <w:rPr>
          <w:rFonts w:ascii="Times New Roman" w:hAnsi="Times New Roman"/>
          <w:sz w:val="28"/>
          <w:szCs w:val="28"/>
          <w:lang w:val="uk-UA"/>
        </w:rPr>
        <w:t>27 січня  2022 року</w:t>
      </w:r>
    </w:p>
    <w:p w:rsidR="00435D2E" w:rsidRPr="00EE6965" w:rsidRDefault="00435D2E" w:rsidP="00DF7A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6965"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 w:rsidR="00435D2E" w:rsidRPr="00EE6965" w:rsidRDefault="00435D2E" w:rsidP="00DF7A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№ 469</w:t>
      </w:r>
      <w:r w:rsidRPr="00EE6965">
        <w:rPr>
          <w:rFonts w:ascii="Times New Roman" w:hAnsi="Times New Roman"/>
          <w:sz w:val="28"/>
          <w:szCs w:val="28"/>
          <w:lang w:val="uk-UA"/>
        </w:rPr>
        <w:t xml:space="preserve">-VІIІ </w:t>
      </w:r>
    </w:p>
    <w:p w:rsidR="00435D2E" w:rsidRDefault="00435D2E" w:rsidP="00DF7A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35D2E" w:rsidRPr="004C4DD7" w:rsidRDefault="00435D2E" w:rsidP="004C4DD7">
      <w:pPr>
        <w:rPr>
          <w:rFonts w:ascii="Times New Roman" w:hAnsi="Times New Roman"/>
          <w:sz w:val="28"/>
          <w:szCs w:val="28"/>
        </w:rPr>
      </w:pPr>
      <w:r w:rsidRPr="00A454C3">
        <w:rPr>
          <w:rFonts w:ascii="Times New Roman" w:hAnsi="Times New Roman"/>
          <w:sz w:val="28"/>
          <w:szCs w:val="28"/>
        </w:rPr>
        <w:t>Секретар сільської  ради                                                        Людмила КАРАТ</w:t>
      </w:r>
    </w:p>
    <w:p w:rsidR="00435D2E" w:rsidRPr="00A454C3" w:rsidRDefault="00435D2E" w:rsidP="004C4DD7">
      <w:pPr>
        <w:tabs>
          <w:tab w:val="left" w:pos="1660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Розсилка:</w:t>
      </w: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08"/>
        <w:gridCol w:w="900"/>
      </w:tblGrid>
      <w:tr w:rsidR="00435D2E" w:rsidRPr="00A454C3" w:rsidTr="00D529C6">
        <w:tc>
          <w:tcPr>
            <w:tcW w:w="4608" w:type="dxa"/>
          </w:tcPr>
          <w:p w:rsidR="00435D2E" w:rsidRPr="00A454C3" w:rsidRDefault="00435D2E" w:rsidP="00D529C6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r w:rsidRPr="00A454C3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900" w:type="dxa"/>
          </w:tcPr>
          <w:p w:rsidR="00435D2E" w:rsidRPr="00A454C3" w:rsidRDefault="00435D2E" w:rsidP="00D529C6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r w:rsidRPr="00A454C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435D2E" w:rsidRPr="00A454C3" w:rsidTr="00D529C6">
        <w:tc>
          <w:tcPr>
            <w:tcW w:w="4608" w:type="dxa"/>
          </w:tcPr>
          <w:p w:rsidR="00435D2E" w:rsidRPr="00A454C3" w:rsidRDefault="00435D2E" w:rsidP="00D529C6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r w:rsidRPr="00A454C3">
              <w:rPr>
                <w:rFonts w:ascii="Times New Roman" w:hAnsi="Times New Roman"/>
                <w:sz w:val="28"/>
                <w:szCs w:val="28"/>
              </w:rPr>
              <w:t>Відділ бухгалтерського обліку,звітності та фінансування</w:t>
            </w:r>
          </w:p>
        </w:tc>
        <w:tc>
          <w:tcPr>
            <w:tcW w:w="900" w:type="dxa"/>
          </w:tcPr>
          <w:p w:rsidR="00435D2E" w:rsidRPr="00A454C3" w:rsidRDefault="00435D2E" w:rsidP="00D529C6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r w:rsidRPr="00A454C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435D2E" w:rsidRPr="00A454C3" w:rsidTr="00D529C6">
        <w:tc>
          <w:tcPr>
            <w:tcW w:w="4608" w:type="dxa"/>
          </w:tcPr>
          <w:p w:rsidR="00435D2E" w:rsidRPr="00A454C3" w:rsidRDefault="00435D2E" w:rsidP="00D529C6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r w:rsidRPr="00EE6965">
              <w:rPr>
                <w:rFonts w:ascii="Times New Roman" w:hAnsi="Times New Roman"/>
                <w:sz w:val="28"/>
                <w:szCs w:val="28"/>
                <w:lang w:val="uk-UA"/>
              </w:rPr>
              <w:t>ТОВ «лайфселл»</w:t>
            </w:r>
          </w:p>
        </w:tc>
        <w:tc>
          <w:tcPr>
            <w:tcW w:w="900" w:type="dxa"/>
          </w:tcPr>
          <w:p w:rsidR="00435D2E" w:rsidRPr="00A454C3" w:rsidRDefault="00435D2E" w:rsidP="00D529C6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r w:rsidRPr="00A454C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435D2E" w:rsidRPr="00A454C3" w:rsidRDefault="00435D2E" w:rsidP="004C4DD7">
      <w:pPr>
        <w:tabs>
          <w:tab w:val="left" w:pos="1660"/>
        </w:tabs>
        <w:rPr>
          <w:rFonts w:ascii="Times New Roman" w:hAnsi="Times New Roman"/>
          <w:b/>
          <w:sz w:val="28"/>
          <w:szCs w:val="28"/>
        </w:rPr>
      </w:pPr>
    </w:p>
    <w:p w:rsidR="00435D2E" w:rsidRPr="00A454C3" w:rsidRDefault="00435D2E" w:rsidP="004C4DD7">
      <w:pPr>
        <w:tabs>
          <w:tab w:val="left" w:pos="1660"/>
        </w:tabs>
        <w:rPr>
          <w:rFonts w:ascii="Times New Roman" w:hAnsi="Times New Roman"/>
          <w:b/>
          <w:sz w:val="28"/>
          <w:szCs w:val="28"/>
        </w:rPr>
      </w:pPr>
    </w:p>
    <w:p w:rsidR="00435D2E" w:rsidRPr="00A454C3" w:rsidRDefault="00435D2E" w:rsidP="004C4DD7">
      <w:pPr>
        <w:tabs>
          <w:tab w:val="left" w:pos="1660"/>
        </w:tabs>
        <w:rPr>
          <w:rFonts w:ascii="Times New Roman" w:hAnsi="Times New Roman"/>
          <w:b/>
          <w:sz w:val="28"/>
          <w:szCs w:val="28"/>
        </w:rPr>
      </w:pPr>
    </w:p>
    <w:p w:rsidR="00435D2E" w:rsidRPr="00A454C3" w:rsidRDefault="00435D2E" w:rsidP="004C4DD7">
      <w:pPr>
        <w:tabs>
          <w:tab w:val="left" w:pos="1660"/>
        </w:tabs>
        <w:rPr>
          <w:rFonts w:ascii="Times New Roman" w:hAnsi="Times New Roman"/>
          <w:b/>
          <w:sz w:val="28"/>
          <w:szCs w:val="28"/>
        </w:rPr>
      </w:pPr>
      <w:r w:rsidRPr="00A454C3"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</w:p>
    <w:p w:rsidR="00435D2E" w:rsidRPr="00A454C3" w:rsidRDefault="00435D2E" w:rsidP="004C4DD7">
      <w:pPr>
        <w:tabs>
          <w:tab w:val="left" w:pos="1660"/>
        </w:tabs>
        <w:rPr>
          <w:rFonts w:ascii="Times New Roman" w:hAnsi="Times New Roman"/>
          <w:b/>
          <w:sz w:val="28"/>
          <w:szCs w:val="28"/>
        </w:rPr>
      </w:pPr>
      <w:r w:rsidRPr="00A454C3">
        <w:rPr>
          <w:rFonts w:ascii="Times New Roman" w:hAnsi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</w:t>
      </w:r>
      <w:r w:rsidRPr="00A454C3">
        <w:rPr>
          <w:rFonts w:ascii="Times New Roman" w:hAnsi="Times New Roman"/>
          <w:b/>
          <w:sz w:val="28"/>
          <w:szCs w:val="28"/>
        </w:rPr>
        <w:t xml:space="preserve">   ________</w:t>
      </w:r>
    </w:p>
    <w:p w:rsidR="00435D2E" w:rsidRPr="00A454C3" w:rsidRDefault="00435D2E" w:rsidP="004C4DD7">
      <w:pPr>
        <w:tabs>
          <w:tab w:val="left" w:pos="1660"/>
        </w:tabs>
        <w:rPr>
          <w:rFonts w:ascii="Times New Roman" w:hAnsi="Times New Roman"/>
          <w:sz w:val="28"/>
          <w:szCs w:val="28"/>
          <w:lang w:val="uk-UA"/>
        </w:rPr>
      </w:pPr>
      <w:r w:rsidRPr="00A454C3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Pr="00A454C3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uk-UA"/>
        </w:rPr>
        <w:t>3</w:t>
      </w:r>
    </w:p>
    <w:p w:rsidR="00435D2E" w:rsidRPr="00EE6965" w:rsidRDefault="00435D2E" w:rsidP="00DF7A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EE6965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</w:p>
    <w:sectPr w:rsidR="00435D2E" w:rsidRPr="00EE6965" w:rsidSect="00E866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80ADF"/>
    <w:multiLevelType w:val="hybridMultilevel"/>
    <w:tmpl w:val="79C02AFA"/>
    <w:lvl w:ilvl="0" w:tplc="B3C624A6">
      <w:start w:val="1"/>
      <w:numFmt w:val="decimal"/>
      <w:lvlText w:val="%1."/>
      <w:lvlJc w:val="left"/>
      <w:pPr>
        <w:ind w:left="1332" w:hanging="792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8F30DE"/>
    <w:multiLevelType w:val="hybridMultilevel"/>
    <w:tmpl w:val="C4BAAEF8"/>
    <w:lvl w:ilvl="0" w:tplc="4B38F4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3264F2A"/>
    <w:multiLevelType w:val="hybridMultilevel"/>
    <w:tmpl w:val="71AAF3AA"/>
    <w:lvl w:ilvl="0" w:tplc="B3020AC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7">
    <w:nsid w:val="138228D0"/>
    <w:multiLevelType w:val="hybridMultilevel"/>
    <w:tmpl w:val="58FC45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72663DC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9">
    <w:nsid w:val="1DEA46AE"/>
    <w:multiLevelType w:val="hybridMultilevel"/>
    <w:tmpl w:val="A6FEE3FE"/>
    <w:lvl w:ilvl="0" w:tplc="4B38F41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>
    <w:nsid w:val="315674BB"/>
    <w:multiLevelType w:val="hybridMultilevel"/>
    <w:tmpl w:val="E20C9914"/>
    <w:lvl w:ilvl="0" w:tplc="4B38F4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6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0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6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7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15"/>
  </w:num>
  <w:num w:numId="7">
    <w:abstractNumId w:val="25"/>
  </w:num>
  <w:num w:numId="8">
    <w:abstractNumId w:val="21"/>
  </w:num>
  <w:num w:numId="9">
    <w:abstractNumId w:val="12"/>
  </w:num>
  <w:num w:numId="10">
    <w:abstractNumId w:val="13"/>
  </w:num>
  <w:num w:numId="11">
    <w:abstractNumId w:val="17"/>
  </w:num>
  <w:num w:numId="12">
    <w:abstractNumId w:val="23"/>
  </w:num>
  <w:num w:numId="13">
    <w:abstractNumId w:val="27"/>
  </w:num>
  <w:num w:numId="14">
    <w:abstractNumId w:val="8"/>
  </w:num>
  <w:num w:numId="15">
    <w:abstractNumId w:val="10"/>
  </w:num>
  <w:num w:numId="16">
    <w:abstractNumId w:val="16"/>
  </w:num>
  <w:num w:numId="17">
    <w:abstractNumId w:val="24"/>
  </w:num>
  <w:num w:numId="18">
    <w:abstractNumId w:val="20"/>
  </w:num>
  <w:num w:numId="19">
    <w:abstractNumId w:val="28"/>
  </w:num>
  <w:num w:numId="20">
    <w:abstractNumId w:val="29"/>
  </w:num>
  <w:num w:numId="21">
    <w:abstractNumId w:val="19"/>
  </w:num>
  <w:num w:numId="22">
    <w:abstractNumId w:val="18"/>
  </w:num>
  <w:num w:numId="23">
    <w:abstractNumId w:val="1"/>
  </w:num>
  <w:num w:numId="24">
    <w:abstractNumId w:val="22"/>
  </w:num>
  <w:num w:numId="25">
    <w:abstractNumId w:val="6"/>
  </w:num>
  <w:num w:numId="26">
    <w:abstractNumId w:val="7"/>
  </w:num>
  <w:num w:numId="27">
    <w:abstractNumId w:val="0"/>
  </w:num>
  <w:num w:numId="28">
    <w:abstractNumId w:val="5"/>
  </w:num>
  <w:num w:numId="29">
    <w:abstractNumId w:val="14"/>
  </w:num>
  <w:num w:numId="30">
    <w:abstractNumId w:val="9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922"/>
    <w:rsid w:val="00002BDF"/>
    <w:rsid w:val="000302FC"/>
    <w:rsid w:val="00053EA9"/>
    <w:rsid w:val="000763C2"/>
    <w:rsid w:val="0009457B"/>
    <w:rsid w:val="00112C86"/>
    <w:rsid w:val="00140915"/>
    <w:rsid w:val="00151299"/>
    <w:rsid w:val="0015520A"/>
    <w:rsid w:val="001571DA"/>
    <w:rsid w:val="001A1938"/>
    <w:rsid w:val="001A3412"/>
    <w:rsid w:val="001C3ACB"/>
    <w:rsid w:val="001F27D5"/>
    <w:rsid w:val="001F6365"/>
    <w:rsid w:val="00253640"/>
    <w:rsid w:val="00255B1B"/>
    <w:rsid w:val="0028555B"/>
    <w:rsid w:val="00292EB2"/>
    <w:rsid w:val="002B5ECF"/>
    <w:rsid w:val="002C4FD2"/>
    <w:rsid w:val="002E014F"/>
    <w:rsid w:val="002E7D2C"/>
    <w:rsid w:val="00301015"/>
    <w:rsid w:val="00333E09"/>
    <w:rsid w:val="00357D2A"/>
    <w:rsid w:val="003A2253"/>
    <w:rsid w:val="003B6B4E"/>
    <w:rsid w:val="003C1335"/>
    <w:rsid w:val="003C6ADF"/>
    <w:rsid w:val="00421922"/>
    <w:rsid w:val="00435D2E"/>
    <w:rsid w:val="00473DBB"/>
    <w:rsid w:val="0047724F"/>
    <w:rsid w:val="00477CFB"/>
    <w:rsid w:val="00496F15"/>
    <w:rsid w:val="004C4DD7"/>
    <w:rsid w:val="004C6B1A"/>
    <w:rsid w:val="00505E82"/>
    <w:rsid w:val="00511D9C"/>
    <w:rsid w:val="00530324"/>
    <w:rsid w:val="00534192"/>
    <w:rsid w:val="005344FA"/>
    <w:rsid w:val="0053455E"/>
    <w:rsid w:val="0055286D"/>
    <w:rsid w:val="00563A64"/>
    <w:rsid w:val="005778FB"/>
    <w:rsid w:val="00584197"/>
    <w:rsid w:val="00597983"/>
    <w:rsid w:val="005A4C1B"/>
    <w:rsid w:val="005C7F36"/>
    <w:rsid w:val="005D2995"/>
    <w:rsid w:val="005E20A3"/>
    <w:rsid w:val="005F246B"/>
    <w:rsid w:val="00610965"/>
    <w:rsid w:val="0064664F"/>
    <w:rsid w:val="0067661B"/>
    <w:rsid w:val="00697F67"/>
    <w:rsid w:val="006F38D0"/>
    <w:rsid w:val="00700B6B"/>
    <w:rsid w:val="00702596"/>
    <w:rsid w:val="00725777"/>
    <w:rsid w:val="00753FFB"/>
    <w:rsid w:val="007B00A1"/>
    <w:rsid w:val="007B0223"/>
    <w:rsid w:val="007C37FF"/>
    <w:rsid w:val="007C5F96"/>
    <w:rsid w:val="007D00B5"/>
    <w:rsid w:val="007D0B37"/>
    <w:rsid w:val="007F6E55"/>
    <w:rsid w:val="00801602"/>
    <w:rsid w:val="008054C3"/>
    <w:rsid w:val="00832CFD"/>
    <w:rsid w:val="00842D15"/>
    <w:rsid w:val="00843115"/>
    <w:rsid w:val="00852BA6"/>
    <w:rsid w:val="008644EF"/>
    <w:rsid w:val="00864A86"/>
    <w:rsid w:val="008A4DAD"/>
    <w:rsid w:val="008C1D4C"/>
    <w:rsid w:val="008D1FEC"/>
    <w:rsid w:val="008D675E"/>
    <w:rsid w:val="00906C3B"/>
    <w:rsid w:val="009415A7"/>
    <w:rsid w:val="0094329B"/>
    <w:rsid w:val="009636E6"/>
    <w:rsid w:val="009757C9"/>
    <w:rsid w:val="00980DC3"/>
    <w:rsid w:val="009B2FF0"/>
    <w:rsid w:val="009D515F"/>
    <w:rsid w:val="009F39C7"/>
    <w:rsid w:val="009F70E8"/>
    <w:rsid w:val="00A173E9"/>
    <w:rsid w:val="00A207A7"/>
    <w:rsid w:val="00A454C3"/>
    <w:rsid w:val="00A50AC5"/>
    <w:rsid w:val="00A762CA"/>
    <w:rsid w:val="00A96C00"/>
    <w:rsid w:val="00AA78CB"/>
    <w:rsid w:val="00AB2EFC"/>
    <w:rsid w:val="00AB4F53"/>
    <w:rsid w:val="00AC07BF"/>
    <w:rsid w:val="00B01D59"/>
    <w:rsid w:val="00B134C4"/>
    <w:rsid w:val="00B352D5"/>
    <w:rsid w:val="00B54339"/>
    <w:rsid w:val="00B620FA"/>
    <w:rsid w:val="00B711E2"/>
    <w:rsid w:val="00BF5FBE"/>
    <w:rsid w:val="00C33BDD"/>
    <w:rsid w:val="00C3575B"/>
    <w:rsid w:val="00C46769"/>
    <w:rsid w:val="00C6099A"/>
    <w:rsid w:val="00C80355"/>
    <w:rsid w:val="00C94669"/>
    <w:rsid w:val="00CD296B"/>
    <w:rsid w:val="00CF1700"/>
    <w:rsid w:val="00CF456A"/>
    <w:rsid w:val="00CF60D1"/>
    <w:rsid w:val="00D02BF2"/>
    <w:rsid w:val="00D04784"/>
    <w:rsid w:val="00D11F74"/>
    <w:rsid w:val="00D529C6"/>
    <w:rsid w:val="00D630BB"/>
    <w:rsid w:val="00D70986"/>
    <w:rsid w:val="00D74BBD"/>
    <w:rsid w:val="00D75AE9"/>
    <w:rsid w:val="00D8135D"/>
    <w:rsid w:val="00D85084"/>
    <w:rsid w:val="00D94037"/>
    <w:rsid w:val="00DE3463"/>
    <w:rsid w:val="00DF7A90"/>
    <w:rsid w:val="00E35639"/>
    <w:rsid w:val="00E71FB1"/>
    <w:rsid w:val="00E86613"/>
    <w:rsid w:val="00E916D5"/>
    <w:rsid w:val="00E92C6C"/>
    <w:rsid w:val="00EA1631"/>
    <w:rsid w:val="00EA45BA"/>
    <w:rsid w:val="00EB4907"/>
    <w:rsid w:val="00EE6965"/>
    <w:rsid w:val="00F15465"/>
    <w:rsid w:val="00F17518"/>
    <w:rsid w:val="00F4562B"/>
    <w:rsid w:val="00F76832"/>
    <w:rsid w:val="00F873B1"/>
    <w:rsid w:val="00F97846"/>
    <w:rsid w:val="00FA1DF0"/>
    <w:rsid w:val="00FE5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4C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Caption">
    <w:name w:val="caption"/>
    <w:basedOn w:val="Normal"/>
    <w:next w:val="Normal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NoSpacing">
    <w:name w:val="No Spacing"/>
    <w:uiPriority w:val="99"/>
    <w:qFormat/>
    <w:rsid w:val="00421922"/>
    <w:rPr>
      <w:rFonts w:ascii="Times New Roman" w:hAnsi="Times New Roman"/>
      <w:sz w:val="20"/>
      <w:szCs w:val="20"/>
      <w:lang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192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DF7A90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C6099A"/>
    <w:rPr>
      <w:rFonts w:cs="Times New Roman"/>
    </w:rPr>
  </w:style>
  <w:style w:type="character" w:styleId="Strong">
    <w:name w:val="Strong"/>
    <w:basedOn w:val="DefaultParagraphFont"/>
    <w:uiPriority w:val="99"/>
    <w:qFormat/>
    <w:rsid w:val="00C6099A"/>
    <w:rPr>
      <w:rFonts w:cs="Times New Roman"/>
      <w:b/>
    </w:rPr>
  </w:style>
  <w:style w:type="paragraph" w:styleId="NormalWeb">
    <w:name w:val="Normal (Web)"/>
    <w:basedOn w:val="Normal"/>
    <w:uiPriority w:val="99"/>
    <w:semiHidden/>
    <w:locked/>
    <w:rsid w:val="00C609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81</TotalTime>
  <Pages>2</Pages>
  <Words>292</Words>
  <Characters>1666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Acer</dc:creator>
  <cp:keywords/>
  <dc:description/>
  <cp:lastModifiedBy>Karat</cp:lastModifiedBy>
  <cp:revision>19</cp:revision>
  <cp:lastPrinted>2022-01-13T13:59:00Z</cp:lastPrinted>
  <dcterms:created xsi:type="dcterms:W3CDTF">2020-12-22T19:05:00Z</dcterms:created>
  <dcterms:modified xsi:type="dcterms:W3CDTF">2022-02-01T09:36:00Z</dcterms:modified>
</cp:coreProperties>
</file>