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1A6" w:rsidRPr="00DA5ECD" w:rsidRDefault="007D01A6" w:rsidP="007D01A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01320" cy="533400"/>
            <wp:effectExtent l="1905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2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549A0">
        <w:rPr>
          <w:rFonts w:ascii="Times New Roman" w:hAnsi="Times New Roman"/>
          <w:sz w:val="24"/>
          <w:szCs w:val="24"/>
        </w:rPr>
        <w:t xml:space="preserve">   </w:t>
      </w:r>
      <w:r w:rsidRPr="004549A0">
        <w:rPr>
          <w:rFonts w:ascii="Times New Roman" w:hAnsi="Times New Roman"/>
          <w:b/>
          <w:sz w:val="28"/>
          <w:szCs w:val="28"/>
        </w:rPr>
        <w:t xml:space="preserve">                                   </w:t>
      </w:r>
    </w:p>
    <w:p w:rsidR="007D01A6" w:rsidRPr="004549A0" w:rsidRDefault="007D01A6" w:rsidP="007D01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549A0">
        <w:rPr>
          <w:rFonts w:ascii="Times New Roman" w:hAnsi="Times New Roman"/>
          <w:b/>
          <w:sz w:val="28"/>
          <w:szCs w:val="28"/>
        </w:rPr>
        <w:t>ТЕПЛИЦЬКА  СІЛЬСЬКА РАДА</w:t>
      </w:r>
    </w:p>
    <w:p w:rsidR="007D01A6" w:rsidRPr="00DA5ECD" w:rsidRDefault="007D01A6" w:rsidP="007D01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БОЛГРАДСЬКОГО</w:t>
      </w:r>
      <w:r w:rsidRPr="004549A0">
        <w:rPr>
          <w:rFonts w:ascii="Times New Roman" w:hAnsi="Times New Roman"/>
          <w:b/>
          <w:sz w:val="28"/>
          <w:szCs w:val="28"/>
        </w:rPr>
        <w:t xml:space="preserve"> РАЙОНУ  ОДЕСЬКОЇ  ОБЛАСТІ</w:t>
      </w:r>
    </w:p>
    <w:p w:rsidR="007D01A6" w:rsidRPr="004549A0" w:rsidRDefault="007D01A6" w:rsidP="007D01A6">
      <w:pPr>
        <w:pStyle w:val="2"/>
        <w:rPr>
          <w:szCs w:val="28"/>
        </w:rPr>
      </w:pPr>
      <w:r>
        <w:rPr>
          <w:szCs w:val="28"/>
          <w:lang w:val="en-US"/>
        </w:rPr>
        <w:t>XIV</w:t>
      </w:r>
      <w:r w:rsidRPr="00DA5ECD">
        <w:rPr>
          <w:szCs w:val="28"/>
          <w:lang w:val="ru-RU"/>
        </w:rPr>
        <w:t xml:space="preserve"> </w:t>
      </w:r>
      <w:proofErr w:type="gramStart"/>
      <w:r w:rsidRPr="004549A0">
        <w:rPr>
          <w:szCs w:val="28"/>
        </w:rPr>
        <w:t>сесія  VIII</w:t>
      </w:r>
      <w:proofErr w:type="gramEnd"/>
      <w:r w:rsidRPr="004549A0">
        <w:rPr>
          <w:szCs w:val="28"/>
        </w:rPr>
        <w:t xml:space="preserve"> скликання</w:t>
      </w:r>
    </w:p>
    <w:p w:rsidR="007D01A6" w:rsidRPr="004549A0" w:rsidRDefault="007D01A6" w:rsidP="007D01A6">
      <w:pPr>
        <w:pStyle w:val="2"/>
        <w:rPr>
          <w:szCs w:val="28"/>
        </w:rPr>
      </w:pPr>
    </w:p>
    <w:p w:rsidR="007D01A6" w:rsidRPr="004549A0" w:rsidRDefault="007D01A6" w:rsidP="007D01A6">
      <w:pPr>
        <w:pStyle w:val="2"/>
        <w:rPr>
          <w:szCs w:val="28"/>
        </w:rPr>
      </w:pPr>
      <w:r w:rsidRPr="004549A0">
        <w:rPr>
          <w:szCs w:val="28"/>
        </w:rPr>
        <w:t xml:space="preserve">РІШЕННЯ  </w:t>
      </w:r>
    </w:p>
    <w:p w:rsidR="003A18F4" w:rsidRPr="00F73703" w:rsidRDefault="003A18F4" w:rsidP="003A18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7D01A6" w:rsidRDefault="003A18F4" w:rsidP="003A18F4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7370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Про надання дозволу на розробку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проекту </w:t>
      </w:r>
    </w:p>
    <w:p w:rsidR="007D01A6" w:rsidRDefault="003A18F4" w:rsidP="003A18F4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7370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землеустрою </w:t>
      </w:r>
      <w:r w:rsidR="007D01A6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F7370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щодо </w:t>
      </w:r>
      <w:r w:rsidR="007D01A6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F7370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відведення</w:t>
      </w:r>
      <w:r w:rsidR="007D01A6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Pr="00F7370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земельної </w:t>
      </w:r>
    </w:p>
    <w:p w:rsidR="007D01A6" w:rsidRDefault="003A18F4" w:rsidP="003A18F4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7370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ділянки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7D01A6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у </w:t>
      </w:r>
      <w:r w:rsidR="007D01A6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власність </w:t>
      </w:r>
      <w:r w:rsidR="007D01A6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за</w:t>
      </w:r>
      <w:r w:rsidR="007D01A6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адресою</w:t>
      </w:r>
      <w:r w:rsidR="007D01A6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вулиця</w:t>
      </w:r>
    </w:p>
    <w:p w:rsidR="003A18F4" w:rsidRDefault="007D01A6" w:rsidP="003A18F4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Молодіжна,  88 </w:t>
      </w:r>
      <w:r w:rsidR="003A18F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село </w:t>
      </w:r>
      <w:proofErr w:type="spellStart"/>
      <w:r w:rsidR="003A18F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Мирнопілля</w:t>
      </w:r>
      <w:proofErr w:type="spellEnd"/>
    </w:p>
    <w:p w:rsidR="003A18F4" w:rsidRPr="00F73703" w:rsidRDefault="003A18F4" w:rsidP="003A18F4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Болград</w:t>
      </w:r>
      <w:r w:rsidR="00F13C4B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с</w:t>
      </w:r>
      <w:r w:rsidRPr="00F7370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ького районуОдеської області</w:t>
      </w:r>
    </w:p>
    <w:p w:rsidR="00751F0E" w:rsidRDefault="00751F0E" w:rsidP="003A18F4">
      <w:pPr>
        <w:tabs>
          <w:tab w:val="left" w:pos="0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A18F4" w:rsidRPr="00F73703" w:rsidRDefault="003A18F4" w:rsidP="004E5564">
      <w:pPr>
        <w:tabs>
          <w:tab w:val="left" w:pos="0"/>
        </w:tabs>
        <w:spacing w:after="0" w:line="240" w:lineRule="auto"/>
        <w:ind w:right="-142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73703">
        <w:rPr>
          <w:rFonts w:ascii="Times New Roman" w:eastAsia="Times New Roman" w:hAnsi="Times New Roman" w:cs="Times New Roman"/>
          <w:sz w:val="28"/>
          <w:szCs w:val="28"/>
          <w:lang w:val="uk-UA"/>
        </w:rPr>
        <w:t>Відповідно до пункту 34 статті 26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Закону України «</w:t>
      </w:r>
      <w:r w:rsidRPr="00F73703">
        <w:rPr>
          <w:rFonts w:ascii="Times New Roman" w:eastAsia="Times New Roman" w:hAnsi="Times New Roman" w:cs="Times New Roman"/>
          <w:sz w:val="28"/>
          <w:szCs w:val="28"/>
          <w:lang w:val="uk-UA"/>
        </w:rPr>
        <w:t>Про 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ісцеве самоврядування в Україні»</w:t>
      </w:r>
      <w:r w:rsidRPr="00F73703">
        <w:rPr>
          <w:rFonts w:ascii="Times New Roman" w:eastAsia="Times New Roman" w:hAnsi="Times New Roman" w:cs="Times New Roman"/>
          <w:sz w:val="28"/>
          <w:szCs w:val="28"/>
          <w:lang w:val="uk-UA"/>
        </w:rPr>
        <w:t>, статті 12,118,121, пункту 12 розділу Х Перехідних положень Земельного ко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дексу України, розглянувши заяву </w:t>
      </w:r>
      <w:proofErr w:type="spellStart"/>
      <w:r w:rsidRPr="004E5564">
        <w:rPr>
          <w:rFonts w:ascii="Times New Roman" w:eastAsia="Times New Roman" w:hAnsi="Times New Roman" w:cs="Times New Roman"/>
          <w:sz w:val="28"/>
          <w:szCs w:val="28"/>
          <w:lang w:val="uk-UA"/>
        </w:rPr>
        <w:t>Байрактар</w:t>
      </w:r>
      <w:proofErr w:type="spellEnd"/>
      <w:r w:rsidRPr="004E556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Клавдії Семенівни, про надання дозволу на розробку проекту землеустрою</w:t>
      </w:r>
      <w:r w:rsidRPr="00F7370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щодо відведення земельної діля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нки по вул. Молодіжна, 88</w:t>
      </w:r>
      <w:r w:rsidRPr="00F7370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 се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Мирнопілля</w:t>
      </w:r>
      <w:proofErr w:type="spellEnd"/>
      <w:r w:rsidR="004E556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Болградс</w:t>
      </w:r>
      <w:r w:rsidRPr="00F73703">
        <w:rPr>
          <w:rFonts w:ascii="Times New Roman" w:eastAsia="Times New Roman" w:hAnsi="Times New Roman" w:cs="Times New Roman"/>
          <w:sz w:val="28"/>
          <w:szCs w:val="28"/>
          <w:lang w:val="uk-UA"/>
        </w:rPr>
        <w:t>ького району Одеської області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із цільовим призначенням  (02.01) </w:t>
      </w:r>
      <w:r w:rsidRPr="00F73703">
        <w:rPr>
          <w:rFonts w:ascii="Times New Roman" w:eastAsia="Times New Roman" w:hAnsi="Times New Roman" w:cs="Times New Roman"/>
          <w:sz w:val="28"/>
          <w:szCs w:val="28"/>
          <w:lang w:val="uk-UA"/>
        </w:rPr>
        <w:t>для будівництва і обслуговування житлового будинку, господарських будівель і споруд (присадибна ді</w:t>
      </w:r>
      <w:r w:rsidR="00F13C4B">
        <w:rPr>
          <w:rFonts w:ascii="Times New Roman" w:eastAsia="Times New Roman" w:hAnsi="Times New Roman" w:cs="Times New Roman"/>
          <w:sz w:val="28"/>
          <w:szCs w:val="28"/>
          <w:lang w:val="uk-UA"/>
        </w:rPr>
        <w:t>лянка), Теплицька сільська рада</w:t>
      </w:r>
    </w:p>
    <w:p w:rsidR="003A18F4" w:rsidRPr="00F73703" w:rsidRDefault="003A18F4" w:rsidP="003A18F4">
      <w:pPr>
        <w:tabs>
          <w:tab w:val="left" w:pos="1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A18F4" w:rsidRPr="00F73703" w:rsidRDefault="004E5564" w:rsidP="003A18F4">
      <w:pPr>
        <w:tabs>
          <w:tab w:val="left" w:pos="14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ВИРІШИЛА</w:t>
      </w:r>
      <w:r w:rsidR="003A18F4" w:rsidRPr="00F7370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:</w:t>
      </w:r>
    </w:p>
    <w:p w:rsidR="003A18F4" w:rsidRPr="00F73703" w:rsidRDefault="003A18F4" w:rsidP="003A18F4">
      <w:pPr>
        <w:tabs>
          <w:tab w:val="left" w:pos="14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A18F4" w:rsidRPr="00F8476F" w:rsidRDefault="003A18F4" w:rsidP="004E5564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F73703">
        <w:rPr>
          <w:rFonts w:ascii="Times New Roman" w:eastAsia="Times New Roman" w:hAnsi="Times New Roman" w:cs="Times New Roman"/>
          <w:sz w:val="28"/>
          <w:szCs w:val="28"/>
          <w:lang w:val="uk-UA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Надати дозвіл </w:t>
      </w:r>
      <w:proofErr w:type="spellStart"/>
      <w:r w:rsidR="00751F0E">
        <w:rPr>
          <w:rFonts w:ascii="Times New Roman" w:eastAsia="Times New Roman" w:hAnsi="Times New Roman" w:cs="Times New Roman"/>
          <w:sz w:val="28"/>
          <w:szCs w:val="28"/>
          <w:lang w:val="uk-UA"/>
        </w:rPr>
        <w:t>Байрактар</w:t>
      </w:r>
      <w:proofErr w:type="spellEnd"/>
      <w:r w:rsidR="00751F0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Клавдії Семенівні </w:t>
      </w:r>
      <w:r w:rsidRPr="00F73703">
        <w:rPr>
          <w:rFonts w:ascii="Times New Roman" w:eastAsia="Times New Roman" w:hAnsi="Times New Roman" w:cs="Times New Roman"/>
          <w:sz w:val="28"/>
          <w:szCs w:val="28"/>
          <w:lang w:val="uk-UA"/>
        </w:rPr>
        <w:t>на розробку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проекту</w:t>
      </w:r>
      <w:r w:rsidRPr="00F7370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землеустрою щодо відведення земельної ділянки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по вул</w:t>
      </w:r>
      <w:r w:rsidR="00F13C4B">
        <w:rPr>
          <w:rFonts w:ascii="Times New Roman" w:eastAsia="Times New Roman" w:hAnsi="Times New Roman" w:cs="Times New Roman"/>
          <w:sz w:val="28"/>
          <w:szCs w:val="28"/>
          <w:lang w:val="uk-UA"/>
        </w:rPr>
        <w:t>иці</w:t>
      </w:r>
      <w:bookmarkStart w:id="0" w:name="_GoBack"/>
      <w:bookmarkEnd w:id="0"/>
      <w:r w:rsidR="00751F0E">
        <w:rPr>
          <w:rFonts w:ascii="Times New Roman" w:eastAsia="Times New Roman" w:hAnsi="Times New Roman" w:cs="Times New Roman"/>
          <w:sz w:val="28"/>
          <w:szCs w:val="28"/>
          <w:lang w:val="uk-UA"/>
        </w:rPr>
        <w:t>Молодіжна, 88</w:t>
      </w:r>
      <w:r w:rsidRPr="009161E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 селі </w:t>
      </w:r>
      <w:r w:rsidR="00751F0E">
        <w:rPr>
          <w:rFonts w:ascii="Times New Roman" w:eastAsia="Times New Roman" w:hAnsi="Times New Roman" w:cs="Times New Roman"/>
          <w:sz w:val="28"/>
          <w:szCs w:val="28"/>
          <w:lang w:val="uk-UA"/>
        </w:rPr>
        <w:t>Мирнопілл</w:t>
      </w:r>
      <w:r w:rsidRPr="009161E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 </w:t>
      </w:r>
      <w:r w:rsidR="00751F0E">
        <w:rPr>
          <w:rFonts w:ascii="Times New Roman" w:eastAsia="Times New Roman" w:hAnsi="Times New Roman" w:cs="Times New Roman"/>
          <w:sz w:val="28"/>
          <w:szCs w:val="28"/>
          <w:lang w:val="uk-UA"/>
        </w:rPr>
        <w:t>Болградс</w:t>
      </w:r>
      <w:r w:rsidRPr="00F73703">
        <w:rPr>
          <w:rFonts w:ascii="Times New Roman" w:eastAsia="Times New Roman" w:hAnsi="Times New Roman" w:cs="Times New Roman"/>
          <w:sz w:val="28"/>
          <w:szCs w:val="28"/>
          <w:lang w:val="uk-UA"/>
        </w:rPr>
        <w:t>ького району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Одеської області, </w:t>
      </w:r>
      <w:r w:rsidRPr="00F7370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орієнтовною  площею - </w:t>
      </w:r>
      <w:r w:rsidRPr="00F8476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0,2500га</w:t>
      </w:r>
      <w:r w:rsidRPr="00F84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, а саме:</w:t>
      </w:r>
    </w:p>
    <w:p w:rsidR="003A18F4" w:rsidRPr="00F8476F" w:rsidRDefault="003A18F4" w:rsidP="004E5564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F8476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- 0,2500 га</w:t>
      </w:r>
      <w:r w:rsidRPr="00F84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– для будівництва і обслуговування житлового будинку, господарських будівель і споруд (присадибна ділянка).</w:t>
      </w:r>
    </w:p>
    <w:p w:rsidR="004E5564" w:rsidRDefault="003A18F4" w:rsidP="004E5564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73703">
        <w:rPr>
          <w:rFonts w:ascii="Times New Roman" w:eastAsia="Times New Roman" w:hAnsi="Times New Roman" w:cs="Times New Roman"/>
          <w:sz w:val="28"/>
          <w:szCs w:val="28"/>
          <w:lang w:val="uk-UA"/>
        </w:rPr>
        <w:t>2.</w:t>
      </w:r>
      <w:r w:rsidR="00751F0E">
        <w:rPr>
          <w:rFonts w:ascii="Times New Roman" w:eastAsia="Times New Roman" w:hAnsi="Times New Roman" w:cs="Times New Roman"/>
          <w:sz w:val="28"/>
          <w:szCs w:val="28"/>
          <w:lang w:val="uk-UA"/>
        </w:rPr>
        <w:t>Байрактар Клавдії Семенівні</w:t>
      </w:r>
      <w:r w:rsidR="004E556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F7370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замовити у відповідних організаціях землевпорядну документацію щодо передачі у власність земельної ділянки, вказаної  в  пункті 1 даного рішення. </w:t>
      </w:r>
    </w:p>
    <w:p w:rsidR="003A18F4" w:rsidRPr="004E5564" w:rsidRDefault="003A18F4" w:rsidP="004E5564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73703">
        <w:rPr>
          <w:rFonts w:ascii="Times New Roman" w:hAnsi="Times New Roman"/>
          <w:sz w:val="28"/>
          <w:szCs w:val="28"/>
          <w:lang w:val="uk-UA"/>
        </w:rPr>
        <w:t>3. Контроль за виконанням даного рішення покласти на постійну комісію сільської ради з питань фінансів, планування місцевого бюджету, планування соціально-економічного розвитку, земельної реформи та охорони  навколишнього середовища.</w:t>
      </w:r>
    </w:p>
    <w:p w:rsidR="00751F0E" w:rsidRDefault="00751F0E" w:rsidP="003A18F4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E5564" w:rsidRDefault="004E5564" w:rsidP="003A18F4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3A18F4" w:rsidRPr="004E5564" w:rsidRDefault="003A18F4" w:rsidP="003A18F4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4E5564">
        <w:rPr>
          <w:rFonts w:ascii="Times New Roman" w:hAnsi="Times New Roman"/>
          <w:b/>
          <w:sz w:val="28"/>
          <w:szCs w:val="28"/>
          <w:lang w:val="uk-UA"/>
        </w:rPr>
        <w:t>Сільський   голова</w:t>
      </w:r>
      <w:r w:rsidR="004E5564" w:rsidRPr="004E5564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     </w:t>
      </w:r>
      <w:r w:rsidRPr="004E5564">
        <w:rPr>
          <w:rFonts w:ascii="Times New Roman" w:hAnsi="Times New Roman"/>
          <w:b/>
          <w:sz w:val="28"/>
          <w:szCs w:val="28"/>
          <w:lang w:val="uk-UA"/>
        </w:rPr>
        <w:t xml:space="preserve">    Іван ЛЕОНТЬЄВ</w:t>
      </w:r>
    </w:p>
    <w:p w:rsidR="004E5564" w:rsidRDefault="004E5564" w:rsidP="00751F0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3A18F4" w:rsidRPr="00F73703" w:rsidRDefault="003A18F4" w:rsidP="00751F0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24 грудня </w:t>
      </w:r>
      <w:r w:rsidRPr="00F73703">
        <w:rPr>
          <w:rFonts w:ascii="Times New Roman" w:hAnsi="Times New Roman"/>
          <w:sz w:val="28"/>
          <w:szCs w:val="28"/>
          <w:lang w:val="uk-UA"/>
        </w:rPr>
        <w:t xml:space="preserve">2021  року              </w:t>
      </w:r>
    </w:p>
    <w:p w:rsidR="003A18F4" w:rsidRPr="00F73703" w:rsidRDefault="004E5564" w:rsidP="00751F0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№ 429 </w:t>
      </w:r>
      <w:r w:rsidR="003A18F4" w:rsidRPr="00F73703">
        <w:rPr>
          <w:rFonts w:ascii="Times New Roman" w:hAnsi="Times New Roman"/>
          <w:sz w:val="28"/>
          <w:szCs w:val="28"/>
          <w:lang w:val="uk-UA"/>
        </w:rPr>
        <w:t xml:space="preserve">– </w:t>
      </w:r>
      <w:r w:rsidR="003A18F4" w:rsidRPr="00F73703">
        <w:rPr>
          <w:rFonts w:ascii="Times New Roman" w:hAnsi="Times New Roman"/>
          <w:sz w:val="28"/>
          <w:szCs w:val="28"/>
          <w:lang w:val="en-AU"/>
        </w:rPr>
        <w:t>V</w:t>
      </w:r>
      <w:r w:rsidR="003A18F4" w:rsidRPr="00F73703">
        <w:rPr>
          <w:rFonts w:ascii="Times New Roman" w:hAnsi="Times New Roman"/>
          <w:sz w:val="28"/>
          <w:szCs w:val="28"/>
          <w:lang w:val="uk-UA"/>
        </w:rPr>
        <w:t>ІІ</w:t>
      </w:r>
      <w:r w:rsidR="003A18F4">
        <w:rPr>
          <w:rFonts w:ascii="Times New Roman" w:hAnsi="Times New Roman"/>
          <w:sz w:val="28"/>
          <w:szCs w:val="28"/>
          <w:lang w:val="uk-UA"/>
        </w:rPr>
        <w:t>І</w:t>
      </w:r>
    </w:p>
    <w:p w:rsidR="004E5564" w:rsidRPr="00B16AB2" w:rsidRDefault="004E5564" w:rsidP="004E5564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  <w:proofErr w:type="spellStart"/>
      <w:r w:rsidRPr="00B16AB2">
        <w:rPr>
          <w:rFonts w:ascii="Times New Roman" w:hAnsi="Times New Roman"/>
          <w:sz w:val="28"/>
          <w:szCs w:val="19"/>
        </w:rPr>
        <w:lastRenderedPageBreak/>
        <w:t>Секрет</w:t>
      </w:r>
      <w:r>
        <w:rPr>
          <w:rFonts w:ascii="Times New Roman" w:hAnsi="Times New Roman"/>
          <w:sz w:val="28"/>
          <w:szCs w:val="19"/>
        </w:rPr>
        <w:t>ар</w:t>
      </w:r>
      <w:proofErr w:type="spellEnd"/>
      <w:r>
        <w:rPr>
          <w:rFonts w:ascii="Times New Roman" w:hAnsi="Times New Roman"/>
          <w:sz w:val="28"/>
          <w:szCs w:val="19"/>
        </w:rPr>
        <w:t xml:space="preserve"> </w:t>
      </w:r>
      <w:proofErr w:type="spellStart"/>
      <w:r>
        <w:rPr>
          <w:rFonts w:ascii="Times New Roman" w:hAnsi="Times New Roman"/>
          <w:sz w:val="28"/>
          <w:szCs w:val="19"/>
        </w:rPr>
        <w:t>сільської</w:t>
      </w:r>
      <w:proofErr w:type="spellEnd"/>
      <w:r>
        <w:rPr>
          <w:rFonts w:ascii="Times New Roman" w:hAnsi="Times New Roman"/>
          <w:sz w:val="28"/>
          <w:szCs w:val="19"/>
        </w:rPr>
        <w:t xml:space="preserve"> </w:t>
      </w:r>
      <w:proofErr w:type="gramStart"/>
      <w:r>
        <w:rPr>
          <w:rFonts w:ascii="Times New Roman" w:hAnsi="Times New Roman"/>
          <w:sz w:val="28"/>
          <w:szCs w:val="19"/>
        </w:rPr>
        <w:t>ради</w:t>
      </w:r>
      <w:proofErr w:type="gramEnd"/>
      <w:r>
        <w:rPr>
          <w:rFonts w:ascii="Times New Roman" w:hAnsi="Times New Roman"/>
          <w:sz w:val="28"/>
          <w:szCs w:val="19"/>
        </w:rPr>
        <w:t xml:space="preserve">        </w:t>
      </w:r>
      <w:r w:rsidRPr="00B16AB2">
        <w:rPr>
          <w:rFonts w:ascii="Times New Roman" w:hAnsi="Times New Roman"/>
          <w:sz w:val="28"/>
          <w:szCs w:val="19"/>
        </w:rPr>
        <w:t xml:space="preserve">     </w:t>
      </w:r>
      <w:r>
        <w:rPr>
          <w:rFonts w:ascii="Times New Roman" w:hAnsi="Times New Roman"/>
          <w:sz w:val="28"/>
          <w:szCs w:val="19"/>
        </w:rPr>
        <w:t xml:space="preserve">                    </w:t>
      </w:r>
      <w:r w:rsidR="001C0539">
        <w:rPr>
          <w:rFonts w:ascii="Times New Roman" w:hAnsi="Times New Roman"/>
          <w:sz w:val="28"/>
          <w:szCs w:val="19"/>
          <w:lang w:val="uk-UA"/>
        </w:rPr>
        <w:t xml:space="preserve">          </w:t>
      </w:r>
      <w:r>
        <w:rPr>
          <w:rFonts w:ascii="Times New Roman" w:hAnsi="Times New Roman"/>
          <w:sz w:val="28"/>
          <w:szCs w:val="19"/>
        </w:rPr>
        <w:t xml:space="preserve">     </w:t>
      </w:r>
      <w:proofErr w:type="gramStart"/>
      <w:r>
        <w:rPr>
          <w:rFonts w:ascii="Times New Roman" w:hAnsi="Times New Roman"/>
          <w:sz w:val="28"/>
          <w:szCs w:val="19"/>
        </w:rPr>
        <w:t>Людмила</w:t>
      </w:r>
      <w:proofErr w:type="gramEnd"/>
      <w:r>
        <w:rPr>
          <w:rFonts w:ascii="Times New Roman" w:hAnsi="Times New Roman"/>
          <w:sz w:val="28"/>
          <w:szCs w:val="19"/>
        </w:rPr>
        <w:t xml:space="preserve"> Карат</w:t>
      </w:r>
    </w:p>
    <w:p w:rsidR="004E5564" w:rsidRPr="00B16AB2" w:rsidRDefault="004E5564" w:rsidP="004E5564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</w:p>
    <w:p w:rsidR="004E5564" w:rsidRPr="00A51229" w:rsidRDefault="004E5564" w:rsidP="004E5564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E5564" w:rsidRPr="00A51229" w:rsidRDefault="004E5564" w:rsidP="004E5564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51229">
        <w:rPr>
          <w:rFonts w:ascii="Times New Roman" w:hAnsi="Times New Roman"/>
          <w:b/>
          <w:sz w:val="28"/>
          <w:szCs w:val="28"/>
        </w:rPr>
        <w:t xml:space="preserve">                    </w:t>
      </w:r>
      <w:proofErr w:type="spellStart"/>
      <w:r w:rsidRPr="00A51229">
        <w:rPr>
          <w:rFonts w:ascii="Times New Roman" w:hAnsi="Times New Roman"/>
          <w:b/>
          <w:sz w:val="28"/>
          <w:szCs w:val="28"/>
        </w:rPr>
        <w:t>Розсилка</w:t>
      </w:r>
      <w:proofErr w:type="spellEnd"/>
      <w:r w:rsidRPr="00A51229">
        <w:rPr>
          <w:rFonts w:ascii="Times New Roman" w:hAnsi="Times New Roman"/>
          <w:b/>
          <w:sz w:val="28"/>
          <w:szCs w:val="28"/>
        </w:rPr>
        <w:t>:</w:t>
      </w:r>
    </w:p>
    <w:p w:rsidR="004E5564" w:rsidRPr="00A51229" w:rsidRDefault="004E5564" w:rsidP="004E5564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Y="138"/>
        <w:tblW w:w="0" w:type="auto"/>
        <w:tblLook w:val="01E0"/>
      </w:tblPr>
      <w:tblGrid>
        <w:gridCol w:w="3348"/>
        <w:gridCol w:w="720"/>
      </w:tblGrid>
      <w:tr w:rsidR="004E5564" w:rsidRPr="00D828D3" w:rsidTr="00E50690">
        <w:tc>
          <w:tcPr>
            <w:tcW w:w="3348" w:type="dxa"/>
          </w:tcPr>
          <w:p w:rsidR="004E5564" w:rsidRPr="00D828D3" w:rsidRDefault="004E5564" w:rsidP="00E50690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828D3">
              <w:rPr>
                <w:rFonts w:ascii="Times New Roman" w:hAnsi="Times New Roman"/>
                <w:sz w:val="28"/>
                <w:szCs w:val="28"/>
              </w:rPr>
              <w:t>Сільська</w:t>
            </w:r>
            <w:proofErr w:type="spellEnd"/>
            <w:r w:rsidRPr="00D828D3">
              <w:rPr>
                <w:rFonts w:ascii="Times New Roman" w:hAnsi="Times New Roman"/>
                <w:sz w:val="28"/>
                <w:szCs w:val="28"/>
              </w:rPr>
              <w:t xml:space="preserve"> рада</w:t>
            </w:r>
          </w:p>
        </w:tc>
        <w:tc>
          <w:tcPr>
            <w:tcW w:w="720" w:type="dxa"/>
          </w:tcPr>
          <w:p w:rsidR="004E5564" w:rsidRPr="00D828D3" w:rsidRDefault="004E5564" w:rsidP="00E50690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8D3"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</w:tr>
      <w:tr w:rsidR="004E5564" w:rsidRPr="00D828D3" w:rsidTr="00E50690">
        <w:tc>
          <w:tcPr>
            <w:tcW w:w="3348" w:type="dxa"/>
          </w:tcPr>
          <w:p w:rsidR="004E5564" w:rsidRPr="0030541F" w:rsidRDefault="004E5564" w:rsidP="00E50690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Байрактар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К.С.</w:t>
            </w:r>
          </w:p>
        </w:tc>
        <w:tc>
          <w:tcPr>
            <w:tcW w:w="720" w:type="dxa"/>
          </w:tcPr>
          <w:p w:rsidR="004E5564" w:rsidRPr="00D828D3" w:rsidRDefault="004E5564" w:rsidP="00E50690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8D3"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</w:tr>
    </w:tbl>
    <w:p w:rsidR="004E5564" w:rsidRPr="00D828D3" w:rsidRDefault="004E5564" w:rsidP="004E5564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E5564" w:rsidRPr="00D828D3" w:rsidRDefault="004E5564" w:rsidP="004E5564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E5564" w:rsidRDefault="004E5564" w:rsidP="004E5564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E5564" w:rsidRPr="004E5564" w:rsidRDefault="004E5564" w:rsidP="004E5564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A51229">
        <w:rPr>
          <w:rFonts w:ascii="Times New Roman" w:hAnsi="Times New Roman"/>
          <w:b/>
          <w:sz w:val="28"/>
          <w:szCs w:val="28"/>
        </w:rPr>
        <w:t>________</w:t>
      </w:r>
    </w:p>
    <w:p w:rsidR="004E5564" w:rsidRPr="001C5A7E" w:rsidRDefault="004E5564" w:rsidP="004E5564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>2</w:t>
      </w:r>
    </w:p>
    <w:p w:rsidR="00AE3103" w:rsidRDefault="00AE3103"/>
    <w:sectPr w:rsidR="00AE3103" w:rsidSect="007D01A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18F4"/>
    <w:rsid w:val="001C0539"/>
    <w:rsid w:val="003A18F4"/>
    <w:rsid w:val="004E03EF"/>
    <w:rsid w:val="004E5564"/>
    <w:rsid w:val="00751F0E"/>
    <w:rsid w:val="0077675B"/>
    <w:rsid w:val="007D01A6"/>
    <w:rsid w:val="00AE3103"/>
    <w:rsid w:val="00F13C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8F4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7D01A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18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18F4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7D01A6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Теплица</dc:creator>
  <cp:keywords/>
  <dc:description/>
  <cp:lastModifiedBy>Людмила</cp:lastModifiedBy>
  <cp:revision>6</cp:revision>
  <cp:lastPrinted>2022-01-12T14:16:00Z</cp:lastPrinted>
  <dcterms:created xsi:type="dcterms:W3CDTF">2021-12-20T09:30:00Z</dcterms:created>
  <dcterms:modified xsi:type="dcterms:W3CDTF">2022-01-12T14:42:00Z</dcterms:modified>
</cp:coreProperties>
</file>