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9A" w:rsidRPr="00A615E7" w:rsidRDefault="0093029A" w:rsidP="00DF7A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pt;visibility:visible">
            <v:imagedata r:id="rId5" o:title=""/>
          </v:shape>
        </w:pict>
      </w:r>
      <w:r w:rsidRPr="00A615E7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АРЦИЗЬКОГО РАЙОНУ  </w:t>
      </w: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93029A" w:rsidRPr="00A615E7" w:rsidRDefault="0093029A" w:rsidP="00A615E7">
      <w:pPr>
        <w:pStyle w:val="Heading2"/>
        <w:rPr>
          <w:szCs w:val="28"/>
        </w:rPr>
      </w:pPr>
      <w:r w:rsidRPr="00A615E7">
        <w:rPr>
          <w:szCs w:val="28"/>
        </w:rPr>
        <w:t>I</w:t>
      </w:r>
      <w:r w:rsidRPr="00A615E7">
        <w:rPr>
          <w:szCs w:val="28"/>
          <w:lang w:val="en-US"/>
        </w:rPr>
        <w:t>V</w:t>
      </w:r>
      <w:r w:rsidRPr="00A615E7">
        <w:rPr>
          <w:szCs w:val="28"/>
        </w:rPr>
        <w:t xml:space="preserve"> сесія  VIII скликання</w:t>
      </w:r>
    </w:p>
    <w:p w:rsidR="0093029A" w:rsidRPr="00A615E7" w:rsidRDefault="0093029A" w:rsidP="00A615E7">
      <w:pPr>
        <w:pStyle w:val="Heading2"/>
        <w:rPr>
          <w:szCs w:val="28"/>
        </w:rPr>
      </w:pPr>
    </w:p>
    <w:p w:rsidR="0093029A" w:rsidRDefault="0093029A" w:rsidP="00A615E7">
      <w:pPr>
        <w:pStyle w:val="Heading2"/>
      </w:pPr>
      <w:r w:rsidRPr="00A615E7">
        <w:t xml:space="preserve">РІШЕННЯ  </w:t>
      </w:r>
    </w:p>
    <w:p w:rsidR="0093029A" w:rsidRPr="00A615E7" w:rsidRDefault="0093029A" w:rsidP="00A615E7">
      <w:pPr>
        <w:spacing w:after="0" w:line="240" w:lineRule="auto"/>
        <w:rPr>
          <w:lang w:val="uk-UA"/>
        </w:rPr>
      </w:pPr>
    </w:p>
    <w:p w:rsidR="0093029A" w:rsidRPr="00A615E7" w:rsidRDefault="0093029A" w:rsidP="00A615E7">
      <w:pPr>
        <w:tabs>
          <w:tab w:val="left" w:pos="14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розміщення </w:t>
      </w:r>
    </w:p>
    <w:p w:rsidR="0093029A" w:rsidRPr="00A615E7" w:rsidRDefault="0093029A" w:rsidP="00A615E7">
      <w:pPr>
        <w:tabs>
          <w:tab w:val="left" w:pos="14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>технічного обладнання ТОВ "БЄЛНЕТ"</w:t>
      </w:r>
    </w:p>
    <w:p w:rsidR="0093029A" w:rsidRPr="00A615E7" w:rsidRDefault="0093029A" w:rsidP="00A615E7">
      <w:pPr>
        <w:tabs>
          <w:tab w:val="left" w:pos="14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</w:rPr>
        <w:t xml:space="preserve">та </w:t>
      </w:r>
      <w:r w:rsidRPr="00A615E7">
        <w:rPr>
          <w:rFonts w:ascii="Times New Roman" w:hAnsi="Times New Roman"/>
          <w:b/>
          <w:sz w:val="28"/>
          <w:szCs w:val="28"/>
          <w:lang w:val="uk-UA"/>
        </w:rPr>
        <w:t>оформлення договору оренди</w:t>
      </w:r>
    </w:p>
    <w:p w:rsidR="0093029A" w:rsidRPr="00A615E7" w:rsidRDefault="0093029A" w:rsidP="00A615E7">
      <w:pPr>
        <w:tabs>
          <w:tab w:val="left" w:pos="14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3029A" w:rsidRPr="00A615E7" w:rsidRDefault="0093029A" w:rsidP="00A615E7">
      <w:pPr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15E7">
        <w:rPr>
          <w:rFonts w:ascii="Times New Roman" w:hAnsi="Times New Roman"/>
          <w:sz w:val="28"/>
          <w:szCs w:val="28"/>
          <w:lang w:val="uk-UA"/>
        </w:rPr>
        <w:t xml:space="preserve">Відповідно до пункту 43 статті 26  Закону України “ Про місцеве самоврядування в Україні”, розглянувши лист ТОВ «БЄЛНЕТ» від 13.01.2021 № 7, заслухавши інформацію сільського голови І. Леонтьєва  та за попереднім погодженням із дирекцією Садовського  закладу загальної середньої освіти I-II ступенів, </w:t>
      </w:r>
      <w:r w:rsidRPr="00A615E7">
        <w:rPr>
          <w:rFonts w:ascii="Times New Roman" w:hAnsi="Times New Roman"/>
          <w:color w:val="2E2E2E"/>
          <w:sz w:val="28"/>
          <w:szCs w:val="28"/>
          <w:lang w:val="uk-UA"/>
        </w:rPr>
        <w:t>Теплицька  сільська рада</w:t>
      </w:r>
      <w:r w:rsidRPr="00A615E7">
        <w:rPr>
          <w:rStyle w:val="apple-converted-space"/>
          <w:rFonts w:ascii="Times New Roman" w:hAnsi="Times New Roman"/>
          <w:color w:val="2E2E2E"/>
          <w:sz w:val="28"/>
          <w:szCs w:val="28"/>
          <w:lang w:val="uk-UA"/>
        </w:rPr>
        <w:t> </w:t>
      </w:r>
    </w:p>
    <w:p w:rsidR="0093029A" w:rsidRPr="00A615E7" w:rsidRDefault="0093029A" w:rsidP="00A615E7">
      <w:pPr>
        <w:tabs>
          <w:tab w:val="left" w:pos="1420"/>
        </w:tabs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lang w:val="uk-UA"/>
        </w:rPr>
      </w:pPr>
    </w:p>
    <w:p w:rsidR="0093029A" w:rsidRPr="00A615E7" w:rsidRDefault="0093029A" w:rsidP="00A615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93029A" w:rsidRPr="00A615E7" w:rsidRDefault="0093029A" w:rsidP="00A615E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29A" w:rsidRPr="00A615E7" w:rsidRDefault="0093029A" w:rsidP="00A615E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1. Надати ТОВ «БЄЛНЕТ» дозвіл на використання  технологічного місця площею 1 кв.м. для розміщення телекомунікаційного обладнання ТОВ «БЄЛНЕТ» на території Садовського  закладу загальної середньої освіти I-II ступенів (с. Садове Арцизького району Одеської області вул.Акімова, будинок 72) на 2021 рік, з подальшим оформленням договору  оренди.</w:t>
      </w:r>
    </w:p>
    <w:p w:rsidR="0093029A" w:rsidRPr="00A615E7" w:rsidRDefault="0093029A" w:rsidP="00A615E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2. Проект договору оренди та розмір орендної плати за розміщення телекомунікаційного обладнання ТОВ «БЄЛНЕТ» розглянути на сесії Теплицької сільської ради Арцизького району Одеської області.</w:t>
      </w:r>
    </w:p>
    <w:p w:rsidR="0093029A" w:rsidRPr="00A615E7" w:rsidRDefault="0093029A" w:rsidP="0053455E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3.Направити листа ТОВ «БЄЛНЕТ» з результатами розгляду клопотання.</w:t>
      </w:r>
    </w:p>
    <w:p w:rsidR="0093029A" w:rsidRPr="00A615E7" w:rsidRDefault="0093029A" w:rsidP="0053455E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 xml:space="preserve">В.о.начальника </w:t>
      </w:r>
      <w:r w:rsidRPr="00A615E7">
        <w:rPr>
          <w:rFonts w:ascii="Times New Roman" w:hAnsi="Times New Roman"/>
          <w:sz w:val="28"/>
          <w:szCs w:val="28"/>
          <w:lang w:val="uk-UA"/>
        </w:rPr>
        <w:t>відділу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5E7">
        <w:rPr>
          <w:rFonts w:ascii="Times New Roman" w:hAnsi="Times New Roman"/>
          <w:sz w:val="28"/>
          <w:szCs w:val="28"/>
          <w:lang w:val="uk-UA"/>
        </w:rPr>
        <w:t xml:space="preserve">Теплицької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М. Кірчук,</w:t>
      </w:r>
      <w:r w:rsidRPr="00A615E7">
        <w:rPr>
          <w:rFonts w:ascii="Times New Roman" w:hAnsi="Times New Roman"/>
          <w:sz w:val="28"/>
          <w:szCs w:val="28"/>
          <w:lang w:val="uk-UA"/>
        </w:rPr>
        <w:t xml:space="preserve"> підготувати проект договору оренди з ТОВ  «БЄЛНЕТ» та подати на розгляд сесії.</w:t>
      </w:r>
    </w:p>
    <w:p w:rsidR="0093029A" w:rsidRPr="00A615E7" w:rsidRDefault="0093029A" w:rsidP="0053455E">
      <w:pPr>
        <w:pStyle w:val="BodyTextIndent"/>
        <w:spacing w:after="0"/>
        <w:ind w:left="0" w:firstLine="540"/>
        <w:jc w:val="both"/>
        <w:rPr>
          <w:sz w:val="28"/>
          <w:szCs w:val="28"/>
          <w:lang w:val="uk-UA"/>
        </w:rPr>
      </w:pPr>
      <w:r w:rsidRPr="00A615E7">
        <w:rPr>
          <w:noProof/>
          <w:sz w:val="28"/>
          <w:szCs w:val="28"/>
          <w:lang w:val="uk-UA"/>
        </w:rPr>
        <w:t>5.</w:t>
      </w:r>
      <w:r w:rsidRPr="00A615E7">
        <w:rPr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93029A" w:rsidRPr="00A615E7" w:rsidRDefault="0093029A" w:rsidP="00D75AE9">
      <w:pPr>
        <w:tabs>
          <w:tab w:val="left" w:pos="3500"/>
        </w:tabs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3029A" w:rsidRPr="00A615E7" w:rsidRDefault="0093029A" w:rsidP="00DF7A90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15E7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615E7">
        <w:rPr>
          <w:rFonts w:ascii="Times New Roman" w:hAnsi="Times New Roman" w:cs="Times New Roman"/>
          <w:sz w:val="28"/>
          <w:szCs w:val="28"/>
          <w:lang w:val="uk-UA"/>
        </w:rPr>
        <w:t xml:space="preserve"> І. Леонтьєв</w:t>
      </w:r>
    </w:p>
    <w:p w:rsidR="0093029A" w:rsidRPr="00A615E7" w:rsidRDefault="0093029A" w:rsidP="00DF7A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029A" w:rsidRPr="00A615E7" w:rsidRDefault="0093029A" w:rsidP="00DF7A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17 лютого  2021 р.</w:t>
      </w:r>
    </w:p>
    <w:p w:rsidR="0093029A" w:rsidRPr="00A615E7" w:rsidRDefault="0093029A" w:rsidP="00A615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№ 75</w:t>
      </w:r>
      <w:r>
        <w:rPr>
          <w:rFonts w:ascii="Times New Roman" w:hAnsi="Times New Roman"/>
          <w:sz w:val="28"/>
          <w:szCs w:val="28"/>
          <w:lang w:val="uk-UA"/>
        </w:rPr>
        <w:t>-VІIІ</w:t>
      </w:r>
    </w:p>
    <w:p w:rsidR="0093029A" w:rsidRPr="00A615E7" w:rsidRDefault="0093029A" w:rsidP="00855797">
      <w:pPr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Карат</w:t>
      </w: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93029A" w:rsidRPr="00A615E7" w:rsidTr="0036274E">
        <w:tc>
          <w:tcPr>
            <w:tcW w:w="3888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93029A" w:rsidRPr="00A615E7" w:rsidTr="0036274E">
        <w:tc>
          <w:tcPr>
            <w:tcW w:w="3888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 Теплицької сільської ради</w:t>
            </w:r>
          </w:p>
        </w:tc>
        <w:tc>
          <w:tcPr>
            <w:tcW w:w="540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93029A" w:rsidRPr="00A615E7" w:rsidTr="0036274E">
        <w:tc>
          <w:tcPr>
            <w:tcW w:w="3888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ТОВ «БЄЛНЕТ»</w:t>
            </w:r>
          </w:p>
        </w:tc>
        <w:tc>
          <w:tcPr>
            <w:tcW w:w="540" w:type="dxa"/>
          </w:tcPr>
          <w:p w:rsidR="0093029A" w:rsidRPr="00A615E7" w:rsidRDefault="0093029A" w:rsidP="0036274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15E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________</w:t>
      </w:r>
    </w:p>
    <w:p w:rsidR="0093029A" w:rsidRPr="00A615E7" w:rsidRDefault="0093029A" w:rsidP="00855797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A615E7">
        <w:rPr>
          <w:rFonts w:ascii="Times New Roman" w:hAnsi="Times New Roman"/>
          <w:sz w:val="28"/>
          <w:szCs w:val="28"/>
          <w:lang w:val="uk-UA"/>
        </w:rPr>
        <w:t xml:space="preserve">         3 </w:t>
      </w:r>
    </w:p>
    <w:p w:rsidR="0093029A" w:rsidRPr="00A615E7" w:rsidRDefault="0093029A" w:rsidP="00DF7A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029A" w:rsidRPr="00A615E7" w:rsidRDefault="0093029A" w:rsidP="00DF7A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615E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sectPr w:rsidR="0093029A" w:rsidRPr="00A615E7" w:rsidSect="00E866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38228D0"/>
    <w:multiLevelType w:val="hybridMultilevel"/>
    <w:tmpl w:val="58FC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2663D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8"/>
  </w:num>
  <w:num w:numId="13">
    <w:abstractNumId w:val="22"/>
  </w:num>
  <w:num w:numId="14">
    <w:abstractNumId w:val="5"/>
  </w:num>
  <w:num w:numId="15">
    <w:abstractNumId w:val="6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302FC"/>
    <w:rsid w:val="00053EA9"/>
    <w:rsid w:val="000763C2"/>
    <w:rsid w:val="0009457B"/>
    <w:rsid w:val="00112C86"/>
    <w:rsid w:val="00125C45"/>
    <w:rsid w:val="00140915"/>
    <w:rsid w:val="00151299"/>
    <w:rsid w:val="0015520A"/>
    <w:rsid w:val="001571DA"/>
    <w:rsid w:val="001A1938"/>
    <w:rsid w:val="001A3412"/>
    <w:rsid w:val="001C3ACB"/>
    <w:rsid w:val="001D7108"/>
    <w:rsid w:val="001E4724"/>
    <w:rsid w:val="001F27D5"/>
    <w:rsid w:val="001F6365"/>
    <w:rsid w:val="0023041C"/>
    <w:rsid w:val="002475F4"/>
    <w:rsid w:val="00253640"/>
    <w:rsid w:val="00255B1B"/>
    <w:rsid w:val="0028555B"/>
    <w:rsid w:val="00292EB2"/>
    <w:rsid w:val="002B5ECF"/>
    <w:rsid w:val="002C4FD2"/>
    <w:rsid w:val="002E014F"/>
    <w:rsid w:val="002E7D2C"/>
    <w:rsid w:val="00333E09"/>
    <w:rsid w:val="00357D2A"/>
    <w:rsid w:val="0036274E"/>
    <w:rsid w:val="003A2253"/>
    <w:rsid w:val="003B6B4E"/>
    <w:rsid w:val="003C1335"/>
    <w:rsid w:val="00421922"/>
    <w:rsid w:val="00473DBB"/>
    <w:rsid w:val="0047724F"/>
    <w:rsid w:val="00477CFB"/>
    <w:rsid w:val="00496F15"/>
    <w:rsid w:val="004C6B1A"/>
    <w:rsid w:val="00505E82"/>
    <w:rsid w:val="00511D9C"/>
    <w:rsid w:val="00530324"/>
    <w:rsid w:val="00534192"/>
    <w:rsid w:val="005344FA"/>
    <w:rsid w:val="0053455E"/>
    <w:rsid w:val="0055286D"/>
    <w:rsid w:val="00563A64"/>
    <w:rsid w:val="005778FB"/>
    <w:rsid w:val="00584197"/>
    <w:rsid w:val="005C7F36"/>
    <w:rsid w:val="005D2995"/>
    <w:rsid w:val="005E20A3"/>
    <w:rsid w:val="005F246B"/>
    <w:rsid w:val="00610965"/>
    <w:rsid w:val="0067661B"/>
    <w:rsid w:val="00697F67"/>
    <w:rsid w:val="006F38D0"/>
    <w:rsid w:val="00700B6B"/>
    <w:rsid w:val="00702596"/>
    <w:rsid w:val="00725777"/>
    <w:rsid w:val="00753FFB"/>
    <w:rsid w:val="007B0223"/>
    <w:rsid w:val="007C37FF"/>
    <w:rsid w:val="007C5F96"/>
    <w:rsid w:val="007D00B5"/>
    <w:rsid w:val="007D0B37"/>
    <w:rsid w:val="007F6E55"/>
    <w:rsid w:val="00801602"/>
    <w:rsid w:val="008054C3"/>
    <w:rsid w:val="00810ABC"/>
    <w:rsid w:val="00832CFD"/>
    <w:rsid w:val="00842D15"/>
    <w:rsid w:val="00843115"/>
    <w:rsid w:val="00852BA6"/>
    <w:rsid w:val="00855797"/>
    <w:rsid w:val="008A4DAD"/>
    <w:rsid w:val="008C1D4C"/>
    <w:rsid w:val="008D1FEC"/>
    <w:rsid w:val="008D675E"/>
    <w:rsid w:val="00906C3B"/>
    <w:rsid w:val="0093029A"/>
    <w:rsid w:val="009415A7"/>
    <w:rsid w:val="009757C9"/>
    <w:rsid w:val="00980DC3"/>
    <w:rsid w:val="009B2FF0"/>
    <w:rsid w:val="009D515F"/>
    <w:rsid w:val="009F39C7"/>
    <w:rsid w:val="00A173E9"/>
    <w:rsid w:val="00A207A7"/>
    <w:rsid w:val="00A50AC5"/>
    <w:rsid w:val="00A615E7"/>
    <w:rsid w:val="00A96C00"/>
    <w:rsid w:val="00AA78CB"/>
    <w:rsid w:val="00AB2EFC"/>
    <w:rsid w:val="00AB4F53"/>
    <w:rsid w:val="00AC07BF"/>
    <w:rsid w:val="00B01D59"/>
    <w:rsid w:val="00B134C4"/>
    <w:rsid w:val="00B352D5"/>
    <w:rsid w:val="00B44CFF"/>
    <w:rsid w:val="00B620FA"/>
    <w:rsid w:val="00B711E2"/>
    <w:rsid w:val="00BF5FBE"/>
    <w:rsid w:val="00C33BDD"/>
    <w:rsid w:val="00C3575B"/>
    <w:rsid w:val="00C3711C"/>
    <w:rsid w:val="00C46769"/>
    <w:rsid w:val="00C6099A"/>
    <w:rsid w:val="00C80355"/>
    <w:rsid w:val="00C94669"/>
    <w:rsid w:val="00CC27ED"/>
    <w:rsid w:val="00CD296B"/>
    <w:rsid w:val="00CF1700"/>
    <w:rsid w:val="00CF60D1"/>
    <w:rsid w:val="00D02BF2"/>
    <w:rsid w:val="00D04784"/>
    <w:rsid w:val="00D11F74"/>
    <w:rsid w:val="00D630BB"/>
    <w:rsid w:val="00D70986"/>
    <w:rsid w:val="00D74BBD"/>
    <w:rsid w:val="00D75AE9"/>
    <w:rsid w:val="00D8135D"/>
    <w:rsid w:val="00D85084"/>
    <w:rsid w:val="00DE3463"/>
    <w:rsid w:val="00DF7A90"/>
    <w:rsid w:val="00E35639"/>
    <w:rsid w:val="00E86613"/>
    <w:rsid w:val="00E916D5"/>
    <w:rsid w:val="00E92C6C"/>
    <w:rsid w:val="00EA45BA"/>
    <w:rsid w:val="00F15465"/>
    <w:rsid w:val="00F17518"/>
    <w:rsid w:val="00F55DCA"/>
    <w:rsid w:val="00F722FF"/>
    <w:rsid w:val="00F76832"/>
    <w:rsid w:val="00F97846"/>
    <w:rsid w:val="00FA1DF0"/>
    <w:rsid w:val="00FD15B5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DF7A9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6099A"/>
    <w:rPr>
      <w:rFonts w:cs="Times New Roman"/>
    </w:rPr>
  </w:style>
  <w:style w:type="character" w:styleId="Strong">
    <w:name w:val="Strong"/>
    <w:basedOn w:val="DefaultParagraphFont"/>
    <w:uiPriority w:val="99"/>
    <w:qFormat/>
    <w:rsid w:val="00C6099A"/>
    <w:rPr>
      <w:rFonts w:cs="Times New Roman"/>
      <w:b/>
    </w:rPr>
  </w:style>
  <w:style w:type="paragraph" w:styleId="NormalWeb">
    <w:name w:val="Normal (Web)"/>
    <w:basedOn w:val="Normal"/>
    <w:uiPriority w:val="99"/>
    <w:semiHidden/>
    <w:locked/>
    <w:rsid w:val="00C60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323</Words>
  <Characters>1843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11</cp:revision>
  <cp:lastPrinted>2021-01-23T12:24:00Z</cp:lastPrinted>
  <dcterms:created xsi:type="dcterms:W3CDTF">2020-12-22T19:05:00Z</dcterms:created>
  <dcterms:modified xsi:type="dcterms:W3CDTF">2021-02-22T07:46:00Z</dcterms:modified>
</cp:coreProperties>
</file>