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13" w:rsidRPr="00461F02" w:rsidRDefault="009E1F13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966F1">
        <w:rPr>
          <w:rFonts w:ascii="Times New Roman" w:hAnsi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1.25pt;visibility:visible">
            <v:imagedata r:id="rId5" o:title=""/>
          </v:shape>
        </w:pict>
      </w:r>
      <w:r w:rsidRPr="00461F02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9E1F13" w:rsidRPr="00461F02" w:rsidRDefault="009E1F13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61F02">
        <w:rPr>
          <w:rFonts w:ascii="Times New Roman" w:hAnsi="Times New Roman"/>
          <w:b/>
          <w:sz w:val="28"/>
          <w:szCs w:val="28"/>
          <w:lang w:val="uk-UA"/>
        </w:rPr>
        <w:t xml:space="preserve">УКРАЇНА                                           </w:t>
      </w:r>
    </w:p>
    <w:p w:rsidR="009E1F13" w:rsidRPr="00461F02" w:rsidRDefault="009E1F13" w:rsidP="008A7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61F02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9E1F13" w:rsidRPr="00461F02" w:rsidRDefault="009E1F13" w:rsidP="008A7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АРЦИЗЬКОГО  РАЙО</w:t>
      </w:r>
      <w:r w:rsidRPr="00461F02">
        <w:rPr>
          <w:rFonts w:ascii="Times New Roman" w:hAnsi="Times New Roman"/>
          <w:b/>
          <w:sz w:val="28"/>
          <w:szCs w:val="28"/>
          <w:lang w:val="uk-UA"/>
        </w:rPr>
        <w:t xml:space="preserve">НУ  </w:t>
      </w:r>
    </w:p>
    <w:p w:rsidR="009E1F13" w:rsidRPr="00461F02" w:rsidRDefault="009E1F13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61F02">
        <w:rPr>
          <w:rFonts w:ascii="Times New Roman" w:hAnsi="Times New Roman"/>
          <w:b/>
          <w:sz w:val="28"/>
          <w:szCs w:val="28"/>
          <w:lang w:val="uk-UA"/>
        </w:rPr>
        <w:t>ОДЕСЬКОЇ  ОБЛАСТІ</w:t>
      </w:r>
    </w:p>
    <w:p w:rsidR="009E1F13" w:rsidRPr="00461F02" w:rsidRDefault="009E1F13" w:rsidP="008A720F">
      <w:pPr>
        <w:pStyle w:val="Heading2"/>
        <w:rPr>
          <w:szCs w:val="28"/>
        </w:rPr>
      </w:pPr>
      <w:r>
        <w:rPr>
          <w:szCs w:val="28"/>
        </w:rPr>
        <w:t>I</w:t>
      </w:r>
      <w:r>
        <w:rPr>
          <w:szCs w:val="28"/>
          <w:lang w:val="en-US"/>
        </w:rPr>
        <w:t>V</w:t>
      </w:r>
      <w:r w:rsidRPr="00461F02">
        <w:rPr>
          <w:szCs w:val="28"/>
        </w:rPr>
        <w:t xml:space="preserve"> сесія VIII скликання</w:t>
      </w:r>
    </w:p>
    <w:p w:rsidR="009E1F13" w:rsidRPr="00461F02" w:rsidRDefault="009E1F13" w:rsidP="008A720F">
      <w:pPr>
        <w:pStyle w:val="Heading2"/>
        <w:rPr>
          <w:szCs w:val="28"/>
        </w:rPr>
      </w:pPr>
    </w:p>
    <w:p w:rsidR="009E1F13" w:rsidRPr="00461F02" w:rsidRDefault="009E1F13" w:rsidP="008A720F">
      <w:pPr>
        <w:pStyle w:val="Heading2"/>
        <w:rPr>
          <w:szCs w:val="28"/>
        </w:rPr>
      </w:pPr>
      <w:r w:rsidRPr="00461F02">
        <w:rPr>
          <w:szCs w:val="28"/>
        </w:rPr>
        <w:t xml:space="preserve">РІШЕННЯ  </w:t>
      </w:r>
    </w:p>
    <w:p w:rsidR="009E1F13" w:rsidRPr="00B04D4E" w:rsidRDefault="009E1F13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E1F13" w:rsidRPr="00C356A0" w:rsidRDefault="009E1F13" w:rsidP="005D7F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56A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C356A0">
        <w:rPr>
          <w:rFonts w:ascii="Times New Roman" w:hAnsi="Times New Roman"/>
          <w:b/>
          <w:sz w:val="28"/>
          <w:szCs w:val="28"/>
          <w:lang w:val="uk-UA"/>
        </w:rPr>
        <w:t>затвердження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C356A0">
        <w:rPr>
          <w:rFonts w:ascii="Times New Roman" w:hAnsi="Times New Roman"/>
          <w:b/>
          <w:sz w:val="28"/>
          <w:szCs w:val="28"/>
          <w:lang w:val="uk-UA"/>
        </w:rPr>
        <w:t xml:space="preserve"> переліку </w:t>
      </w:r>
    </w:p>
    <w:p w:rsidR="009E1F13" w:rsidRPr="00C356A0" w:rsidRDefault="009E1F13" w:rsidP="005D7F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56A0">
        <w:rPr>
          <w:rFonts w:ascii="Times New Roman" w:hAnsi="Times New Roman"/>
          <w:b/>
          <w:sz w:val="28"/>
          <w:szCs w:val="28"/>
          <w:lang w:val="uk-UA"/>
        </w:rPr>
        <w:t xml:space="preserve">адміністративних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356A0">
        <w:rPr>
          <w:rFonts w:ascii="Times New Roman" w:hAnsi="Times New Roman"/>
          <w:b/>
          <w:sz w:val="28"/>
          <w:szCs w:val="28"/>
          <w:lang w:val="uk-UA"/>
        </w:rPr>
        <w:t>послуг,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356A0">
        <w:rPr>
          <w:rFonts w:ascii="Times New Roman" w:hAnsi="Times New Roman"/>
          <w:b/>
          <w:sz w:val="28"/>
          <w:szCs w:val="28"/>
          <w:lang w:val="uk-UA"/>
        </w:rPr>
        <w:t>які</w:t>
      </w:r>
    </w:p>
    <w:p w:rsidR="009E1F13" w:rsidRPr="00C356A0" w:rsidRDefault="009E1F13" w:rsidP="005D7F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56A0">
        <w:rPr>
          <w:rFonts w:ascii="Times New Roman" w:hAnsi="Times New Roman"/>
          <w:b/>
          <w:sz w:val="28"/>
          <w:szCs w:val="28"/>
          <w:lang w:val="uk-UA"/>
        </w:rPr>
        <w:t>надаються через відділ надання</w:t>
      </w:r>
    </w:p>
    <w:p w:rsidR="009E1F13" w:rsidRPr="00C356A0" w:rsidRDefault="009E1F13" w:rsidP="005D7F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56A0">
        <w:rPr>
          <w:rFonts w:ascii="Times New Roman" w:hAnsi="Times New Roman"/>
          <w:b/>
          <w:sz w:val="28"/>
          <w:szCs w:val="28"/>
          <w:lang w:val="uk-UA"/>
        </w:rPr>
        <w:t xml:space="preserve">адміністративних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C356A0">
        <w:rPr>
          <w:rFonts w:ascii="Times New Roman" w:hAnsi="Times New Roman"/>
          <w:b/>
          <w:sz w:val="28"/>
          <w:szCs w:val="28"/>
          <w:lang w:val="uk-UA"/>
        </w:rPr>
        <w:t xml:space="preserve"> послуг</w:t>
      </w:r>
    </w:p>
    <w:p w:rsidR="009E1F13" w:rsidRPr="00C356A0" w:rsidRDefault="009E1F13" w:rsidP="005D7F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56A0">
        <w:rPr>
          <w:rFonts w:ascii="Times New Roman" w:hAnsi="Times New Roman"/>
          <w:b/>
          <w:sz w:val="28"/>
          <w:szCs w:val="28"/>
          <w:lang w:val="uk-UA"/>
        </w:rPr>
        <w:t xml:space="preserve">Теплицької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356A0">
        <w:rPr>
          <w:rFonts w:ascii="Times New Roman" w:hAnsi="Times New Roman"/>
          <w:b/>
          <w:sz w:val="28"/>
          <w:szCs w:val="28"/>
          <w:lang w:val="uk-UA"/>
        </w:rPr>
        <w:t>сільської   ради</w:t>
      </w:r>
    </w:p>
    <w:p w:rsidR="009E1F13" w:rsidRPr="00C356A0" w:rsidRDefault="009E1F13" w:rsidP="00461F02">
      <w:pPr>
        <w:pStyle w:val="Heading1"/>
        <w:spacing w:before="0" w:after="0"/>
        <w:jc w:val="both"/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</w:pPr>
      <w:r w:rsidRPr="00C356A0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>Арцизького</w:t>
      </w:r>
      <w:r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 xml:space="preserve"> </w:t>
      </w:r>
      <w:r w:rsidRPr="00C356A0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 xml:space="preserve"> району </w:t>
      </w:r>
      <w:r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 xml:space="preserve"> </w:t>
      </w:r>
      <w:r w:rsidRPr="00C356A0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 xml:space="preserve">Одеської </w:t>
      </w:r>
    </w:p>
    <w:p w:rsidR="009E1F13" w:rsidRPr="00C356A0" w:rsidRDefault="009E1F13" w:rsidP="00461F02">
      <w:pPr>
        <w:pStyle w:val="Heading1"/>
        <w:spacing w:before="0" w:after="0"/>
        <w:jc w:val="both"/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</w:pPr>
      <w:r w:rsidRPr="00C356A0">
        <w:rPr>
          <w:rFonts w:ascii="Times New Roman" w:hAnsi="Times New Roman" w:cs="Times New Roman"/>
          <w:bCs w:val="0"/>
          <w:kern w:val="0"/>
          <w:sz w:val="28"/>
          <w:szCs w:val="28"/>
          <w:lang w:val="uk-UA"/>
        </w:rPr>
        <w:t>області</w:t>
      </w:r>
    </w:p>
    <w:p w:rsidR="009E1F13" w:rsidRPr="005D7FE4" w:rsidRDefault="009E1F13" w:rsidP="005D7FE4">
      <w:pPr>
        <w:rPr>
          <w:lang w:val="uk-UA"/>
        </w:rPr>
      </w:pPr>
    </w:p>
    <w:p w:rsidR="009E1F13" w:rsidRPr="00C356A0" w:rsidRDefault="009E1F13" w:rsidP="00C356A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/>
        </w:rPr>
      </w:pPr>
      <w:r w:rsidRPr="00C356A0">
        <w:rPr>
          <w:sz w:val="28"/>
          <w:szCs w:val="28"/>
          <w:lang w:val="uk-UA"/>
        </w:rPr>
        <w:t>Керуючись статтею 26,59 Закону   України  “Про  місцеве  самоврядування  в  Україні”, відповідно до статті 12 Закону України «Про адміністративні послуги», постанови Кабінету Міністрів України від 20 лютого 2013 року № 118 «Про затвердження Примірного положення про центр надання адміністративних послуг» (із змінами), розпорядження Кабінету Міністрів України №523-Р від 16.05.2014 року, рішення сесії Теплицької сільської ради Арцизького району Одеської області від 24.12.2020 року " Про створення    центру   надання адміністративних послуг та затвердження положення про відділ надання адміністративних послуг  Теплицької   сільської ради Арцизького району  Одеської області, Теплицька сільська рада</w:t>
      </w:r>
      <w:r w:rsidRPr="00C356A0">
        <w:rPr>
          <w:b/>
          <w:sz w:val="28"/>
          <w:szCs w:val="28"/>
          <w:lang w:val="uk-UA"/>
        </w:rPr>
        <w:t xml:space="preserve"> </w:t>
      </w:r>
    </w:p>
    <w:p w:rsidR="009E1F13" w:rsidRPr="00B04D4E" w:rsidRDefault="009E1F13" w:rsidP="00FF3E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4D4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</w:p>
    <w:p w:rsidR="009E1F13" w:rsidRDefault="009E1F13" w:rsidP="00C356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04D4E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9E1F13" w:rsidRDefault="009E1F13" w:rsidP="00C356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E1F13" w:rsidRPr="00C356A0" w:rsidRDefault="009E1F13" w:rsidP="00C356A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356A0">
        <w:rPr>
          <w:rFonts w:ascii="Times New Roman" w:hAnsi="Times New Roman"/>
          <w:sz w:val="28"/>
          <w:szCs w:val="28"/>
          <w:lang w:val="uk-UA"/>
        </w:rPr>
        <w:t xml:space="preserve">1.Затвердити перелік адміністративних послуг, які надаються через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 </w:t>
      </w:r>
      <w:r w:rsidRPr="00C356A0">
        <w:rPr>
          <w:rFonts w:ascii="Times New Roman" w:hAnsi="Times New Roman"/>
          <w:sz w:val="28"/>
          <w:szCs w:val="28"/>
          <w:lang w:val="uk-UA"/>
        </w:rPr>
        <w:t xml:space="preserve">надання адміністративних послуг </w:t>
      </w:r>
      <w:r>
        <w:rPr>
          <w:rFonts w:ascii="Times New Roman" w:hAnsi="Times New Roman"/>
          <w:sz w:val="28"/>
          <w:szCs w:val="28"/>
          <w:lang w:val="uk-UA"/>
        </w:rPr>
        <w:t>Теплицької сільської  ради Арцизького району Одеської області</w:t>
      </w:r>
      <w:r w:rsidRPr="00C356A0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9E1F13" w:rsidRDefault="009E1F13" w:rsidP="00C356A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356A0">
        <w:rPr>
          <w:rFonts w:ascii="Times New Roman" w:hAnsi="Times New Roman"/>
          <w:sz w:val="28"/>
          <w:szCs w:val="28"/>
          <w:lang w:val="uk-UA"/>
        </w:rPr>
        <w:t xml:space="preserve">2.Організацію виконання цього рішення покласти на </w:t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начальника відділу </w:t>
      </w:r>
      <w:r w:rsidRPr="00C356A0">
        <w:rPr>
          <w:rFonts w:ascii="Times New Roman" w:hAnsi="Times New Roman"/>
          <w:sz w:val="28"/>
          <w:szCs w:val="28"/>
          <w:lang w:val="uk-UA"/>
        </w:rPr>
        <w:t xml:space="preserve">надання адміністративних послуг </w:t>
      </w:r>
      <w:r>
        <w:rPr>
          <w:rFonts w:ascii="Times New Roman" w:hAnsi="Times New Roman"/>
          <w:sz w:val="28"/>
          <w:szCs w:val="28"/>
          <w:lang w:val="uk-UA"/>
        </w:rPr>
        <w:t>Теплицької сільської ради</w:t>
      </w:r>
      <w:r w:rsidRPr="00C356A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Арцизького району Одеської області.</w:t>
      </w:r>
    </w:p>
    <w:p w:rsidR="009E1F13" w:rsidRPr="00C356A0" w:rsidRDefault="009E1F13" w:rsidP="00C356A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356A0">
        <w:rPr>
          <w:rFonts w:ascii="Times New Roman" w:hAnsi="Times New Roman"/>
          <w:sz w:val="28"/>
          <w:szCs w:val="28"/>
          <w:lang w:val="uk-UA"/>
        </w:rPr>
        <w:t>3.Контроль за виконанням даного рішення покласти на постійну комісію з питань регламенту, депутатської діяльності, етики, прав людини і законності.</w:t>
      </w:r>
    </w:p>
    <w:p w:rsidR="009E1F13" w:rsidRDefault="009E1F13" w:rsidP="00F8297A">
      <w:pPr>
        <w:pStyle w:val="BodyTextIndent"/>
        <w:tabs>
          <w:tab w:val="left" w:pos="720"/>
        </w:tabs>
        <w:spacing w:after="0"/>
        <w:jc w:val="both"/>
        <w:rPr>
          <w:sz w:val="28"/>
          <w:szCs w:val="28"/>
          <w:lang w:val="uk-UA"/>
        </w:rPr>
      </w:pPr>
    </w:p>
    <w:p w:rsidR="009E1F13" w:rsidRDefault="009E1F13" w:rsidP="00F8297A">
      <w:pPr>
        <w:pStyle w:val="BodyTextIndent"/>
        <w:tabs>
          <w:tab w:val="left" w:pos="720"/>
        </w:tabs>
        <w:spacing w:after="0"/>
        <w:jc w:val="both"/>
        <w:rPr>
          <w:sz w:val="28"/>
          <w:szCs w:val="28"/>
          <w:lang w:val="uk-UA"/>
        </w:rPr>
      </w:pPr>
    </w:p>
    <w:p w:rsidR="009E1F13" w:rsidRDefault="009E1F13" w:rsidP="00F8297A">
      <w:pPr>
        <w:pStyle w:val="BodyTextIndent"/>
        <w:tabs>
          <w:tab w:val="left" w:pos="720"/>
        </w:tabs>
        <w:spacing w:after="0"/>
        <w:jc w:val="both"/>
        <w:rPr>
          <w:sz w:val="28"/>
          <w:szCs w:val="28"/>
          <w:lang w:val="uk-UA"/>
        </w:rPr>
      </w:pPr>
    </w:p>
    <w:p w:rsidR="009E1F13" w:rsidRDefault="009E1F13" w:rsidP="00F8297A">
      <w:pPr>
        <w:pStyle w:val="BodyTextIndent"/>
        <w:tabs>
          <w:tab w:val="left" w:pos="720"/>
        </w:tabs>
        <w:spacing w:after="0"/>
        <w:jc w:val="both"/>
        <w:rPr>
          <w:sz w:val="28"/>
          <w:szCs w:val="28"/>
          <w:lang w:val="uk-UA"/>
        </w:rPr>
      </w:pPr>
    </w:p>
    <w:p w:rsidR="009E1F13" w:rsidRDefault="009E1F13" w:rsidP="00F8297A">
      <w:pPr>
        <w:pStyle w:val="BodyTextIndent"/>
        <w:tabs>
          <w:tab w:val="left" w:pos="720"/>
        </w:tabs>
        <w:spacing w:after="0"/>
        <w:jc w:val="both"/>
        <w:rPr>
          <w:sz w:val="28"/>
          <w:szCs w:val="28"/>
          <w:lang w:val="uk-UA"/>
        </w:rPr>
      </w:pPr>
    </w:p>
    <w:p w:rsidR="009E1F13" w:rsidRDefault="009E1F13" w:rsidP="00F8297A">
      <w:pPr>
        <w:pStyle w:val="BodyTextIndent"/>
        <w:tabs>
          <w:tab w:val="left" w:pos="720"/>
        </w:tabs>
        <w:spacing w:after="0"/>
        <w:jc w:val="both"/>
        <w:rPr>
          <w:sz w:val="28"/>
          <w:szCs w:val="28"/>
          <w:lang w:val="uk-UA"/>
        </w:rPr>
      </w:pPr>
      <w:r w:rsidRPr="00461F02">
        <w:rPr>
          <w:sz w:val="28"/>
          <w:szCs w:val="28"/>
          <w:lang w:val="uk-UA"/>
        </w:rPr>
        <w:t xml:space="preserve">4.Контроль за виконанням цього рішення покласти на постійну комісію з </w:t>
      </w:r>
    </w:p>
    <w:p w:rsidR="009E1F13" w:rsidRPr="00461F02" w:rsidRDefault="009E1F13" w:rsidP="00C356A0">
      <w:pPr>
        <w:pStyle w:val="BodyTextIndent"/>
        <w:tabs>
          <w:tab w:val="left" w:pos="720"/>
        </w:tabs>
        <w:spacing w:after="0"/>
        <w:ind w:left="0"/>
        <w:jc w:val="both"/>
        <w:rPr>
          <w:sz w:val="28"/>
          <w:szCs w:val="28"/>
          <w:lang w:val="uk-UA"/>
        </w:rPr>
      </w:pPr>
      <w:r w:rsidRPr="00461F02">
        <w:rPr>
          <w:sz w:val="28"/>
          <w:szCs w:val="28"/>
          <w:lang w:val="uk-UA"/>
        </w:rPr>
        <w:t>питань законності, регламенту депутатської діяльності, етики, прав людини та розгляду регуляторних актів</w:t>
      </w:r>
    </w:p>
    <w:p w:rsidR="009E1F13" w:rsidRDefault="009E1F13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І. Леонтьєв</w:t>
      </w:r>
    </w:p>
    <w:p w:rsidR="009E1F13" w:rsidRDefault="009E1F13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E1F13" w:rsidRPr="00B04D4E" w:rsidRDefault="009E1F13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 лютого</w:t>
      </w:r>
      <w:r w:rsidRPr="00B04D4E">
        <w:rPr>
          <w:rFonts w:ascii="Times New Roman" w:hAnsi="Times New Roman"/>
          <w:sz w:val="28"/>
          <w:szCs w:val="28"/>
          <w:lang w:val="uk-UA"/>
        </w:rPr>
        <w:t xml:space="preserve"> 2021 р.</w:t>
      </w: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67</w:t>
      </w:r>
      <w:r w:rsidRPr="00B04D4E">
        <w:rPr>
          <w:rFonts w:ascii="Times New Roman" w:hAnsi="Times New Roman"/>
          <w:sz w:val="28"/>
          <w:szCs w:val="28"/>
          <w:lang w:val="uk-UA"/>
        </w:rPr>
        <w:t xml:space="preserve">-VІIІ      </w:t>
      </w: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  <w:r w:rsidRPr="00B04D4E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</w:p>
    <w:p w:rsidR="009E1F13" w:rsidRDefault="009E1F13" w:rsidP="00B33391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сільської ради                                                 Л. Карат</w:t>
      </w:r>
    </w:p>
    <w:p w:rsidR="009E1F13" w:rsidRDefault="009E1F13" w:rsidP="00B33391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B33391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E1F13" w:rsidRDefault="009E1F13" w:rsidP="00B33391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p w:rsidR="009E1F13" w:rsidRDefault="009E1F13" w:rsidP="00B33391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3888"/>
        <w:gridCol w:w="540"/>
      </w:tblGrid>
      <w:tr w:rsidR="009E1F13" w:rsidTr="004A761D">
        <w:tc>
          <w:tcPr>
            <w:tcW w:w="3888" w:type="dxa"/>
          </w:tcPr>
          <w:p w:rsidR="009E1F13" w:rsidRDefault="009E1F13" w:rsidP="004A761D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9E1F13" w:rsidRDefault="009E1F13" w:rsidP="004A761D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9E1F13" w:rsidTr="004A761D">
        <w:tc>
          <w:tcPr>
            <w:tcW w:w="3888" w:type="dxa"/>
          </w:tcPr>
          <w:p w:rsidR="009E1F13" w:rsidRDefault="009E1F13" w:rsidP="004A761D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4D4E">
              <w:rPr>
                <w:rFonts w:ascii="Times New Roman" w:hAnsi="Times New Roman"/>
                <w:sz w:val="28"/>
                <w:szCs w:val="28"/>
                <w:lang w:val="uk-UA"/>
              </w:rPr>
              <w:t>Теплиць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 сільська територіальна</w:t>
            </w:r>
            <w:r w:rsidRPr="00B04D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вибо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рча</w:t>
            </w:r>
            <w:r w:rsidRPr="00B04D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комісі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540" w:type="dxa"/>
          </w:tcPr>
          <w:p w:rsidR="009E1F13" w:rsidRDefault="009E1F13" w:rsidP="004A761D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</w:tbl>
    <w:p w:rsidR="009E1F13" w:rsidRDefault="009E1F13" w:rsidP="00B33391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E1F13" w:rsidRDefault="009E1F13" w:rsidP="00B33391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E1F13" w:rsidRDefault="009E1F13" w:rsidP="00B33391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E1F13" w:rsidRDefault="009E1F13" w:rsidP="00B33391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</w:p>
    <w:p w:rsidR="009E1F13" w:rsidRDefault="009E1F13" w:rsidP="00B33391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________</w:t>
      </w:r>
      <w:bookmarkStart w:id="0" w:name="_GoBack"/>
      <w:bookmarkEnd w:id="0"/>
    </w:p>
    <w:p w:rsidR="009E1F13" w:rsidRPr="003F3DDD" w:rsidRDefault="009E1F13" w:rsidP="00B33391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2 </w:t>
      </w:r>
    </w:p>
    <w:p w:rsidR="009E1F13" w:rsidRPr="00B04D4E" w:rsidRDefault="009E1F13" w:rsidP="00AF6988">
      <w:pPr>
        <w:rPr>
          <w:rFonts w:ascii="Times New Roman" w:hAnsi="Times New Roman"/>
          <w:sz w:val="28"/>
          <w:szCs w:val="28"/>
          <w:lang w:val="uk-UA"/>
        </w:rPr>
      </w:pPr>
    </w:p>
    <w:sectPr w:rsidR="009E1F13" w:rsidRPr="00B04D4E" w:rsidSect="008A72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B014E9"/>
    <w:multiLevelType w:val="hybridMultilevel"/>
    <w:tmpl w:val="F4AE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0"/>
  </w:num>
  <w:num w:numId="7">
    <w:abstractNumId w:val="20"/>
  </w:num>
  <w:num w:numId="8">
    <w:abstractNumId w:val="16"/>
  </w:num>
  <w:num w:numId="9">
    <w:abstractNumId w:val="8"/>
  </w:num>
  <w:num w:numId="10">
    <w:abstractNumId w:val="9"/>
  </w:num>
  <w:num w:numId="11">
    <w:abstractNumId w:val="12"/>
  </w:num>
  <w:num w:numId="12">
    <w:abstractNumId w:val="18"/>
  </w:num>
  <w:num w:numId="13">
    <w:abstractNumId w:val="22"/>
  </w:num>
  <w:num w:numId="14">
    <w:abstractNumId w:val="4"/>
  </w:num>
  <w:num w:numId="15">
    <w:abstractNumId w:val="5"/>
  </w:num>
  <w:num w:numId="16">
    <w:abstractNumId w:val="11"/>
  </w:num>
  <w:num w:numId="17">
    <w:abstractNumId w:val="19"/>
  </w:num>
  <w:num w:numId="18">
    <w:abstractNumId w:val="15"/>
  </w:num>
  <w:num w:numId="19">
    <w:abstractNumId w:val="23"/>
  </w:num>
  <w:num w:numId="20">
    <w:abstractNumId w:val="24"/>
  </w:num>
  <w:num w:numId="21">
    <w:abstractNumId w:val="14"/>
  </w:num>
  <w:num w:numId="22">
    <w:abstractNumId w:val="13"/>
  </w:num>
  <w:num w:numId="23">
    <w:abstractNumId w:val="0"/>
  </w:num>
  <w:num w:numId="24">
    <w:abstractNumId w:val="17"/>
  </w:num>
  <w:num w:numId="25">
    <w:abstractNumId w:val="3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0632E"/>
    <w:rsid w:val="00047C84"/>
    <w:rsid w:val="0009457B"/>
    <w:rsid w:val="000A0380"/>
    <w:rsid w:val="000A3197"/>
    <w:rsid w:val="000A4E57"/>
    <w:rsid w:val="000B34A9"/>
    <w:rsid w:val="000D0294"/>
    <w:rsid w:val="000D6AA9"/>
    <w:rsid w:val="00112294"/>
    <w:rsid w:val="00130568"/>
    <w:rsid w:val="00140915"/>
    <w:rsid w:val="0015520A"/>
    <w:rsid w:val="0018367E"/>
    <w:rsid w:val="00191C71"/>
    <w:rsid w:val="001A1938"/>
    <w:rsid w:val="001A755B"/>
    <w:rsid w:val="001C3ACB"/>
    <w:rsid w:val="001C63BD"/>
    <w:rsid w:val="001F27D5"/>
    <w:rsid w:val="001F6365"/>
    <w:rsid w:val="002073B6"/>
    <w:rsid w:val="0023415E"/>
    <w:rsid w:val="002370F7"/>
    <w:rsid w:val="00254684"/>
    <w:rsid w:val="00255B1B"/>
    <w:rsid w:val="002572B6"/>
    <w:rsid w:val="002575F0"/>
    <w:rsid w:val="002604F5"/>
    <w:rsid w:val="00294AFE"/>
    <w:rsid w:val="00294C51"/>
    <w:rsid w:val="00297E97"/>
    <w:rsid w:val="002B5ECF"/>
    <w:rsid w:val="002C4FD2"/>
    <w:rsid w:val="003125E6"/>
    <w:rsid w:val="003330A8"/>
    <w:rsid w:val="003B2F5D"/>
    <w:rsid w:val="003E4C32"/>
    <w:rsid w:val="003F3DDD"/>
    <w:rsid w:val="00421922"/>
    <w:rsid w:val="00425A50"/>
    <w:rsid w:val="0045460D"/>
    <w:rsid w:val="004572D1"/>
    <w:rsid w:val="00461F02"/>
    <w:rsid w:val="0047724F"/>
    <w:rsid w:val="004A5DF6"/>
    <w:rsid w:val="004A761D"/>
    <w:rsid w:val="004C6B1A"/>
    <w:rsid w:val="004D2D33"/>
    <w:rsid w:val="004D2DA2"/>
    <w:rsid w:val="004E5FD6"/>
    <w:rsid w:val="004F4005"/>
    <w:rsid w:val="005275E2"/>
    <w:rsid w:val="00544D22"/>
    <w:rsid w:val="00547625"/>
    <w:rsid w:val="005520B9"/>
    <w:rsid w:val="0056367D"/>
    <w:rsid w:val="005C7F36"/>
    <w:rsid w:val="005D7FE4"/>
    <w:rsid w:val="005E20A3"/>
    <w:rsid w:val="00610965"/>
    <w:rsid w:val="00623422"/>
    <w:rsid w:val="0065439B"/>
    <w:rsid w:val="00672396"/>
    <w:rsid w:val="0068428B"/>
    <w:rsid w:val="00684506"/>
    <w:rsid w:val="00685D94"/>
    <w:rsid w:val="006966F1"/>
    <w:rsid w:val="006A4CBF"/>
    <w:rsid w:val="006C577B"/>
    <w:rsid w:val="006D7895"/>
    <w:rsid w:val="00700308"/>
    <w:rsid w:val="00705BAE"/>
    <w:rsid w:val="00710D93"/>
    <w:rsid w:val="00711F1C"/>
    <w:rsid w:val="007149F5"/>
    <w:rsid w:val="00725777"/>
    <w:rsid w:val="00771F90"/>
    <w:rsid w:val="007A620F"/>
    <w:rsid w:val="007B0223"/>
    <w:rsid w:val="007D456A"/>
    <w:rsid w:val="007E34B4"/>
    <w:rsid w:val="007E4960"/>
    <w:rsid w:val="007F6E55"/>
    <w:rsid w:val="00821D0B"/>
    <w:rsid w:val="00842D15"/>
    <w:rsid w:val="00843115"/>
    <w:rsid w:val="00847228"/>
    <w:rsid w:val="00852BA6"/>
    <w:rsid w:val="0086787D"/>
    <w:rsid w:val="00883ED5"/>
    <w:rsid w:val="008A720F"/>
    <w:rsid w:val="008D71F7"/>
    <w:rsid w:val="008E20BD"/>
    <w:rsid w:val="008F4C58"/>
    <w:rsid w:val="00906C3B"/>
    <w:rsid w:val="009074B8"/>
    <w:rsid w:val="00932410"/>
    <w:rsid w:val="009415A7"/>
    <w:rsid w:val="00984D72"/>
    <w:rsid w:val="009979FB"/>
    <w:rsid w:val="009A50DA"/>
    <w:rsid w:val="009B326E"/>
    <w:rsid w:val="009C26AE"/>
    <w:rsid w:val="009D2CC4"/>
    <w:rsid w:val="009E1F13"/>
    <w:rsid w:val="009E2BAF"/>
    <w:rsid w:val="009F39C7"/>
    <w:rsid w:val="00A207A7"/>
    <w:rsid w:val="00A20CA4"/>
    <w:rsid w:val="00A23FEE"/>
    <w:rsid w:val="00A35A83"/>
    <w:rsid w:val="00A45234"/>
    <w:rsid w:val="00A86EE2"/>
    <w:rsid w:val="00A97507"/>
    <w:rsid w:val="00AA06E4"/>
    <w:rsid w:val="00AB4F53"/>
    <w:rsid w:val="00AB7192"/>
    <w:rsid w:val="00AC07BF"/>
    <w:rsid w:val="00AF6988"/>
    <w:rsid w:val="00AF7597"/>
    <w:rsid w:val="00B04D4E"/>
    <w:rsid w:val="00B134C4"/>
    <w:rsid w:val="00B26381"/>
    <w:rsid w:val="00B30D5D"/>
    <w:rsid w:val="00B320EA"/>
    <w:rsid w:val="00B33391"/>
    <w:rsid w:val="00B520B8"/>
    <w:rsid w:val="00B52B44"/>
    <w:rsid w:val="00B711E2"/>
    <w:rsid w:val="00B90303"/>
    <w:rsid w:val="00B97BEA"/>
    <w:rsid w:val="00BA3BCC"/>
    <w:rsid w:val="00BD4E49"/>
    <w:rsid w:val="00C02C1F"/>
    <w:rsid w:val="00C356A0"/>
    <w:rsid w:val="00C46111"/>
    <w:rsid w:val="00C84C62"/>
    <w:rsid w:val="00C94669"/>
    <w:rsid w:val="00CB5E9B"/>
    <w:rsid w:val="00CC4796"/>
    <w:rsid w:val="00CE1077"/>
    <w:rsid w:val="00D02BF2"/>
    <w:rsid w:val="00D52C41"/>
    <w:rsid w:val="00D55D89"/>
    <w:rsid w:val="00D70986"/>
    <w:rsid w:val="00D860CF"/>
    <w:rsid w:val="00DA055E"/>
    <w:rsid w:val="00DB71FA"/>
    <w:rsid w:val="00DD5D9F"/>
    <w:rsid w:val="00DE3463"/>
    <w:rsid w:val="00E20A7D"/>
    <w:rsid w:val="00E223AD"/>
    <w:rsid w:val="00E23BB0"/>
    <w:rsid w:val="00E252B7"/>
    <w:rsid w:val="00E27295"/>
    <w:rsid w:val="00E55907"/>
    <w:rsid w:val="00E916D5"/>
    <w:rsid w:val="00EA228F"/>
    <w:rsid w:val="00EA2F41"/>
    <w:rsid w:val="00EB13EE"/>
    <w:rsid w:val="00EF7F62"/>
    <w:rsid w:val="00F23210"/>
    <w:rsid w:val="00F268C1"/>
    <w:rsid w:val="00F33A3F"/>
    <w:rsid w:val="00F66530"/>
    <w:rsid w:val="00F8297A"/>
    <w:rsid w:val="00F97846"/>
    <w:rsid w:val="00FF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134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Caption">
    <w:name w:val="caption"/>
    <w:basedOn w:val="Normal"/>
    <w:next w:val="Normal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NoSpacing">
    <w:name w:val="No Spacing"/>
    <w:uiPriority w:val="99"/>
    <w:qFormat/>
    <w:rsid w:val="00421922"/>
    <w:rPr>
      <w:rFonts w:ascii="Times New Roman" w:hAnsi="Times New Roman"/>
      <w:sz w:val="20"/>
      <w:szCs w:val="20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9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locked/>
    <w:rsid w:val="00C356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9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242</TotalTime>
  <Pages>3</Pages>
  <Words>344</Words>
  <Characters>1964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Acer</dc:creator>
  <cp:keywords/>
  <dc:description/>
  <cp:lastModifiedBy>Ludmila</cp:lastModifiedBy>
  <cp:revision>24</cp:revision>
  <cp:lastPrinted>2021-02-22T15:32:00Z</cp:lastPrinted>
  <dcterms:created xsi:type="dcterms:W3CDTF">2021-01-18T10:13:00Z</dcterms:created>
  <dcterms:modified xsi:type="dcterms:W3CDTF">2021-02-22T15:35:00Z</dcterms:modified>
</cp:coreProperties>
</file>